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8B69" w14:textId="0281078D" w:rsidR="00135D61" w:rsidRPr="00C00677" w:rsidRDefault="00135D61" w:rsidP="0017013D">
      <w:pPr>
        <w:spacing w:after="0" w:line="240" w:lineRule="auto"/>
        <w:rPr>
          <w:rFonts w:ascii="Arial" w:hAnsi="Arial" w:cs="Arial"/>
          <w:sz w:val="20"/>
          <w:szCs w:val="20"/>
          <w:u w:val="single"/>
        </w:rPr>
      </w:pPr>
      <w:r w:rsidRPr="00C00677">
        <w:rPr>
          <w:rFonts w:ascii="Arial" w:hAnsi="Arial" w:cs="Arial"/>
          <w:sz w:val="20"/>
          <w:szCs w:val="20"/>
          <w:u w:val="single"/>
        </w:rPr>
        <w:t>Objective</w:t>
      </w:r>
      <w:r w:rsidR="005F6BDF" w:rsidRPr="00C00677">
        <w:rPr>
          <w:rFonts w:ascii="Arial" w:hAnsi="Arial" w:cs="Arial"/>
          <w:sz w:val="20"/>
          <w:szCs w:val="20"/>
          <w:u w:val="single"/>
        </w:rPr>
        <w:t>s</w:t>
      </w:r>
      <w:r w:rsidR="005546E5" w:rsidRPr="00C00677">
        <w:rPr>
          <w:rFonts w:ascii="Arial" w:hAnsi="Arial" w:cs="Arial"/>
          <w:sz w:val="20"/>
          <w:szCs w:val="20"/>
        </w:rPr>
        <w:t>:</w:t>
      </w:r>
    </w:p>
    <w:p w14:paraId="33CA47C9" w14:textId="77777777" w:rsidR="00AA2E52" w:rsidRPr="00C00677" w:rsidRDefault="00AA2E52" w:rsidP="00C00677">
      <w:pPr>
        <w:spacing w:after="0" w:line="240" w:lineRule="auto"/>
        <w:jc w:val="center"/>
        <w:rPr>
          <w:rFonts w:ascii="Arial" w:hAnsi="Arial" w:cs="Arial"/>
          <w:sz w:val="20"/>
          <w:szCs w:val="20"/>
        </w:rPr>
      </w:pPr>
    </w:p>
    <w:p w14:paraId="5191A3EF" w14:textId="3B48CF51" w:rsidR="00274774" w:rsidRPr="00C00677" w:rsidRDefault="005F6BDF" w:rsidP="00C00677">
      <w:pPr>
        <w:pStyle w:val="ListParagraph"/>
        <w:numPr>
          <w:ilvl w:val="0"/>
          <w:numId w:val="28"/>
        </w:numPr>
        <w:spacing w:after="0" w:line="240" w:lineRule="auto"/>
        <w:rPr>
          <w:rFonts w:ascii="Arial" w:hAnsi="Arial" w:cs="Arial"/>
          <w:sz w:val="20"/>
          <w:szCs w:val="20"/>
        </w:rPr>
      </w:pPr>
      <w:r w:rsidRPr="00C00677">
        <w:rPr>
          <w:rFonts w:ascii="Arial" w:hAnsi="Arial" w:cs="Arial"/>
          <w:sz w:val="20"/>
          <w:szCs w:val="20"/>
        </w:rPr>
        <w:t xml:space="preserve">To develop a standard scoping methodology to evaluate </w:t>
      </w:r>
      <w:r w:rsidR="000327E4" w:rsidRPr="00C00677">
        <w:rPr>
          <w:rFonts w:ascii="Arial" w:hAnsi="Arial" w:cs="Arial"/>
          <w:sz w:val="20"/>
          <w:szCs w:val="20"/>
        </w:rPr>
        <w:t xml:space="preserve">the </w:t>
      </w:r>
      <w:r w:rsidRPr="00C00677">
        <w:rPr>
          <w:rFonts w:ascii="Arial" w:hAnsi="Arial" w:cs="Arial"/>
          <w:sz w:val="20"/>
          <w:szCs w:val="20"/>
        </w:rPr>
        <w:t>opportunities</w:t>
      </w:r>
      <w:r w:rsidR="00274774" w:rsidRPr="00C00677">
        <w:rPr>
          <w:rFonts w:ascii="Arial" w:hAnsi="Arial" w:cs="Arial"/>
          <w:sz w:val="20"/>
          <w:szCs w:val="20"/>
        </w:rPr>
        <w:t>/</w:t>
      </w:r>
      <w:r w:rsidRPr="00C00677">
        <w:rPr>
          <w:rFonts w:ascii="Arial" w:hAnsi="Arial" w:cs="Arial"/>
          <w:sz w:val="20"/>
          <w:szCs w:val="20"/>
        </w:rPr>
        <w:t>challenges in existing school buildings to achieve a</w:t>
      </w:r>
      <w:r w:rsidR="000327E4" w:rsidRPr="00C00677">
        <w:rPr>
          <w:rFonts w:ascii="Arial" w:hAnsi="Arial" w:cs="Arial"/>
          <w:sz w:val="20"/>
          <w:szCs w:val="20"/>
        </w:rPr>
        <w:t xml:space="preserve">n acceptable design </w:t>
      </w:r>
      <w:r w:rsidR="0043098A" w:rsidRPr="00C00677">
        <w:rPr>
          <w:rFonts w:ascii="Arial" w:hAnsi="Arial" w:cs="Arial"/>
          <w:sz w:val="20"/>
          <w:szCs w:val="20"/>
        </w:rPr>
        <w:t xml:space="preserve">for the elimination of on-site fossil fuel use and the application </w:t>
      </w:r>
      <w:r w:rsidRPr="00C00677">
        <w:rPr>
          <w:rFonts w:ascii="Arial" w:hAnsi="Arial" w:cs="Arial"/>
          <w:sz w:val="20"/>
          <w:szCs w:val="20"/>
        </w:rPr>
        <w:t xml:space="preserve">of </w:t>
      </w:r>
      <w:r w:rsidR="0043098A" w:rsidRPr="00C00677">
        <w:rPr>
          <w:rFonts w:ascii="Arial" w:hAnsi="Arial" w:cs="Arial"/>
          <w:sz w:val="20"/>
          <w:szCs w:val="20"/>
        </w:rPr>
        <w:t xml:space="preserve">all electric </w:t>
      </w:r>
      <w:r w:rsidRPr="00C00677">
        <w:rPr>
          <w:rFonts w:ascii="Arial" w:hAnsi="Arial" w:cs="Arial"/>
          <w:sz w:val="20"/>
          <w:szCs w:val="20"/>
        </w:rPr>
        <w:t>HVAC</w:t>
      </w:r>
      <w:r w:rsidR="000327E4" w:rsidRPr="00C00677">
        <w:rPr>
          <w:rFonts w:ascii="Arial" w:hAnsi="Arial" w:cs="Arial"/>
          <w:sz w:val="20"/>
          <w:szCs w:val="20"/>
        </w:rPr>
        <w:t xml:space="preserve">, </w:t>
      </w:r>
      <w:r w:rsidR="00284CD4" w:rsidRPr="00C00677">
        <w:rPr>
          <w:rFonts w:ascii="Arial" w:hAnsi="Arial" w:cs="Arial"/>
          <w:sz w:val="20"/>
          <w:szCs w:val="20"/>
        </w:rPr>
        <w:t xml:space="preserve">Domestic </w:t>
      </w:r>
      <w:r w:rsidR="005546E5" w:rsidRPr="00C00677">
        <w:rPr>
          <w:rFonts w:ascii="Arial" w:hAnsi="Arial" w:cs="Arial"/>
          <w:sz w:val="20"/>
          <w:szCs w:val="20"/>
        </w:rPr>
        <w:t>Hot Water</w:t>
      </w:r>
      <w:r w:rsidR="00284CD4" w:rsidRPr="00C00677">
        <w:rPr>
          <w:rFonts w:ascii="Arial" w:hAnsi="Arial" w:cs="Arial"/>
          <w:sz w:val="20"/>
          <w:szCs w:val="20"/>
        </w:rPr>
        <w:t xml:space="preserve"> (</w:t>
      </w:r>
      <w:r w:rsidRPr="00C00677">
        <w:rPr>
          <w:rFonts w:ascii="Arial" w:hAnsi="Arial" w:cs="Arial"/>
          <w:sz w:val="20"/>
          <w:szCs w:val="20"/>
        </w:rPr>
        <w:t>DH</w:t>
      </w:r>
      <w:r w:rsidR="005546E5" w:rsidRPr="00C00677">
        <w:rPr>
          <w:rFonts w:ascii="Arial" w:hAnsi="Arial" w:cs="Arial"/>
          <w:sz w:val="20"/>
          <w:szCs w:val="20"/>
        </w:rPr>
        <w:t>W</w:t>
      </w:r>
      <w:r w:rsidR="00284CD4" w:rsidRPr="00C00677">
        <w:rPr>
          <w:rFonts w:ascii="Arial" w:hAnsi="Arial" w:cs="Arial"/>
          <w:sz w:val="20"/>
          <w:szCs w:val="20"/>
        </w:rPr>
        <w:t>)</w:t>
      </w:r>
      <w:r w:rsidR="000327E4" w:rsidRPr="00C00677">
        <w:rPr>
          <w:rFonts w:ascii="Arial" w:hAnsi="Arial" w:cs="Arial"/>
          <w:sz w:val="20"/>
          <w:szCs w:val="20"/>
        </w:rPr>
        <w:t>,</w:t>
      </w:r>
      <w:r w:rsidR="0043098A" w:rsidRPr="00C00677">
        <w:rPr>
          <w:rFonts w:ascii="Arial" w:hAnsi="Arial" w:cs="Arial"/>
          <w:sz w:val="20"/>
          <w:szCs w:val="20"/>
        </w:rPr>
        <w:t xml:space="preserve"> </w:t>
      </w:r>
      <w:r w:rsidR="000327E4" w:rsidRPr="00C00677">
        <w:rPr>
          <w:rFonts w:ascii="Arial" w:hAnsi="Arial" w:cs="Arial"/>
          <w:sz w:val="20"/>
          <w:szCs w:val="20"/>
        </w:rPr>
        <w:t>food service/culinary art cooking</w:t>
      </w:r>
      <w:r w:rsidRPr="00C00677">
        <w:rPr>
          <w:rFonts w:ascii="Arial" w:hAnsi="Arial" w:cs="Arial"/>
          <w:sz w:val="20"/>
          <w:szCs w:val="20"/>
        </w:rPr>
        <w:t xml:space="preserve"> </w:t>
      </w:r>
      <w:r w:rsidR="000327E4" w:rsidRPr="00C00677">
        <w:rPr>
          <w:rFonts w:ascii="Arial" w:hAnsi="Arial" w:cs="Arial"/>
          <w:sz w:val="20"/>
          <w:szCs w:val="20"/>
        </w:rPr>
        <w:t>and other</w:t>
      </w:r>
      <w:r w:rsidR="0043098A" w:rsidRPr="00C00677">
        <w:rPr>
          <w:rFonts w:ascii="Arial" w:hAnsi="Arial" w:cs="Arial"/>
          <w:sz w:val="20"/>
          <w:szCs w:val="20"/>
        </w:rPr>
        <w:t xml:space="preserve"> types</w:t>
      </w:r>
      <w:r w:rsidR="000327E4" w:rsidRPr="00C00677">
        <w:rPr>
          <w:rFonts w:ascii="Arial" w:hAnsi="Arial" w:cs="Arial"/>
          <w:sz w:val="20"/>
          <w:szCs w:val="20"/>
        </w:rPr>
        <w:t xml:space="preserve"> </w:t>
      </w:r>
      <w:r w:rsidR="0043098A" w:rsidRPr="00C00677">
        <w:rPr>
          <w:rFonts w:ascii="Arial" w:hAnsi="Arial" w:cs="Arial"/>
          <w:sz w:val="20"/>
          <w:szCs w:val="20"/>
        </w:rPr>
        <w:t xml:space="preserve">of </w:t>
      </w:r>
      <w:r w:rsidR="000327E4" w:rsidRPr="00C00677">
        <w:rPr>
          <w:rFonts w:ascii="Arial" w:hAnsi="Arial" w:cs="Arial"/>
          <w:sz w:val="20"/>
          <w:szCs w:val="20"/>
        </w:rPr>
        <w:t>educational program</w:t>
      </w:r>
      <w:r w:rsidR="000B1B44" w:rsidRPr="00C00677">
        <w:rPr>
          <w:rFonts w:ascii="Arial" w:hAnsi="Arial" w:cs="Arial"/>
          <w:sz w:val="20"/>
          <w:szCs w:val="20"/>
        </w:rPr>
        <w:t xml:space="preserve"> space</w:t>
      </w:r>
      <w:r w:rsidRPr="00C00677">
        <w:rPr>
          <w:rFonts w:ascii="Arial" w:hAnsi="Arial" w:cs="Arial"/>
          <w:sz w:val="20"/>
          <w:szCs w:val="20"/>
        </w:rPr>
        <w:t xml:space="preserve"> </w:t>
      </w:r>
      <w:r w:rsidR="004F2506" w:rsidRPr="00C00677">
        <w:rPr>
          <w:rFonts w:ascii="Arial" w:hAnsi="Arial" w:cs="Arial"/>
          <w:sz w:val="20"/>
          <w:szCs w:val="20"/>
        </w:rPr>
        <w:t>(Science Lab</w:t>
      </w:r>
      <w:r w:rsidR="000B1B44" w:rsidRPr="00C00677">
        <w:rPr>
          <w:rFonts w:ascii="Arial" w:hAnsi="Arial" w:cs="Arial"/>
          <w:sz w:val="20"/>
          <w:szCs w:val="20"/>
        </w:rPr>
        <w:t>s</w:t>
      </w:r>
      <w:r w:rsidR="004F2506" w:rsidRPr="00C00677">
        <w:rPr>
          <w:rFonts w:ascii="Arial" w:hAnsi="Arial" w:cs="Arial"/>
          <w:sz w:val="20"/>
          <w:szCs w:val="20"/>
        </w:rPr>
        <w:t xml:space="preserve">, Vocational Shops, other) </w:t>
      </w:r>
      <w:r w:rsidR="0043098A" w:rsidRPr="00C00677">
        <w:rPr>
          <w:rFonts w:ascii="Arial" w:hAnsi="Arial" w:cs="Arial"/>
          <w:sz w:val="20"/>
          <w:szCs w:val="20"/>
        </w:rPr>
        <w:t>use of fossil fuels.</w:t>
      </w:r>
    </w:p>
    <w:p w14:paraId="667A5D7E" w14:textId="77777777" w:rsidR="00274774" w:rsidRPr="00C00677" w:rsidRDefault="00274774" w:rsidP="0017013D">
      <w:pPr>
        <w:spacing w:after="0" w:line="240" w:lineRule="auto"/>
        <w:rPr>
          <w:rFonts w:ascii="Arial" w:hAnsi="Arial" w:cs="Arial"/>
          <w:sz w:val="20"/>
          <w:szCs w:val="20"/>
        </w:rPr>
      </w:pPr>
    </w:p>
    <w:p w14:paraId="747B6F7F" w14:textId="4E70D615" w:rsidR="00284CD4" w:rsidRPr="00C00677" w:rsidRDefault="005F6BDF" w:rsidP="00C00677">
      <w:pPr>
        <w:pStyle w:val="ListParagraph"/>
        <w:numPr>
          <w:ilvl w:val="0"/>
          <w:numId w:val="28"/>
        </w:numPr>
        <w:tabs>
          <w:tab w:val="right" w:pos="9360"/>
        </w:tabs>
        <w:spacing w:after="0" w:line="240" w:lineRule="auto"/>
        <w:rPr>
          <w:rFonts w:ascii="Arial" w:hAnsi="Arial" w:cs="Arial"/>
          <w:sz w:val="20"/>
          <w:szCs w:val="20"/>
        </w:rPr>
      </w:pPr>
      <w:r w:rsidRPr="00C00677">
        <w:rPr>
          <w:rFonts w:ascii="Arial" w:hAnsi="Arial" w:cs="Arial"/>
          <w:sz w:val="20"/>
          <w:szCs w:val="20"/>
        </w:rPr>
        <w:t xml:space="preserve">To examine an existing building for the purpose of developing an Electric Power Budget </w:t>
      </w:r>
      <w:r w:rsidR="00274774" w:rsidRPr="00C00677">
        <w:rPr>
          <w:rFonts w:ascii="Arial" w:hAnsi="Arial" w:cs="Arial"/>
          <w:sz w:val="20"/>
          <w:szCs w:val="20"/>
        </w:rPr>
        <w:t>(</w:t>
      </w:r>
      <w:r w:rsidR="00274774" w:rsidRPr="00C00677">
        <w:rPr>
          <w:rFonts w:ascii="Arial" w:hAnsi="Arial" w:cs="Arial"/>
          <w:b/>
          <w:bCs/>
          <w:sz w:val="20"/>
          <w:szCs w:val="20"/>
        </w:rPr>
        <w:t>EPB</w:t>
      </w:r>
      <w:r w:rsidR="00274774" w:rsidRPr="00C00677">
        <w:rPr>
          <w:rFonts w:ascii="Arial" w:hAnsi="Arial" w:cs="Arial"/>
          <w:sz w:val="20"/>
          <w:szCs w:val="20"/>
        </w:rPr>
        <w:t xml:space="preserve">) </w:t>
      </w:r>
      <w:r w:rsidRPr="00C00677">
        <w:rPr>
          <w:rFonts w:ascii="Arial" w:hAnsi="Arial" w:cs="Arial"/>
          <w:sz w:val="20"/>
          <w:szCs w:val="20"/>
        </w:rPr>
        <w:t xml:space="preserve">and </w:t>
      </w:r>
      <w:r w:rsidR="00C147E3" w:rsidRPr="00C00677">
        <w:rPr>
          <w:rFonts w:ascii="Arial" w:hAnsi="Arial" w:cs="Arial"/>
          <w:sz w:val="20"/>
          <w:szCs w:val="20"/>
        </w:rPr>
        <w:t>the assessment/coordination of Architectural/Structural work impacted from the selection of electric space heating, air-conditioning, domestic hot water heating, food service cooking and the replacement of educational program use of natural gas to all electric energy.</w:t>
      </w:r>
    </w:p>
    <w:p w14:paraId="1A96AF4A" w14:textId="77777777" w:rsidR="00284CD4" w:rsidRPr="00C00677" w:rsidRDefault="00284CD4" w:rsidP="0017013D">
      <w:pPr>
        <w:spacing w:after="0" w:line="240" w:lineRule="auto"/>
        <w:rPr>
          <w:rFonts w:ascii="Arial" w:hAnsi="Arial" w:cs="Arial"/>
          <w:sz w:val="20"/>
          <w:szCs w:val="20"/>
        </w:rPr>
      </w:pPr>
    </w:p>
    <w:p w14:paraId="2FAEFB0C" w14:textId="7B34720B" w:rsidR="00284CD4" w:rsidRPr="00C00677" w:rsidRDefault="00DC41BA" w:rsidP="00C00677">
      <w:pPr>
        <w:pStyle w:val="ListParagraph"/>
        <w:numPr>
          <w:ilvl w:val="0"/>
          <w:numId w:val="28"/>
        </w:numPr>
        <w:spacing w:after="0" w:line="240" w:lineRule="auto"/>
        <w:rPr>
          <w:rFonts w:ascii="Arial" w:hAnsi="Arial" w:cs="Arial"/>
          <w:sz w:val="20"/>
          <w:szCs w:val="20"/>
        </w:rPr>
      </w:pPr>
      <w:r w:rsidRPr="00C00677">
        <w:rPr>
          <w:rFonts w:ascii="Arial" w:hAnsi="Arial" w:cs="Arial"/>
          <w:sz w:val="20"/>
          <w:szCs w:val="20"/>
        </w:rPr>
        <w:t>This</w:t>
      </w:r>
      <w:r w:rsidR="00284CD4" w:rsidRPr="00C00677">
        <w:rPr>
          <w:rFonts w:ascii="Arial" w:hAnsi="Arial" w:cs="Arial"/>
          <w:sz w:val="20"/>
          <w:szCs w:val="20"/>
        </w:rPr>
        <w:t xml:space="preserve"> Project </w:t>
      </w:r>
      <w:r w:rsidR="005546E5" w:rsidRPr="00C00677">
        <w:rPr>
          <w:rFonts w:ascii="Arial" w:hAnsi="Arial" w:cs="Arial"/>
          <w:sz w:val="20"/>
          <w:szCs w:val="20"/>
        </w:rPr>
        <w:t>Scope/</w:t>
      </w:r>
      <w:r w:rsidR="00284CD4" w:rsidRPr="00C00677">
        <w:rPr>
          <w:rFonts w:ascii="Arial" w:hAnsi="Arial" w:cs="Arial"/>
          <w:sz w:val="20"/>
          <w:szCs w:val="20"/>
        </w:rPr>
        <w:t xml:space="preserve">Design Checklist is </w:t>
      </w:r>
      <w:r w:rsidR="001E6973" w:rsidRPr="00C00677">
        <w:rPr>
          <w:rFonts w:ascii="Arial" w:hAnsi="Arial" w:cs="Arial"/>
          <w:sz w:val="20"/>
          <w:szCs w:val="20"/>
        </w:rPr>
        <w:t xml:space="preserve">intended </w:t>
      </w:r>
      <w:r w:rsidR="00284CD4" w:rsidRPr="00C00677">
        <w:rPr>
          <w:rFonts w:ascii="Arial" w:hAnsi="Arial" w:cs="Arial"/>
          <w:sz w:val="20"/>
          <w:szCs w:val="20"/>
        </w:rPr>
        <w:t>as a starting point to perform a thorough and complete analysis of the feasibility of implementing different HVAC &amp; DHW equipment/system selection</w:t>
      </w:r>
      <w:r w:rsidR="00FD00F6" w:rsidRPr="00C00677">
        <w:rPr>
          <w:rFonts w:ascii="Arial" w:hAnsi="Arial" w:cs="Arial"/>
          <w:sz w:val="20"/>
          <w:szCs w:val="20"/>
        </w:rPr>
        <w:t>(s)</w:t>
      </w:r>
      <w:r w:rsidR="00284CD4" w:rsidRPr="00C00677">
        <w:rPr>
          <w:rFonts w:ascii="Arial" w:hAnsi="Arial" w:cs="Arial"/>
          <w:sz w:val="20"/>
          <w:szCs w:val="20"/>
        </w:rPr>
        <w:t xml:space="preserve"> to achieve the Project Goals &amp; Objectives. </w:t>
      </w:r>
      <w:r w:rsidR="0079467E" w:rsidRPr="00C00677">
        <w:rPr>
          <w:rFonts w:ascii="Arial" w:hAnsi="Arial" w:cs="Arial"/>
          <w:sz w:val="20"/>
          <w:szCs w:val="20"/>
        </w:rPr>
        <w:t xml:space="preserve"> </w:t>
      </w:r>
      <w:r w:rsidR="00284CD4" w:rsidRPr="00C00677">
        <w:rPr>
          <w:rFonts w:ascii="Arial" w:hAnsi="Arial" w:cs="Arial"/>
          <w:sz w:val="20"/>
          <w:szCs w:val="20"/>
        </w:rPr>
        <w:t xml:space="preserve">Further development and refinement </w:t>
      </w:r>
      <w:r w:rsidR="00274774" w:rsidRPr="00C00677">
        <w:rPr>
          <w:rFonts w:ascii="Arial" w:hAnsi="Arial" w:cs="Arial"/>
          <w:sz w:val="20"/>
          <w:szCs w:val="20"/>
        </w:rPr>
        <w:t xml:space="preserve">of this Checklist </w:t>
      </w:r>
      <w:r w:rsidR="00284CD4" w:rsidRPr="00C00677">
        <w:rPr>
          <w:rFonts w:ascii="Arial" w:hAnsi="Arial" w:cs="Arial"/>
          <w:sz w:val="20"/>
          <w:szCs w:val="20"/>
        </w:rPr>
        <w:t>is expected</w:t>
      </w:r>
      <w:r w:rsidR="00FD00F6" w:rsidRPr="00C00677">
        <w:rPr>
          <w:rFonts w:ascii="Arial" w:hAnsi="Arial" w:cs="Arial"/>
          <w:sz w:val="20"/>
          <w:szCs w:val="20"/>
        </w:rPr>
        <w:t xml:space="preserve"> with its beneficial use.</w:t>
      </w:r>
    </w:p>
    <w:p w14:paraId="2C89BCCC" w14:textId="4EF58A7E" w:rsidR="005F6BDF" w:rsidRPr="00C00677" w:rsidRDefault="00284CD4" w:rsidP="0017013D">
      <w:pPr>
        <w:spacing w:after="0" w:line="240" w:lineRule="auto"/>
        <w:rPr>
          <w:rFonts w:ascii="Arial" w:hAnsi="Arial" w:cs="Arial"/>
          <w:sz w:val="20"/>
          <w:szCs w:val="20"/>
        </w:rPr>
      </w:pPr>
      <w:r w:rsidRPr="00C00677">
        <w:rPr>
          <w:rFonts w:ascii="Arial" w:hAnsi="Arial" w:cs="Arial"/>
          <w:sz w:val="20"/>
          <w:szCs w:val="20"/>
        </w:rPr>
        <w:t xml:space="preserve"> </w:t>
      </w:r>
    </w:p>
    <w:p w14:paraId="09C9EE4A" w14:textId="26232E51" w:rsidR="009B1C2D" w:rsidRPr="00C00677" w:rsidRDefault="009B1C2D" w:rsidP="0017013D">
      <w:pPr>
        <w:spacing w:after="0" w:line="240" w:lineRule="auto"/>
        <w:rPr>
          <w:rFonts w:ascii="Arial" w:hAnsi="Arial" w:cs="Arial"/>
          <w:sz w:val="20"/>
          <w:szCs w:val="20"/>
          <w:u w:val="single"/>
        </w:rPr>
      </w:pPr>
      <w:r w:rsidRPr="00C00677">
        <w:rPr>
          <w:rFonts w:ascii="Arial" w:hAnsi="Arial" w:cs="Arial"/>
          <w:sz w:val="20"/>
          <w:szCs w:val="20"/>
          <w:u w:val="single"/>
        </w:rPr>
        <w:t>Electrical Scoping</w:t>
      </w:r>
      <w:r w:rsidR="004A7F05" w:rsidRPr="00C00677">
        <w:rPr>
          <w:rFonts w:ascii="Arial" w:hAnsi="Arial" w:cs="Arial"/>
          <w:sz w:val="20"/>
          <w:szCs w:val="20"/>
          <w:u w:val="single"/>
        </w:rPr>
        <w:t xml:space="preserve"> - </w:t>
      </w:r>
      <w:r w:rsidRPr="00C00677">
        <w:rPr>
          <w:rFonts w:ascii="Arial" w:hAnsi="Arial" w:cs="Arial"/>
          <w:sz w:val="20"/>
          <w:szCs w:val="20"/>
          <w:u w:val="single"/>
        </w:rPr>
        <w:t>Preliminary Considerations</w:t>
      </w:r>
    </w:p>
    <w:p w14:paraId="3926A7D8" w14:textId="77777777" w:rsidR="00174BA8" w:rsidRPr="00C00677" w:rsidRDefault="00174BA8" w:rsidP="0017013D">
      <w:pPr>
        <w:spacing w:after="0" w:line="240" w:lineRule="auto"/>
        <w:rPr>
          <w:rFonts w:ascii="Arial" w:hAnsi="Arial" w:cs="Arial"/>
          <w:sz w:val="20"/>
          <w:szCs w:val="20"/>
        </w:rPr>
      </w:pPr>
    </w:p>
    <w:p w14:paraId="3035797F" w14:textId="1AB93070" w:rsidR="00174BA8" w:rsidRPr="00C00677" w:rsidRDefault="00174BA8" w:rsidP="00182AA2">
      <w:pPr>
        <w:pStyle w:val="ListParagraph"/>
        <w:numPr>
          <w:ilvl w:val="0"/>
          <w:numId w:val="8"/>
        </w:numPr>
        <w:spacing w:after="0" w:line="240" w:lineRule="auto"/>
        <w:rPr>
          <w:rFonts w:ascii="Arial" w:hAnsi="Arial" w:cs="Arial"/>
          <w:sz w:val="20"/>
          <w:szCs w:val="20"/>
        </w:rPr>
      </w:pPr>
      <w:r w:rsidRPr="00C00677">
        <w:rPr>
          <w:rFonts w:ascii="Arial" w:hAnsi="Arial" w:cs="Arial"/>
          <w:sz w:val="20"/>
          <w:szCs w:val="20"/>
        </w:rPr>
        <w:t xml:space="preserve">Establish </w:t>
      </w:r>
      <w:r w:rsidR="00E10630" w:rsidRPr="00C00677">
        <w:rPr>
          <w:rFonts w:ascii="Arial" w:hAnsi="Arial" w:cs="Arial"/>
          <w:sz w:val="20"/>
          <w:szCs w:val="20"/>
        </w:rPr>
        <w:t>an</w:t>
      </w:r>
      <w:r w:rsidRPr="00C00677">
        <w:rPr>
          <w:rFonts w:ascii="Arial" w:hAnsi="Arial" w:cs="Arial"/>
          <w:sz w:val="20"/>
          <w:szCs w:val="20"/>
        </w:rPr>
        <w:t xml:space="preserve"> </w:t>
      </w:r>
      <w:r w:rsidR="006A783E" w:rsidRPr="00C00677">
        <w:rPr>
          <w:rFonts w:ascii="Arial" w:hAnsi="Arial" w:cs="Arial"/>
          <w:sz w:val="20"/>
          <w:szCs w:val="20"/>
        </w:rPr>
        <w:t>E</w:t>
      </w:r>
      <w:r w:rsidRPr="00C00677">
        <w:rPr>
          <w:rFonts w:ascii="Arial" w:hAnsi="Arial" w:cs="Arial"/>
          <w:sz w:val="20"/>
          <w:szCs w:val="20"/>
        </w:rPr>
        <w:t xml:space="preserve">lectrical </w:t>
      </w:r>
      <w:r w:rsidR="006A783E" w:rsidRPr="00C00677">
        <w:rPr>
          <w:rFonts w:ascii="Arial" w:hAnsi="Arial" w:cs="Arial"/>
          <w:sz w:val="20"/>
          <w:szCs w:val="20"/>
        </w:rPr>
        <w:t>P</w:t>
      </w:r>
      <w:r w:rsidRPr="00C00677">
        <w:rPr>
          <w:rFonts w:ascii="Arial" w:hAnsi="Arial" w:cs="Arial"/>
          <w:sz w:val="20"/>
          <w:szCs w:val="20"/>
        </w:rPr>
        <w:t xml:space="preserve">ower </w:t>
      </w:r>
      <w:r w:rsidR="006A783E" w:rsidRPr="00C00677">
        <w:rPr>
          <w:rFonts w:ascii="Arial" w:hAnsi="Arial" w:cs="Arial"/>
          <w:sz w:val="20"/>
          <w:szCs w:val="20"/>
        </w:rPr>
        <w:t>B</w:t>
      </w:r>
      <w:r w:rsidRPr="00C00677">
        <w:rPr>
          <w:rFonts w:ascii="Arial" w:hAnsi="Arial" w:cs="Arial"/>
          <w:sz w:val="20"/>
          <w:szCs w:val="20"/>
        </w:rPr>
        <w:t>udget</w:t>
      </w:r>
      <w:r w:rsidR="006A783E" w:rsidRPr="00C00677">
        <w:rPr>
          <w:rFonts w:ascii="Arial" w:hAnsi="Arial" w:cs="Arial"/>
          <w:sz w:val="20"/>
          <w:szCs w:val="20"/>
        </w:rPr>
        <w:t xml:space="preserve"> (</w:t>
      </w:r>
      <w:r w:rsidR="006A783E" w:rsidRPr="00C00677">
        <w:rPr>
          <w:rFonts w:ascii="Arial" w:hAnsi="Arial" w:cs="Arial"/>
          <w:b/>
          <w:bCs/>
          <w:sz w:val="20"/>
          <w:szCs w:val="20"/>
        </w:rPr>
        <w:t>EPB</w:t>
      </w:r>
      <w:r w:rsidR="006A783E" w:rsidRPr="00C00677">
        <w:rPr>
          <w:rFonts w:ascii="Arial" w:hAnsi="Arial" w:cs="Arial"/>
          <w:sz w:val="20"/>
          <w:szCs w:val="20"/>
        </w:rPr>
        <w:t>)</w:t>
      </w:r>
      <w:r w:rsidRPr="00C00677">
        <w:rPr>
          <w:rFonts w:ascii="Arial" w:hAnsi="Arial" w:cs="Arial"/>
          <w:sz w:val="20"/>
          <w:szCs w:val="20"/>
        </w:rPr>
        <w:t xml:space="preserve"> for the building</w:t>
      </w:r>
      <w:r w:rsidR="001E6973" w:rsidRPr="00C00677">
        <w:rPr>
          <w:rFonts w:ascii="Arial" w:hAnsi="Arial" w:cs="Arial"/>
          <w:sz w:val="20"/>
          <w:szCs w:val="20"/>
        </w:rPr>
        <w:t xml:space="preserve">, </w:t>
      </w:r>
      <w:r w:rsidRPr="00C00677">
        <w:rPr>
          <w:rFonts w:ascii="Arial" w:hAnsi="Arial" w:cs="Arial"/>
          <w:sz w:val="20"/>
          <w:szCs w:val="20"/>
        </w:rPr>
        <w:t>including:</w:t>
      </w:r>
    </w:p>
    <w:p w14:paraId="7A7AF61A" w14:textId="77777777" w:rsidR="00174BA8" w:rsidRPr="00C00677" w:rsidRDefault="00174BA8" w:rsidP="0017013D">
      <w:pPr>
        <w:spacing w:after="0" w:line="240" w:lineRule="auto"/>
        <w:rPr>
          <w:rFonts w:ascii="Arial" w:hAnsi="Arial" w:cs="Arial"/>
          <w:sz w:val="20"/>
          <w:szCs w:val="20"/>
        </w:rPr>
      </w:pPr>
    </w:p>
    <w:p w14:paraId="6F0B4211" w14:textId="5A1EAC62" w:rsidR="00174BA8" w:rsidRPr="00C00677" w:rsidRDefault="00174BA8" w:rsidP="00C00677">
      <w:pPr>
        <w:pStyle w:val="ListParagraph"/>
        <w:numPr>
          <w:ilvl w:val="0"/>
          <w:numId w:val="1"/>
        </w:numPr>
        <w:spacing w:after="0" w:line="240" w:lineRule="auto"/>
        <w:ind w:left="1080"/>
        <w:rPr>
          <w:rFonts w:ascii="Arial" w:hAnsi="Arial" w:cs="Arial"/>
          <w:sz w:val="20"/>
          <w:szCs w:val="20"/>
        </w:rPr>
      </w:pPr>
      <w:r w:rsidRPr="00C00677">
        <w:rPr>
          <w:rFonts w:ascii="Arial" w:hAnsi="Arial" w:cs="Arial"/>
          <w:sz w:val="20"/>
          <w:szCs w:val="20"/>
        </w:rPr>
        <w:t xml:space="preserve">Existing </w:t>
      </w:r>
      <w:r w:rsidR="003614C5" w:rsidRPr="00C00677">
        <w:rPr>
          <w:rFonts w:ascii="Arial" w:hAnsi="Arial" w:cs="Arial"/>
          <w:sz w:val="20"/>
          <w:szCs w:val="20"/>
        </w:rPr>
        <w:t xml:space="preserve">electric </w:t>
      </w:r>
      <w:r w:rsidRPr="00C00677">
        <w:rPr>
          <w:rFonts w:ascii="Arial" w:hAnsi="Arial" w:cs="Arial"/>
          <w:sz w:val="20"/>
          <w:szCs w:val="20"/>
        </w:rPr>
        <w:t xml:space="preserve">service capacity (Ampacity, </w:t>
      </w:r>
      <w:r w:rsidR="001E6973" w:rsidRPr="00C00677">
        <w:rPr>
          <w:rFonts w:ascii="Arial" w:hAnsi="Arial" w:cs="Arial"/>
          <w:sz w:val="20"/>
          <w:szCs w:val="20"/>
        </w:rPr>
        <w:t>kVA</w:t>
      </w:r>
      <w:r w:rsidRPr="00C00677">
        <w:rPr>
          <w:rFonts w:ascii="Arial" w:hAnsi="Arial" w:cs="Arial"/>
          <w:sz w:val="20"/>
          <w:szCs w:val="20"/>
        </w:rPr>
        <w:t xml:space="preserve">, </w:t>
      </w:r>
      <w:r w:rsidR="001E6973" w:rsidRPr="00C00677">
        <w:rPr>
          <w:rFonts w:ascii="Arial" w:hAnsi="Arial" w:cs="Arial"/>
          <w:sz w:val="20"/>
          <w:szCs w:val="20"/>
        </w:rPr>
        <w:t>kW</w:t>
      </w:r>
      <w:r w:rsidRPr="00C00677">
        <w:rPr>
          <w:rFonts w:ascii="Arial" w:hAnsi="Arial" w:cs="Arial"/>
          <w:sz w:val="20"/>
          <w:szCs w:val="20"/>
        </w:rPr>
        <w:t>)</w:t>
      </w:r>
    </w:p>
    <w:p w14:paraId="6F682FD5" w14:textId="48CA0C17" w:rsidR="00174BA8" w:rsidRPr="00C00677" w:rsidRDefault="00E10630" w:rsidP="00C00677">
      <w:pPr>
        <w:pStyle w:val="ListParagraph"/>
        <w:numPr>
          <w:ilvl w:val="0"/>
          <w:numId w:val="1"/>
        </w:numPr>
        <w:spacing w:after="0" w:line="240" w:lineRule="auto"/>
        <w:ind w:left="1080"/>
        <w:rPr>
          <w:rFonts w:ascii="Arial" w:hAnsi="Arial" w:cs="Arial"/>
          <w:sz w:val="20"/>
          <w:szCs w:val="20"/>
        </w:rPr>
      </w:pPr>
      <w:r w:rsidRPr="00C00677">
        <w:rPr>
          <w:rFonts w:ascii="Arial" w:hAnsi="Arial" w:cs="Arial"/>
          <w:sz w:val="20"/>
          <w:szCs w:val="20"/>
        </w:rPr>
        <w:t xml:space="preserve">Existing </w:t>
      </w:r>
      <w:r w:rsidR="00174BA8" w:rsidRPr="00C00677">
        <w:rPr>
          <w:rFonts w:ascii="Arial" w:hAnsi="Arial" w:cs="Arial"/>
          <w:sz w:val="20"/>
          <w:szCs w:val="20"/>
        </w:rPr>
        <w:t xml:space="preserve">Connected load </w:t>
      </w:r>
      <w:bookmarkStart w:id="0" w:name="_Hlk139813087"/>
      <w:r w:rsidR="00174BA8" w:rsidRPr="00C00677">
        <w:rPr>
          <w:rFonts w:ascii="Arial" w:hAnsi="Arial" w:cs="Arial"/>
          <w:sz w:val="20"/>
          <w:szCs w:val="20"/>
        </w:rPr>
        <w:t xml:space="preserve">(Ampacity, </w:t>
      </w:r>
      <w:r w:rsidR="001E6973" w:rsidRPr="00C00677">
        <w:rPr>
          <w:rFonts w:ascii="Arial" w:hAnsi="Arial" w:cs="Arial"/>
          <w:sz w:val="20"/>
          <w:szCs w:val="20"/>
        </w:rPr>
        <w:t>kVA</w:t>
      </w:r>
      <w:r w:rsidR="00174BA8" w:rsidRPr="00C00677">
        <w:rPr>
          <w:rFonts w:ascii="Arial" w:hAnsi="Arial" w:cs="Arial"/>
          <w:sz w:val="20"/>
          <w:szCs w:val="20"/>
        </w:rPr>
        <w:t xml:space="preserve">, </w:t>
      </w:r>
      <w:r w:rsidR="001E6973" w:rsidRPr="00C00677">
        <w:rPr>
          <w:rFonts w:ascii="Arial" w:hAnsi="Arial" w:cs="Arial"/>
          <w:sz w:val="20"/>
          <w:szCs w:val="20"/>
        </w:rPr>
        <w:t>kW</w:t>
      </w:r>
      <w:r w:rsidR="00174BA8" w:rsidRPr="00C00677">
        <w:rPr>
          <w:rFonts w:ascii="Arial" w:hAnsi="Arial" w:cs="Arial"/>
          <w:sz w:val="20"/>
          <w:szCs w:val="20"/>
        </w:rPr>
        <w:t>)</w:t>
      </w:r>
      <w:bookmarkEnd w:id="0"/>
      <w:r w:rsidR="00424091" w:rsidRPr="00C00677">
        <w:rPr>
          <w:rFonts w:ascii="Arial" w:hAnsi="Arial" w:cs="Arial"/>
          <w:color w:val="C00000"/>
          <w:sz w:val="20"/>
          <w:szCs w:val="20"/>
        </w:rPr>
        <w:t xml:space="preserve"> </w:t>
      </w:r>
      <w:r w:rsidR="00424091" w:rsidRPr="00C00677">
        <w:rPr>
          <w:rFonts w:ascii="Arial" w:hAnsi="Arial" w:cs="Arial"/>
          <w:sz w:val="20"/>
          <w:szCs w:val="20"/>
        </w:rPr>
        <w:t>including</w:t>
      </w:r>
      <w:r w:rsidR="00015DEC" w:rsidRPr="00C00677">
        <w:rPr>
          <w:rFonts w:ascii="Arial" w:hAnsi="Arial" w:cs="Arial"/>
          <w:sz w:val="20"/>
          <w:szCs w:val="20"/>
        </w:rPr>
        <w:t>:</w:t>
      </w:r>
    </w:p>
    <w:p w14:paraId="1C35F355" w14:textId="7FADA6D3" w:rsidR="00174BA8" w:rsidRPr="00C00677" w:rsidRDefault="00174BA8" w:rsidP="00C00677">
      <w:pPr>
        <w:pStyle w:val="ListParagraph"/>
        <w:numPr>
          <w:ilvl w:val="0"/>
          <w:numId w:val="2"/>
        </w:numPr>
        <w:spacing w:after="0" w:line="240" w:lineRule="auto"/>
        <w:ind w:left="1440"/>
        <w:rPr>
          <w:rFonts w:ascii="Arial" w:hAnsi="Arial" w:cs="Arial"/>
          <w:sz w:val="20"/>
          <w:szCs w:val="20"/>
        </w:rPr>
      </w:pPr>
      <w:r w:rsidRPr="00C00677">
        <w:rPr>
          <w:rFonts w:ascii="Arial" w:hAnsi="Arial" w:cs="Arial"/>
          <w:sz w:val="20"/>
          <w:szCs w:val="20"/>
        </w:rPr>
        <w:t>Lighting</w:t>
      </w:r>
      <w:r w:rsidR="00015DEC" w:rsidRPr="00C00677">
        <w:rPr>
          <w:rFonts w:ascii="Arial" w:hAnsi="Arial" w:cs="Arial"/>
          <w:sz w:val="20"/>
          <w:szCs w:val="20"/>
        </w:rPr>
        <w:t xml:space="preserve"> </w:t>
      </w:r>
      <w:r w:rsidR="00C00677" w:rsidRPr="00C00677">
        <w:rPr>
          <w:rFonts w:ascii="Arial" w:hAnsi="Arial" w:cs="Arial"/>
          <w:sz w:val="20"/>
          <w:szCs w:val="20"/>
        </w:rPr>
        <w:t>l</w:t>
      </w:r>
      <w:r w:rsidR="0069336B" w:rsidRPr="00C00677">
        <w:rPr>
          <w:rFonts w:ascii="Arial" w:hAnsi="Arial" w:cs="Arial"/>
          <w:sz w:val="20"/>
          <w:szCs w:val="20"/>
        </w:rPr>
        <w:t>oad</w:t>
      </w:r>
    </w:p>
    <w:p w14:paraId="750456A1" w14:textId="5C6C15B8" w:rsidR="00174BA8" w:rsidRPr="00C00677" w:rsidRDefault="00174BA8" w:rsidP="00C00677">
      <w:pPr>
        <w:pStyle w:val="ListParagraph"/>
        <w:numPr>
          <w:ilvl w:val="0"/>
          <w:numId w:val="2"/>
        </w:numPr>
        <w:spacing w:after="0" w:line="240" w:lineRule="auto"/>
        <w:ind w:left="1440"/>
        <w:rPr>
          <w:rFonts w:ascii="Arial" w:hAnsi="Arial" w:cs="Arial"/>
          <w:sz w:val="20"/>
          <w:szCs w:val="20"/>
        </w:rPr>
      </w:pPr>
      <w:r w:rsidRPr="00C00677">
        <w:rPr>
          <w:rFonts w:ascii="Arial" w:hAnsi="Arial" w:cs="Arial"/>
          <w:sz w:val="20"/>
          <w:szCs w:val="20"/>
        </w:rPr>
        <w:t xml:space="preserve">Plug </w:t>
      </w:r>
      <w:proofErr w:type="gramStart"/>
      <w:r w:rsidRPr="00C00677">
        <w:rPr>
          <w:rFonts w:ascii="Arial" w:hAnsi="Arial" w:cs="Arial"/>
          <w:sz w:val="20"/>
          <w:szCs w:val="20"/>
        </w:rPr>
        <w:t>load</w:t>
      </w:r>
      <w:proofErr w:type="gramEnd"/>
      <w:r w:rsidR="00015DEC" w:rsidRPr="00C00677">
        <w:rPr>
          <w:rFonts w:ascii="Arial" w:hAnsi="Arial" w:cs="Arial"/>
          <w:sz w:val="20"/>
          <w:szCs w:val="20"/>
        </w:rPr>
        <w:t xml:space="preserve"> </w:t>
      </w:r>
    </w:p>
    <w:p w14:paraId="407619A4" w14:textId="6EE8F636" w:rsidR="00424091" w:rsidRPr="00C00677" w:rsidRDefault="00174BA8" w:rsidP="00C00677">
      <w:pPr>
        <w:pStyle w:val="ListParagraph"/>
        <w:numPr>
          <w:ilvl w:val="0"/>
          <w:numId w:val="2"/>
        </w:numPr>
        <w:spacing w:after="0" w:line="240" w:lineRule="auto"/>
        <w:ind w:left="1440"/>
        <w:rPr>
          <w:rFonts w:ascii="Arial" w:hAnsi="Arial" w:cs="Arial"/>
          <w:sz w:val="20"/>
          <w:szCs w:val="20"/>
        </w:rPr>
      </w:pPr>
      <w:r w:rsidRPr="00C00677">
        <w:rPr>
          <w:rFonts w:ascii="Arial" w:hAnsi="Arial" w:cs="Arial"/>
          <w:sz w:val="20"/>
          <w:szCs w:val="20"/>
        </w:rPr>
        <w:t>Large motor loads (elevator, chiller, fire pump</w:t>
      </w:r>
      <w:r w:rsidR="0069336B" w:rsidRPr="00C00677">
        <w:rPr>
          <w:rFonts w:ascii="Arial" w:hAnsi="Arial" w:cs="Arial"/>
          <w:sz w:val="20"/>
          <w:szCs w:val="20"/>
        </w:rPr>
        <w:t>, large fan/pump</w:t>
      </w:r>
      <w:r w:rsidRPr="00C00677">
        <w:rPr>
          <w:rFonts w:ascii="Arial" w:hAnsi="Arial" w:cs="Arial"/>
          <w:sz w:val="20"/>
          <w:szCs w:val="20"/>
        </w:rPr>
        <w:t>)</w:t>
      </w:r>
    </w:p>
    <w:p w14:paraId="5AB05D32" w14:textId="7A3A5F7D" w:rsidR="003614C5" w:rsidRPr="00C00677" w:rsidRDefault="00174BA8" w:rsidP="00C00677">
      <w:pPr>
        <w:pStyle w:val="ListParagraph"/>
        <w:numPr>
          <w:ilvl w:val="0"/>
          <w:numId w:val="1"/>
        </w:numPr>
        <w:ind w:left="1080"/>
        <w:rPr>
          <w:rFonts w:ascii="Arial" w:hAnsi="Arial" w:cs="Arial"/>
          <w:sz w:val="20"/>
          <w:szCs w:val="20"/>
        </w:rPr>
      </w:pPr>
      <w:r w:rsidRPr="00C00677">
        <w:rPr>
          <w:rFonts w:ascii="Arial" w:hAnsi="Arial" w:cs="Arial"/>
          <w:sz w:val="20"/>
          <w:szCs w:val="20"/>
        </w:rPr>
        <w:t>Connected load utilization (</w:t>
      </w:r>
      <w:r w:rsidR="00015DEC" w:rsidRPr="00C00677">
        <w:rPr>
          <w:rFonts w:ascii="Arial" w:hAnsi="Arial" w:cs="Arial"/>
          <w:sz w:val="20"/>
          <w:szCs w:val="20"/>
        </w:rPr>
        <w:t>30%, 60%, 90%</w:t>
      </w:r>
      <w:r w:rsidR="006A783E" w:rsidRPr="00C00677">
        <w:rPr>
          <w:rFonts w:ascii="Arial" w:hAnsi="Arial" w:cs="Arial"/>
          <w:sz w:val="20"/>
          <w:szCs w:val="20"/>
        </w:rPr>
        <w:t>, other</w:t>
      </w:r>
      <w:r w:rsidR="00015DEC" w:rsidRPr="00C00677">
        <w:rPr>
          <w:rFonts w:ascii="Arial" w:hAnsi="Arial" w:cs="Arial"/>
          <w:sz w:val="20"/>
          <w:szCs w:val="20"/>
        </w:rPr>
        <w:t>)</w:t>
      </w:r>
    </w:p>
    <w:p w14:paraId="7DDF27EF" w14:textId="5F2E1243" w:rsidR="003614C5" w:rsidRPr="00C00677" w:rsidRDefault="003614C5" w:rsidP="00C00677">
      <w:pPr>
        <w:pStyle w:val="ListParagraph"/>
        <w:numPr>
          <w:ilvl w:val="0"/>
          <w:numId w:val="1"/>
        </w:numPr>
        <w:spacing w:after="0" w:line="240" w:lineRule="auto"/>
        <w:ind w:left="1080"/>
        <w:rPr>
          <w:rFonts w:ascii="Arial" w:hAnsi="Arial" w:cs="Arial"/>
          <w:sz w:val="20"/>
          <w:szCs w:val="20"/>
        </w:rPr>
      </w:pPr>
      <w:r w:rsidRPr="00C00677">
        <w:rPr>
          <w:rFonts w:ascii="Arial" w:hAnsi="Arial" w:cs="Arial"/>
          <w:sz w:val="20"/>
          <w:szCs w:val="20"/>
        </w:rPr>
        <w:t>Existing electric service capacity allocated for future space cooling equipment</w:t>
      </w:r>
      <w:r w:rsidR="00373CF6" w:rsidRPr="00C00677">
        <w:rPr>
          <w:rFonts w:ascii="Arial" w:hAnsi="Arial" w:cs="Arial"/>
          <w:sz w:val="20"/>
          <w:szCs w:val="20"/>
        </w:rPr>
        <w:t>.</w:t>
      </w:r>
    </w:p>
    <w:p w14:paraId="4B649172" w14:textId="0A3E9DC8" w:rsidR="00B06D10" w:rsidRPr="00C00677" w:rsidRDefault="00B06D10" w:rsidP="000B1923">
      <w:pPr>
        <w:spacing w:after="0" w:line="240" w:lineRule="auto"/>
        <w:rPr>
          <w:rFonts w:ascii="Arial" w:hAnsi="Arial" w:cs="Arial"/>
          <w:sz w:val="20"/>
          <w:szCs w:val="20"/>
        </w:rPr>
      </w:pPr>
    </w:p>
    <w:p w14:paraId="0EED976A" w14:textId="60788332" w:rsidR="006A783E" w:rsidRPr="00C00677" w:rsidRDefault="006A783E" w:rsidP="00C00677">
      <w:pPr>
        <w:pStyle w:val="ListParagraph"/>
        <w:numPr>
          <w:ilvl w:val="0"/>
          <w:numId w:val="8"/>
        </w:numPr>
        <w:spacing w:after="0" w:line="240" w:lineRule="auto"/>
        <w:rPr>
          <w:rFonts w:ascii="Arial" w:hAnsi="Arial" w:cs="Arial"/>
          <w:sz w:val="20"/>
          <w:szCs w:val="20"/>
        </w:rPr>
      </w:pPr>
      <w:r w:rsidRPr="00C00677">
        <w:rPr>
          <w:rFonts w:ascii="Arial" w:hAnsi="Arial" w:cs="Arial"/>
          <w:sz w:val="20"/>
          <w:szCs w:val="20"/>
        </w:rPr>
        <w:t>Based on the EPB established for the building, d</w:t>
      </w:r>
      <w:r w:rsidR="00BE5F40" w:rsidRPr="00C00677">
        <w:rPr>
          <w:rFonts w:ascii="Arial" w:hAnsi="Arial" w:cs="Arial"/>
          <w:sz w:val="20"/>
          <w:szCs w:val="20"/>
        </w:rPr>
        <w:t xml:space="preserve">etermine the </w:t>
      </w:r>
      <w:r w:rsidR="006F68B0" w:rsidRPr="00C00677">
        <w:rPr>
          <w:rFonts w:ascii="Arial" w:hAnsi="Arial" w:cs="Arial"/>
          <w:sz w:val="20"/>
          <w:szCs w:val="20"/>
        </w:rPr>
        <w:t>R</w:t>
      </w:r>
      <w:r w:rsidR="00174BA8" w:rsidRPr="00C00677">
        <w:rPr>
          <w:rFonts w:ascii="Arial" w:hAnsi="Arial" w:cs="Arial"/>
          <w:sz w:val="20"/>
          <w:szCs w:val="20"/>
        </w:rPr>
        <w:t xml:space="preserve">eserve </w:t>
      </w:r>
      <w:r w:rsidR="006F68B0" w:rsidRPr="00C00677">
        <w:rPr>
          <w:rFonts w:ascii="Arial" w:hAnsi="Arial" w:cs="Arial"/>
          <w:sz w:val="20"/>
          <w:szCs w:val="20"/>
        </w:rPr>
        <w:t>E</w:t>
      </w:r>
      <w:r w:rsidR="00BE5F40" w:rsidRPr="00C00677">
        <w:rPr>
          <w:rFonts w:ascii="Arial" w:hAnsi="Arial" w:cs="Arial"/>
          <w:sz w:val="20"/>
          <w:szCs w:val="20"/>
        </w:rPr>
        <w:t xml:space="preserve">lectric </w:t>
      </w:r>
      <w:r w:rsidR="006F68B0" w:rsidRPr="00C00677">
        <w:rPr>
          <w:rFonts w:ascii="Arial" w:hAnsi="Arial" w:cs="Arial"/>
          <w:sz w:val="20"/>
          <w:szCs w:val="20"/>
        </w:rPr>
        <w:t>S</w:t>
      </w:r>
      <w:r w:rsidR="00174BA8" w:rsidRPr="00C00677">
        <w:rPr>
          <w:rFonts w:ascii="Arial" w:hAnsi="Arial" w:cs="Arial"/>
          <w:sz w:val="20"/>
          <w:szCs w:val="20"/>
        </w:rPr>
        <w:t xml:space="preserve">ervice </w:t>
      </w:r>
      <w:r w:rsidR="006F68B0" w:rsidRPr="00C00677">
        <w:rPr>
          <w:rFonts w:ascii="Arial" w:hAnsi="Arial" w:cs="Arial"/>
          <w:sz w:val="20"/>
          <w:szCs w:val="20"/>
        </w:rPr>
        <w:t>C</w:t>
      </w:r>
      <w:r w:rsidR="00174BA8" w:rsidRPr="00C00677">
        <w:rPr>
          <w:rFonts w:ascii="Arial" w:hAnsi="Arial" w:cs="Arial"/>
          <w:sz w:val="20"/>
          <w:szCs w:val="20"/>
        </w:rPr>
        <w:t>apacity</w:t>
      </w:r>
      <w:r w:rsidR="00BE5F40" w:rsidRPr="00C00677">
        <w:rPr>
          <w:rFonts w:ascii="Arial" w:hAnsi="Arial" w:cs="Arial"/>
          <w:sz w:val="20"/>
          <w:szCs w:val="20"/>
        </w:rPr>
        <w:t xml:space="preserve"> </w:t>
      </w:r>
      <w:r w:rsidR="006F68B0" w:rsidRPr="00C00677">
        <w:rPr>
          <w:rFonts w:ascii="Arial" w:hAnsi="Arial" w:cs="Arial"/>
          <w:sz w:val="20"/>
          <w:szCs w:val="20"/>
        </w:rPr>
        <w:t xml:space="preserve">(RESC) </w:t>
      </w:r>
      <w:r w:rsidR="00BE5F40" w:rsidRPr="00C00677">
        <w:rPr>
          <w:rFonts w:ascii="Arial" w:hAnsi="Arial" w:cs="Arial"/>
          <w:sz w:val="20"/>
          <w:szCs w:val="20"/>
        </w:rPr>
        <w:t xml:space="preserve">available for converting </w:t>
      </w:r>
      <w:bookmarkStart w:id="1" w:name="_Hlk139815495"/>
      <w:r w:rsidR="00BE5F40" w:rsidRPr="00C00677">
        <w:rPr>
          <w:rFonts w:ascii="Arial" w:hAnsi="Arial" w:cs="Arial"/>
          <w:sz w:val="20"/>
          <w:szCs w:val="20"/>
        </w:rPr>
        <w:t xml:space="preserve">space heating, </w:t>
      </w:r>
      <w:r w:rsidR="00D46887" w:rsidRPr="00C00677">
        <w:rPr>
          <w:rFonts w:ascii="Arial" w:hAnsi="Arial" w:cs="Arial"/>
          <w:sz w:val="20"/>
          <w:szCs w:val="20"/>
        </w:rPr>
        <w:t>D</w:t>
      </w:r>
      <w:r w:rsidR="00BE5F40" w:rsidRPr="00C00677">
        <w:rPr>
          <w:rFonts w:ascii="Arial" w:hAnsi="Arial" w:cs="Arial"/>
          <w:sz w:val="20"/>
          <w:szCs w:val="20"/>
        </w:rPr>
        <w:t xml:space="preserve">omestic </w:t>
      </w:r>
      <w:r w:rsidR="00D46887" w:rsidRPr="00C00677">
        <w:rPr>
          <w:rFonts w:ascii="Arial" w:hAnsi="Arial" w:cs="Arial"/>
          <w:sz w:val="20"/>
          <w:szCs w:val="20"/>
        </w:rPr>
        <w:t>H</w:t>
      </w:r>
      <w:r w:rsidR="00BE5F40" w:rsidRPr="00C00677">
        <w:rPr>
          <w:rFonts w:ascii="Arial" w:hAnsi="Arial" w:cs="Arial"/>
          <w:sz w:val="20"/>
          <w:szCs w:val="20"/>
        </w:rPr>
        <w:t xml:space="preserve">ot </w:t>
      </w:r>
      <w:r w:rsidR="00D46887" w:rsidRPr="00C00677">
        <w:rPr>
          <w:rFonts w:ascii="Arial" w:hAnsi="Arial" w:cs="Arial"/>
          <w:sz w:val="20"/>
          <w:szCs w:val="20"/>
        </w:rPr>
        <w:t>W</w:t>
      </w:r>
      <w:r w:rsidR="00BE5F40" w:rsidRPr="00C00677">
        <w:rPr>
          <w:rFonts w:ascii="Arial" w:hAnsi="Arial" w:cs="Arial"/>
          <w:sz w:val="20"/>
          <w:szCs w:val="20"/>
        </w:rPr>
        <w:t xml:space="preserve">ater </w:t>
      </w:r>
      <w:r w:rsidR="00B06C08" w:rsidRPr="00C00677">
        <w:rPr>
          <w:rFonts w:ascii="Arial" w:hAnsi="Arial" w:cs="Arial"/>
          <w:sz w:val="20"/>
          <w:szCs w:val="20"/>
        </w:rPr>
        <w:t>(DHW)</w:t>
      </w:r>
      <w:r w:rsidR="00424091" w:rsidRPr="00C00677">
        <w:rPr>
          <w:rFonts w:ascii="Arial" w:hAnsi="Arial" w:cs="Arial"/>
          <w:sz w:val="20"/>
          <w:szCs w:val="20"/>
        </w:rPr>
        <w:t>, food service/culinary art cooking and Science Lab/Vocational Arts educational program equipment</w:t>
      </w:r>
      <w:r w:rsidR="00424091" w:rsidRPr="00C00677" w:rsidDel="00424091">
        <w:rPr>
          <w:rFonts w:ascii="Arial" w:hAnsi="Arial" w:cs="Arial"/>
          <w:sz w:val="20"/>
          <w:szCs w:val="20"/>
        </w:rPr>
        <w:t xml:space="preserve"> </w:t>
      </w:r>
      <w:bookmarkEnd w:id="1"/>
      <w:r w:rsidR="00BE5F40" w:rsidRPr="00C00677">
        <w:rPr>
          <w:rFonts w:ascii="Arial" w:hAnsi="Arial" w:cs="Arial"/>
          <w:sz w:val="20"/>
          <w:szCs w:val="20"/>
        </w:rPr>
        <w:t xml:space="preserve">to </w:t>
      </w:r>
      <w:r w:rsidR="006F68B0" w:rsidRPr="00C00677">
        <w:rPr>
          <w:rFonts w:ascii="Arial" w:hAnsi="Arial" w:cs="Arial"/>
          <w:sz w:val="20"/>
          <w:szCs w:val="20"/>
        </w:rPr>
        <w:t xml:space="preserve">an </w:t>
      </w:r>
      <w:r w:rsidR="00502DA1" w:rsidRPr="00C00677">
        <w:rPr>
          <w:rFonts w:ascii="Arial" w:hAnsi="Arial" w:cs="Arial"/>
          <w:sz w:val="20"/>
          <w:szCs w:val="20"/>
        </w:rPr>
        <w:t>all-electric</w:t>
      </w:r>
      <w:r w:rsidR="00BE5F40" w:rsidRPr="00C00677">
        <w:rPr>
          <w:rFonts w:ascii="Arial" w:hAnsi="Arial" w:cs="Arial"/>
          <w:sz w:val="20"/>
          <w:szCs w:val="20"/>
        </w:rPr>
        <w:t xml:space="preserve"> fuel source.</w:t>
      </w:r>
      <w:r w:rsidRPr="00C00677">
        <w:rPr>
          <w:rFonts w:ascii="Arial" w:hAnsi="Arial" w:cs="Arial"/>
          <w:sz w:val="20"/>
          <w:szCs w:val="20"/>
        </w:rPr>
        <w:t xml:space="preserve"> </w:t>
      </w:r>
    </w:p>
    <w:p w14:paraId="78CD8990" w14:textId="0A4DF60D" w:rsidR="006C7BF9" w:rsidRPr="00C00677" w:rsidRDefault="006C7BF9" w:rsidP="006C7BF9">
      <w:pPr>
        <w:spacing w:after="0" w:line="240" w:lineRule="auto"/>
        <w:rPr>
          <w:rFonts w:ascii="Arial" w:hAnsi="Arial" w:cs="Arial"/>
          <w:sz w:val="20"/>
          <w:szCs w:val="20"/>
        </w:rPr>
      </w:pPr>
    </w:p>
    <w:p w14:paraId="3E5AE215" w14:textId="2C100E11" w:rsidR="006C7BF9" w:rsidRPr="00C00677" w:rsidRDefault="00023640" w:rsidP="00C00677">
      <w:pPr>
        <w:spacing w:after="0" w:line="240" w:lineRule="auto"/>
        <w:ind w:left="1080" w:hanging="360"/>
        <w:rPr>
          <w:rFonts w:ascii="Arial" w:hAnsi="Arial" w:cs="Arial"/>
          <w:sz w:val="20"/>
          <w:szCs w:val="20"/>
        </w:rPr>
      </w:pPr>
      <w:r w:rsidRPr="00C00677">
        <w:rPr>
          <w:rFonts w:ascii="Arial" w:hAnsi="Arial" w:cs="Arial"/>
          <w:sz w:val="20"/>
          <w:szCs w:val="20"/>
        </w:rPr>
        <w:t>1.</w:t>
      </w:r>
      <w:r w:rsidRPr="00C00677">
        <w:rPr>
          <w:rFonts w:ascii="Arial" w:hAnsi="Arial" w:cs="Arial"/>
          <w:sz w:val="20"/>
          <w:szCs w:val="20"/>
        </w:rPr>
        <w:tab/>
      </w:r>
      <w:r w:rsidR="006C7BF9" w:rsidRPr="00C00677">
        <w:rPr>
          <w:rFonts w:ascii="Arial" w:hAnsi="Arial" w:cs="Arial"/>
          <w:sz w:val="20"/>
          <w:szCs w:val="20"/>
        </w:rPr>
        <w:t>To calculate the RESC, utilize existing electric demand (</w:t>
      </w:r>
      <w:r w:rsidR="001E6973" w:rsidRPr="00C00677">
        <w:rPr>
          <w:rFonts w:ascii="Arial" w:hAnsi="Arial" w:cs="Arial"/>
          <w:sz w:val="20"/>
          <w:szCs w:val="20"/>
        </w:rPr>
        <w:t>kW</w:t>
      </w:r>
      <w:r w:rsidR="006C7BF9" w:rsidRPr="00C00677">
        <w:rPr>
          <w:rFonts w:ascii="Arial" w:hAnsi="Arial" w:cs="Arial"/>
          <w:sz w:val="20"/>
          <w:szCs w:val="20"/>
        </w:rPr>
        <w:t xml:space="preserve">) history available from DCAS to check the base building peak electric load. </w:t>
      </w:r>
      <w:r w:rsidR="00E03481" w:rsidRPr="00C00677">
        <w:rPr>
          <w:rFonts w:ascii="Arial" w:hAnsi="Arial" w:cs="Arial"/>
          <w:sz w:val="20"/>
          <w:szCs w:val="20"/>
        </w:rPr>
        <w:t xml:space="preserve"> </w:t>
      </w:r>
      <w:r w:rsidR="006C7BF9" w:rsidRPr="00C00677">
        <w:rPr>
          <w:rFonts w:ascii="Arial" w:hAnsi="Arial" w:cs="Arial"/>
          <w:sz w:val="20"/>
          <w:szCs w:val="20"/>
        </w:rPr>
        <w:t>All major HVAC, Plumbing and other electric appliance/equipment to be removed shall be deducted from the historic peak demand to determine the adjusted peak load and Reserve Electrical Service Capacity.</w:t>
      </w:r>
    </w:p>
    <w:p w14:paraId="672FC86A" w14:textId="77777777" w:rsidR="006F68B0" w:rsidRPr="00C00677" w:rsidRDefault="006F68B0" w:rsidP="00BE5F40">
      <w:pPr>
        <w:spacing w:after="0" w:line="240" w:lineRule="auto"/>
        <w:rPr>
          <w:rFonts w:ascii="Arial" w:hAnsi="Arial" w:cs="Arial"/>
          <w:sz w:val="20"/>
          <w:szCs w:val="20"/>
        </w:rPr>
      </w:pPr>
    </w:p>
    <w:p w14:paraId="17BA2335" w14:textId="529FF5B8" w:rsidR="00182AA2" w:rsidRPr="00C00677" w:rsidRDefault="00B06C08" w:rsidP="00C00677">
      <w:pPr>
        <w:pStyle w:val="ListParagraph"/>
        <w:numPr>
          <w:ilvl w:val="0"/>
          <w:numId w:val="8"/>
        </w:numPr>
        <w:spacing w:after="0" w:line="240" w:lineRule="auto"/>
        <w:rPr>
          <w:rFonts w:ascii="Arial" w:hAnsi="Arial" w:cs="Arial"/>
          <w:sz w:val="20"/>
          <w:szCs w:val="20"/>
        </w:rPr>
      </w:pPr>
      <w:r w:rsidRPr="00C00677">
        <w:rPr>
          <w:rFonts w:ascii="Arial" w:hAnsi="Arial" w:cs="Arial"/>
          <w:sz w:val="20"/>
          <w:szCs w:val="20"/>
        </w:rPr>
        <w:t xml:space="preserve">With a </w:t>
      </w:r>
      <w:r w:rsidR="00A2608D" w:rsidRPr="00C00677">
        <w:rPr>
          <w:rFonts w:ascii="Arial" w:hAnsi="Arial" w:cs="Arial"/>
          <w:sz w:val="20"/>
          <w:szCs w:val="20"/>
        </w:rPr>
        <w:t>"</w:t>
      </w:r>
      <w:r w:rsidR="009E280F" w:rsidRPr="00C00677">
        <w:rPr>
          <w:rFonts w:ascii="Arial" w:hAnsi="Arial" w:cs="Arial"/>
          <w:sz w:val="20"/>
          <w:szCs w:val="20"/>
        </w:rPr>
        <w:t>best</w:t>
      </w:r>
      <w:r w:rsidRPr="00C00677">
        <w:rPr>
          <w:rFonts w:ascii="Arial" w:hAnsi="Arial" w:cs="Arial"/>
          <w:sz w:val="20"/>
          <w:szCs w:val="20"/>
        </w:rPr>
        <w:t xml:space="preserve"> fit</w:t>
      </w:r>
      <w:r w:rsidR="00A2608D" w:rsidRPr="00C00677">
        <w:rPr>
          <w:rFonts w:ascii="Arial" w:hAnsi="Arial" w:cs="Arial"/>
          <w:sz w:val="20"/>
          <w:szCs w:val="20"/>
        </w:rPr>
        <w:t>"</w:t>
      </w:r>
      <w:r w:rsidR="009E280F" w:rsidRPr="00C00677">
        <w:rPr>
          <w:rFonts w:ascii="Arial" w:hAnsi="Arial" w:cs="Arial"/>
          <w:sz w:val="20"/>
          <w:szCs w:val="20"/>
        </w:rPr>
        <w:t xml:space="preserve"> </w:t>
      </w:r>
      <w:r w:rsidRPr="00C00677">
        <w:rPr>
          <w:rFonts w:ascii="Arial" w:hAnsi="Arial" w:cs="Arial"/>
          <w:sz w:val="20"/>
          <w:szCs w:val="20"/>
        </w:rPr>
        <w:t xml:space="preserve">preliminary </w:t>
      </w:r>
      <w:r w:rsidR="009E280F" w:rsidRPr="00C00677">
        <w:rPr>
          <w:rFonts w:ascii="Arial" w:hAnsi="Arial" w:cs="Arial"/>
          <w:sz w:val="20"/>
          <w:szCs w:val="20"/>
        </w:rPr>
        <w:t xml:space="preserve">selection of new </w:t>
      </w:r>
      <w:r w:rsidR="003B0BFB" w:rsidRPr="00C00677">
        <w:rPr>
          <w:rFonts w:ascii="Arial" w:hAnsi="Arial" w:cs="Arial"/>
          <w:sz w:val="20"/>
          <w:szCs w:val="20"/>
        </w:rPr>
        <w:t xml:space="preserve">electric </w:t>
      </w:r>
      <w:r w:rsidR="009E280F" w:rsidRPr="00C00677">
        <w:rPr>
          <w:rFonts w:ascii="Arial" w:hAnsi="Arial" w:cs="Arial"/>
          <w:sz w:val="20"/>
          <w:szCs w:val="20"/>
        </w:rPr>
        <w:t>HVAC</w:t>
      </w:r>
      <w:r w:rsidRPr="00C00677">
        <w:rPr>
          <w:rFonts w:ascii="Arial" w:hAnsi="Arial" w:cs="Arial"/>
          <w:sz w:val="20"/>
          <w:szCs w:val="20"/>
        </w:rPr>
        <w:t xml:space="preserve"> &amp; DHW </w:t>
      </w:r>
      <w:r w:rsidR="009E280F" w:rsidRPr="00C00677">
        <w:rPr>
          <w:rFonts w:ascii="Arial" w:hAnsi="Arial" w:cs="Arial"/>
          <w:sz w:val="20"/>
          <w:szCs w:val="20"/>
        </w:rPr>
        <w:t>equipment, i</w:t>
      </w:r>
      <w:r w:rsidR="006A783E" w:rsidRPr="00C00677">
        <w:rPr>
          <w:rFonts w:ascii="Arial" w:hAnsi="Arial" w:cs="Arial"/>
          <w:sz w:val="20"/>
          <w:szCs w:val="20"/>
        </w:rPr>
        <w:t xml:space="preserve">dentify the net shortfall of available electric service capacity required to undertake </w:t>
      </w:r>
      <w:r w:rsidRPr="00C00677">
        <w:rPr>
          <w:rFonts w:ascii="Arial" w:hAnsi="Arial" w:cs="Arial"/>
          <w:sz w:val="20"/>
          <w:szCs w:val="20"/>
        </w:rPr>
        <w:t>the</w:t>
      </w:r>
      <w:r w:rsidR="00D7492B" w:rsidRPr="00C00677">
        <w:rPr>
          <w:rFonts w:ascii="Arial" w:hAnsi="Arial" w:cs="Arial"/>
          <w:sz w:val="20"/>
          <w:szCs w:val="20"/>
        </w:rPr>
        <w:t xml:space="preserve"> </w:t>
      </w:r>
      <w:r w:rsidR="006A783E" w:rsidRPr="00C00677">
        <w:rPr>
          <w:rFonts w:ascii="Arial" w:hAnsi="Arial" w:cs="Arial"/>
          <w:sz w:val="20"/>
          <w:szCs w:val="20"/>
        </w:rPr>
        <w:t>electri</w:t>
      </w:r>
      <w:r w:rsidR="00D7492B" w:rsidRPr="00C00677">
        <w:rPr>
          <w:rFonts w:ascii="Arial" w:hAnsi="Arial" w:cs="Arial"/>
          <w:sz w:val="20"/>
          <w:szCs w:val="20"/>
        </w:rPr>
        <w:t xml:space="preserve">c conversion </w:t>
      </w:r>
      <w:r w:rsidR="006A783E" w:rsidRPr="00C00677">
        <w:rPr>
          <w:rFonts w:ascii="Arial" w:hAnsi="Arial" w:cs="Arial"/>
          <w:sz w:val="20"/>
          <w:szCs w:val="20"/>
        </w:rPr>
        <w:t xml:space="preserve">of space heating, </w:t>
      </w:r>
      <w:r w:rsidR="004044B6" w:rsidRPr="00C00677">
        <w:rPr>
          <w:rFonts w:ascii="Arial" w:hAnsi="Arial" w:cs="Arial"/>
          <w:sz w:val="20"/>
          <w:szCs w:val="20"/>
        </w:rPr>
        <w:t>DHW</w:t>
      </w:r>
      <w:r w:rsidR="00FE51E8" w:rsidRPr="00C00677">
        <w:rPr>
          <w:rFonts w:ascii="Arial" w:hAnsi="Arial" w:cs="Arial"/>
          <w:sz w:val="20"/>
          <w:szCs w:val="20"/>
        </w:rPr>
        <w:t xml:space="preserve">, </w:t>
      </w:r>
      <w:bookmarkStart w:id="2" w:name="_Hlk145502795"/>
      <w:r w:rsidR="005C2A58" w:rsidRPr="00C00677">
        <w:rPr>
          <w:rFonts w:ascii="Arial" w:hAnsi="Arial" w:cs="Arial"/>
          <w:sz w:val="20"/>
          <w:szCs w:val="20"/>
        </w:rPr>
        <w:t>food service</w:t>
      </w:r>
      <w:r w:rsidR="00FE51E8" w:rsidRPr="00C00677">
        <w:rPr>
          <w:rFonts w:ascii="Arial" w:hAnsi="Arial" w:cs="Arial"/>
          <w:sz w:val="20"/>
          <w:szCs w:val="20"/>
        </w:rPr>
        <w:t>/culinary art</w:t>
      </w:r>
      <w:r w:rsidR="005C2A58" w:rsidRPr="00C00677">
        <w:rPr>
          <w:rFonts w:ascii="Arial" w:hAnsi="Arial" w:cs="Arial"/>
          <w:sz w:val="20"/>
          <w:szCs w:val="20"/>
        </w:rPr>
        <w:t xml:space="preserve"> </w:t>
      </w:r>
      <w:r w:rsidR="006A783E" w:rsidRPr="00C00677">
        <w:rPr>
          <w:rFonts w:ascii="Arial" w:hAnsi="Arial" w:cs="Arial"/>
          <w:sz w:val="20"/>
          <w:szCs w:val="20"/>
        </w:rPr>
        <w:t>cooking</w:t>
      </w:r>
      <w:r w:rsidR="00FE51E8" w:rsidRPr="00C00677">
        <w:rPr>
          <w:rFonts w:ascii="Arial" w:hAnsi="Arial" w:cs="Arial"/>
          <w:sz w:val="20"/>
          <w:szCs w:val="20"/>
        </w:rPr>
        <w:t xml:space="preserve"> and Science Lab/Vocational Arts educational program </w:t>
      </w:r>
      <w:r w:rsidR="006A783E" w:rsidRPr="00C00677">
        <w:rPr>
          <w:rFonts w:ascii="Arial" w:hAnsi="Arial" w:cs="Arial"/>
          <w:sz w:val="20"/>
          <w:szCs w:val="20"/>
        </w:rPr>
        <w:t>equipment</w:t>
      </w:r>
      <w:bookmarkEnd w:id="2"/>
      <w:r w:rsidR="006A783E" w:rsidRPr="00C00677">
        <w:rPr>
          <w:rFonts w:ascii="Arial" w:hAnsi="Arial" w:cs="Arial"/>
          <w:sz w:val="20"/>
          <w:szCs w:val="20"/>
        </w:rPr>
        <w:t>.</w:t>
      </w:r>
    </w:p>
    <w:p w14:paraId="11A15BAC" w14:textId="77777777" w:rsidR="00182AA2" w:rsidRPr="00C00677" w:rsidRDefault="00182AA2" w:rsidP="00182AA2">
      <w:pPr>
        <w:spacing w:after="0" w:line="240" w:lineRule="auto"/>
        <w:rPr>
          <w:rFonts w:ascii="Arial" w:hAnsi="Arial" w:cs="Arial"/>
          <w:sz w:val="20"/>
          <w:szCs w:val="20"/>
        </w:rPr>
      </w:pPr>
    </w:p>
    <w:p w14:paraId="43569633" w14:textId="5FA68422" w:rsidR="001A695E" w:rsidRPr="00C00677" w:rsidRDefault="00182AA2" w:rsidP="00C00677">
      <w:pPr>
        <w:pStyle w:val="ListParagraph"/>
        <w:numPr>
          <w:ilvl w:val="0"/>
          <w:numId w:val="8"/>
        </w:numPr>
        <w:spacing w:after="0" w:line="240" w:lineRule="auto"/>
        <w:rPr>
          <w:rFonts w:ascii="Arial" w:hAnsi="Arial" w:cs="Arial"/>
          <w:sz w:val="20"/>
          <w:szCs w:val="20"/>
        </w:rPr>
      </w:pPr>
      <w:r w:rsidRPr="00C00677">
        <w:rPr>
          <w:rFonts w:ascii="Arial" w:hAnsi="Arial" w:cs="Arial"/>
          <w:sz w:val="20"/>
          <w:szCs w:val="20"/>
        </w:rPr>
        <w:t xml:space="preserve">Prepare a Draft Electric Utility Load Letter </w:t>
      </w:r>
      <w:r w:rsidR="00E13AF4" w:rsidRPr="00C00677">
        <w:rPr>
          <w:rFonts w:ascii="Arial" w:hAnsi="Arial" w:cs="Arial"/>
          <w:sz w:val="20"/>
          <w:szCs w:val="20"/>
        </w:rPr>
        <w:t xml:space="preserve">for the proposed scope work to meet the net shortfall in existing electric service capacity. </w:t>
      </w:r>
      <w:r w:rsidR="001E6973" w:rsidRPr="00C00677">
        <w:rPr>
          <w:rFonts w:ascii="Arial" w:hAnsi="Arial" w:cs="Arial"/>
          <w:sz w:val="20"/>
          <w:szCs w:val="20"/>
        </w:rPr>
        <w:t xml:space="preserve"> </w:t>
      </w:r>
      <w:r w:rsidR="00E13AF4" w:rsidRPr="00C00677">
        <w:rPr>
          <w:rFonts w:ascii="Arial" w:hAnsi="Arial" w:cs="Arial"/>
          <w:sz w:val="20"/>
          <w:szCs w:val="20"/>
        </w:rPr>
        <w:t xml:space="preserve">The </w:t>
      </w:r>
      <w:r w:rsidR="00F87686" w:rsidRPr="00C00677">
        <w:rPr>
          <w:rFonts w:ascii="Arial" w:hAnsi="Arial" w:cs="Arial"/>
          <w:sz w:val="20"/>
          <w:szCs w:val="20"/>
        </w:rPr>
        <w:t>L</w:t>
      </w:r>
      <w:r w:rsidR="00E13AF4" w:rsidRPr="00C00677">
        <w:rPr>
          <w:rFonts w:ascii="Arial" w:hAnsi="Arial" w:cs="Arial"/>
          <w:sz w:val="20"/>
          <w:szCs w:val="20"/>
        </w:rPr>
        <w:t xml:space="preserve">oad </w:t>
      </w:r>
      <w:r w:rsidR="00F87686" w:rsidRPr="00C00677">
        <w:rPr>
          <w:rFonts w:ascii="Arial" w:hAnsi="Arial" w:cs="Arial"/>
          <w:sz w:val="20"/>
          <w:szCs w:val="20"/>
        </w:rPr>
        <w:t>L</w:t>
      </w:r>
      <w:r w:rsidR="00E13AF4" w:rsidRPr="00C00677">
        <w:rPr>
          <w:rFonts w:ascii="Arial" w:hAnsi="Arial" w:cs="Arial"/>
          <w:sz w:val="20"/>
          <w:szCs w:val="20"/>
        </w:rPr>
        <w:t xml:space="preserve">etter should describe the </w:t>
      </w:r>
      <w:r w:rsidR="00F87686" w:rsidRPr="00C00677">
        <w:rPr>
          <w:rFonts w:ascii="Arial" w:hAnsi="Arial" w:cs="Arial"/>
          <w:sz w:val="20"/>
          <w:szCs w:val="20"/>
        </w:rPr>
        <w:t>required</w:t>
      </w:r>
      <w:r w:rsidR="00E13AF4" w:rsidRPr="00C00677">
        <w:rPr>
          <w:rFonts w:ascii="Arial" w:hAnsi="Arial" w:cs="Arial"/>
          <w:sz w:val="20"/>
          <w:szCs w:val="20"/>
        </w:rPr>
        <w:t xml:space="preserve"> scope of work; list all new </w:t>
      </w:r>
      <w:r w:rsidR="00652CE4" w:rsidRPr="00C00677">
        <w:rPr>
          <w:rFonts w:ascii="Arial" w:hAnsi="Arial" w:cs="Arial"/>
          <w:sz w:val="20"/>
          <w:szCs w:val="20"/>
        </w:rPr>
        <w:t xml:space="preserve">connected </w:t>
      </w:r>
      <w:r w:rsidR="00E13AF4" w:rsidRPr="00C00677">
        <w:rPr>
          <w:rFonts w:ascii="Arial" w:hAnsi="Arial" w:cs="Arial"/>
          <w:sz w:val="20"/>
          <w:szCs w:val="20"/>
        </w:rPr>
        <w:t>electric loads</w:t>
      </w:r>
      <w:r w:rsidR="00652CE4" w:rsidRPr="00C00677">
        <w:rPr>
          <w:rFonts w:ascii="Arial" w:hAnsi="Arial" w:cs="Arial"/>
          <w:sz w:val="20"/>
          <w:szCs w:val="20"/>
        </w:rPr>
        <w:t xml:space="preserve"> including </w:t>
      </w:r>
      <w:r w:rsidR="00E13AF4" w:rsidRPr="00C00677">
        <w:rPr>
          <w:rFonts w:ascii="Arial" w:hAnsi="Arial" w:cs="Arial"/>
          <w:sz w:val="20"/>
          <w:szCs w:val="20"/>
        </w:rPr>
        <w:t xml:space="preserve">largest </w:t>
      </w:r>
      <w:r w:rsidR="00F87686" w:rsidRPr="00C00677">
        <w:rPr>
          <w:rFonts w:ascii="Arial" w:hAnsi="Arial" w:cs="Arial"/>
          <w:sz w:val="20"/>
          <w:szCs w:val="20"/>
        </w:rPr>
        <w:t xml:space="preserve">electric </w:t>
      </w:r>
      <w:r w:rsidR="00E13AF4" w:rsidRPr="00C00677">
        <w:rPr>
          <w:rFonts w:ascii="Arial" w:hAnsi="Arial" w:cs="Arial"/>
          <w:sz w:val="20"/>
          <w:szCs w:val="20"/>
        </w:rPr>
        <w:t>motor size(s)</w:t>
      </w:r>
      <w:r w:rsidR="00FE51E8" w:rsidRPr="00C00677">
        <w:rPr>
          <w:rFonts w:ascii="Arial" w:hAnsi="Arial" w:cs="Arial"/>
          <w:sz w:val="20"/>
          <w:szCs w:val="20"/>
        </w:rPr>
        <w:t>,</w:t>
      </w:r>
      <w:r w:rsidR="00652CE4" w:rsidRPr="00C00677">
        <w:rPr>
          <w:rFonts w:ascii="Arial" w:hAnsi="Arial" w:cs="Arial"/>
          <w:sz w:val="20"/>
          <w:szCs w:val="20"/>
        </w:rPr>
        <w:t xml:space="preserve"> list all existing connected electric loads to be removed, identify request for</w:t>
      </w:r>
      <w:r w:rsidR="00E13AF4" w:rsidRPr="00C00677">
        <w:rPr>
          <w:rFonts w:ascii="Arial" w:hAnsi="Arial" w:cs="Arial"/>
          <w:sz w:val="20"/>
          <w:szCs w:val="20"/>
        </w:rPr>
        <w:t xml:space="preserve"> </w:t>
      </w:r>
      <w:r w:rsidR="00FE51E8" w:rsidRPr="00C00677">
        <w:rPr>
          <w:rFonts w:ascii="Arial" w:hAnsi="Arial" w:cs="Arial"/>
          <w:sz w:val="20"/>
          <w:szCs w:val="20"/>
        </w:rPr>
        <w:t xml:space="preserve">reinforcement of an existing POE or </w:t>
      </w:r>
      <w:r w:rsidR="00652CE4" w:rsidRPr="00C00677">
        <w:rPr>
          <w:rFonts w:ascii="Arial" w:hAnsi="Arial" w:cs="Arial"/>
          <w:sz w:val="20"/>
          <w:szCs w:val="20"/>
        </w:rPr>
        <w:t xml:space="preserve">requirement for providing a </w:t>
      </w:r>
      <w:r w:rsidR="00FE51E8" w:rsidRPr="00C00677">
        <w:rPr>
          <w:rFonts w:ascii="Arial" w:hAnsi="Arial" w:cs="Arial"/>
          <w:sz w:val="20"/>
          <w:szCs w:val="20"/>
        </w:rPr>
        <w:t>new POE</w:t>
      </w:r>
      <w:r w:rsidR="00652CE4" w:rsidRPr="00C00677">
        <w:rPr>
          <w:rFonts w:ascii="Arial" w:hAnsi="Arial" w:cs="Arial"/>
          <w:sz w:val="20"/>
          <w:szCs w:val="20"/>
        </w:rPr>
        <w:t>,</w:t>
      </w:r>
      <w:r w:rsidR="00FE51E8" w:rsidRPr="00C00677">
        <w:rPr>
          <w:rFonts w:ascii="Arial" w:hAnsi="Arial" w:cs="Arial"/>
          <w:sz w:val="20"/>
          <w:szCs w:val="20"/>
        </w:rPr>
        <w:t xml:space="preserve"> identify if existing</w:t>
      </w:r>
      <w:r w:rsidR="00652CE4" w:rsidRPr="00C00677">
        <w:rPr>
          <w:rFonts w:ascii="Arial" w:hAnsi="Arial" w:cs="Arial"/>
          <w:sz w:val="20"/>
          <w:szCs w:val="20"/>
        </w:rPr>
        <w:t>/new</w:t>
      </w:r>
      <w:r w:rsidR="00FE51E8" w:rsidRPr="00C00677">
        <w:rPr>
          <w:rFonts w:ascii="Arial" w:hAnsi="Arial" w:cs="Arial"/>
          <w:sz w:val="20"/>
          <w:szCs w:val="20"/>
        </w:rPr>
        <w:t xml:space="preserve"> POE must remain operational</w:t>
      </w:r>
      <w:r w:rsidR="004D5D77" w:rsidRPr="00C00677">
        <w:rPr>
          <w:rFonts w:ascii="Arial" w:hAnsi="Arial" w:cs="Arial"/>
          <w:sz w:val="20"/>
          <w:szCs w:val="20"/>
        </w:rPr>
        <w:t xml:space="preserve"> </w:t>
      </w:r>
      <w:r w:rsidR="00652CE4" w:rsidRPr="00C00677">
        <w:rPr>
          <w:rFonts w:ascii="Arial" w:hAnsi="Arial" w:cs="Arial"/>
          <w:sz w:val="20"/>
          <w:szCs w:val="20"/>
        </w:rPr>
        <w:t>at the same time</w:t>
      </w:r>
      <w:r w:rsidR="00FE51E8" w:rsidRPr="00C00677">
        <w:rPr>
          <w:rFonts w:ascii="Arial" w:hAnsi="Arial" w:cs="Arial"/>
          <w:sz w:val="20"/>
          <w:szCs w:val="20"/>
        </w:rPr>
        <w:t xml:space="preserve">, </w:t>
      </w:r>
      <w:r w:rsidR="00E13AF4" w:rsidRPr="00C00677">
        <w:rPr>
          <w:rFonts w:ascii="Arial" w:hAnsi="Arial" w:cs="Arial"/>
          <w:sz w:val="20"/>
          <w:szCs w:val="20"/>
        </w:rPr>
        <w:t xml:space="preserve">request </w:t>
      </w:r>
      <w:r w:rsidR="00F87686" w:rsidRPr="00C00677">
        <w:rPr>
          <w:rFonts w:ascii="Arial" w:hAnsi="Arial" w:cs="Arial"/>
          <w:sz w:val="20"/>
          <w:szCs w:val="20"/>
        </w:rPr>
        <w:t xml:space="preserve">determination of </w:t>
      </w:r>
      <w:r w:rsidR="00E13AF4" w:rsidRPr="00C00677">
        <w:rPr>
          <w:rFonts w:ascii="Arial" w:hAnsi="Arial" w:cs="Arial"/>
          <w:sz w:val="20"/>
          <w:szCs w:val="20"/>
        </w:rPr>
        <w:t>the available</w:t>
      </w:r>
      <w:r w:rsidR="00652CE4" w:rsidRPr="00C00677">
        <w:rPr>
          <w:rFonts w:ascii="Arial" w:hAnsi="Arial" w:cs="Arial"/>
          <w:sz w:val="20"/>
          <w:szCs w:val="20"/>
        </w:rPr>
        <w:t xml:space="preserve"> Utility service and </w:t>
      </w:r>
      <w:r w:rsidR="00F87686" w:rsidRPr="00C00677">
        <w:rPr>
          <w:rFonts w:ascii="Arial" w:hAnsi="Arial" w:cs="Arial"/>
          <w:sz w:val="20"/>
          <w:szCs w:val="20"/>
        </w:rPr>
        <w:t>fault current</w:t>
      </w:r>
      <w:r w:rsidR="00D02A5E" w:rsidRPr="00C00677">
        <w:rPr>
          <w:rFonts w:ascii="Arial" w:hAnsi="Arial" w:cs="Arial"/>
          <w:sz w:val="20"/>
          <w:szCs w:val="20"/>
        </w:rPr>
        <w:t xml:space="preserve">. </w:t>
      </w:r>
    </w:p>
    <w:p w14:paraId="724F8F4B" w14:textId="77777777" w:rsidR="00862AA7" w:rsidRPr="00C00677" w:rsidRDefault="00862AA7" w:rsidP="00E13AF4">
      <w:pPr>
        <w:pStyle w:val="ListParagraph"/>
        <w:spacing w:after="0" w:line="240" w:lineRule="auto"/>
        <w:rPr>
          <w:rFonts w:ascii="Arial" w:hAnsi="Arial" w:cs="Arial"/>
          <w:sz w:val="20"/>
          <w:szCs w:val="20"/>
        </w:rPr>
      </w:pPr>
    </w:p>
    <w:p w14:paraId="0D8FF94F" w14:textId="1227E78B" w:rsidR="00182AA2" w:rsidRPr="00C00677" w:rsidRDefault="00D02A5E" w:rsidP="00C00677">
      <w:pPr>
        <w:pStyle w:val="ListParagraph"/>
        <w:numPr>
          <w:ilvl w:val="0"/>
          <w:numId w:val="8"/>
        </w:numPr>
        <w:spacing w:after="0" w:line="240" w:lineRule="auto"/>
        <w:rPr>
          <w:rFonts w:ascii="Arial" w:hAnsi="Arial" w:cs="Arial"/>
          <w:sz w:val="20"/>
          <w:szCs w:val="20"/>
        </w:rPr>
      </w:pPr>
      <w:r w:rsidRPr="00C00677">
        <w:rPr>
          <w:rFonts w:ascii="Arial" w:hAnsi="Arial" w:cs="Arial"/>
          <w:sz w:val="20"/>
          <w:szCs w:val="20"/>
        </w:rPr>
        <w:lastRenderedPageBreak/>
        <w:t xml:space="preserve">The following method for </w:t>
      </w:r>
      <w:r w:rsidR="009813E4" w:rsidRPr="00C00677">
        <w:rPr>
          <w:rFonts w:ascii="Arial" w:hAnsi="Arial" w:cs="Arial"/>
          <w:sz w:val="20"/>
          <w:szCs w:val="20"/>
        </w:rPr>
        <w:t xml:space="preserve">a </w:t>
      </w:r>
      <w:r w:rsidRPr="00C00677">
        <w:rPr>
          <w:rFonts w:ascii="Arial" w:hAnsi="Arial" w:cs="Arial"/>
          <w:sz w:val="20"/>
          <w:szCs w:val="20"/>
        </w:rPr>
        <w:t xml:space="preserve">preliminary sizing of new/supplementary </w:t>
      </w:r>
      <w:r w:rsidR="00F81F84" w:rsidRPr="00C00677">
        <w:rPr>
          <w:rFonts w:ascii="Arial" w:hAnsi="Arial" w:cs="Arial"/>
          <w:sz w:val="20"/>
          <w:szCs w:val="20"/>
        </w:rPr>
        <w:t xml:space="preserve">building </w:t>
      </w:r>
      <w:r w:rsidRPr="00C00677">
        <w:rPr>
          <w:rFonts w:ascii="Arial" w:hAnsi="Arial" w:cs="Arial"/>
          <w:sz w:val="20"/>
          <w:szCs w:val="20"/>
        </w:rPr>
        <w:t>electric service may be considered:</w:t>
      </w:r>
    </w:p>
    <w:p w14:paraId="0A59BF15" w14:textId="77777777" w:rsidR="001A695E" w:rsidRPr="00C00677" w:rsidRDefault="001A695E" w:rsidP="00E13AF4">
      <w:pPr>
        <w:pStyle w:val="ListParagraph"/>
        <w:spacing w:after="0" w:line="240" w:lineRule="auto"/>
        <w:rPr>
          <w:rFonts w:ascii="Arial" w:hAnsi="Arial" w:cs="Arial"/>
          <w:sz w:val="20"/>
          <w:szCs w:val="20"/>
        </w:rPr>
      </w:pPr>
    </w:p>
    <w:p w14:paraId="15BBD252" w14:textId="1E8BA636" w:rsidR="001A695E" w:rsidRPr="00C00677" w:rsidRDefault="00D02A5E" w:rsidP="00C00677">
      <w:pPr>
        <w:pStyle w:val="ListParagraph"/>
        <w:numPr>
          <w:ilvl w:val="0"/>
          <w:numId w:val="14"/>
        </w:numPr>
        <w:spacing w:after="0" w:line="240" w:lineRule="auto"/>
        <w:ind w:left="1080"/>
        <w:rPr>
          <w:rFonts w:ascii="Arial" w:hAnsi="Arial" w:cs="Arial"/>
          <w:sz w:val="20"/>
          <w:szCs w:val="20"/>
        </w:rPr>
      </w:pPr>
      <w:r w:rsidRPr="00C00677">
        <w:rPr>
          <w:rFonts w:ascii="Arial" w:hAnsi="Arial" w:cs="Arial"/>
          <w:sz w:val="20"/>
          <w:szCs w:val="20"/>
        </w:rPr>
        <w:t xml:space="preserve">Confirm Utility Supplier </w:t>
      </w:r>
      <w:r w:rsidR="001A695E" w:rsidRPr="00C00677">
        <w:rPr>
          <w:rFonts w:ascii="Arial" w:hAnsi="Arial" w:cs="Arial"/>
          <w:sz w:val="20"/>
          <w:szCs w:val="20"/>
        </w:rPr>
        <w:t>for the Project location</w:t>
      </w:r>
      <w:r w:rsidRPr="00C00677">
        <w:rPr>
          <w:rFonts w:ascii="Arial" w:hAnsi="Arial" w:cs="Arial"/>
          <w:sz w:val="20"/>
          <w:szCs w:val="20"/>
        </w:rPr>
        <w:t xml:space="preserve"> (</w:t>
      </w:r>
      <w:r w:rsidR="001A695E" w:rsidRPr="00C00677">
        <w:rPr>
          <w:rFonts w:ascii="Arial" w:hAnsi="Arial" w:cs="Arial"/>
          <w:sz w:val="20"/>
          <w:szCs w:val="20"/>
        </w:rPr>
        <w:t>e.g.</w:t>
      </w:r>
      <w:r w:rsidR="001E6973" w:rsidRPr="00C00677">
        <w:rPr>
          <w:rFonts w:ascii="Arial" w:hAnsi="Arial" w:cs="Arial"/>
          <w:sz w:val="20"/>
          <w:szCs w:val="20"/>
        </w:rPr>
        <w:t>,</w:t>
      </w:r>
      <w:r w:rsidR="001A695E" w:rsidRPr="00C00677">
        <w:rPr>
          <w:rFonts w:ascii="Arial" w:hAnsi="Arial" w:cs="Arial"/>
          <w:sz w:val="20"/>
          <w:szCs w:val="20"/>
        </w:rPr>
        <w:t xml:space="preserve"> PSEG-QN, </w:t>
      </w:r>
      <w:r w:rsidRPr="00C00677">
        <w:rPr>
          <w:rFonts w:ascii="Arial" w:hAnsi="Arial" w:cs="Arial"/>
          <w:sz w:val="20"/>
          <w:szCs w:val="20"/>
        </w:rPr>
        <w:t>Con</w:t>
      </w:r>
      <w:r w:rsidR="009813E4" w:rsidRPr="00C00677">
        <w:rPr>
          <w:rFonts w:ascii="Arial" w:hAnsi="Arial" w:cs="Arial"/>
          <w:sz w:val="20"/>
          <w:szCs w:val="20"/>
        </w:rPr>
        <w:t>-</w:t>
      </w:r>
      <w:r w:rsidRPr="00C00677">
        <w:rPr>
          <w:rFonts w:ascii="Arial" w:hAnsi="Arial" w:cs="Arial"/>
          <w:sz w:val="20"/>
          <w:szCs w:val="20"/>
        </w:rPr>
        <w:t>Edison</w:t>
      </w:r>
      <w:r w:rsidR="001A695E" w:rsidRPr="00C00677">
        <w:rPr>
          <w:rFonts w:ascii="Arial" w:hAnsi="Arial" w:cs="Arial"/>
          <w:sz w:val="20"/>
          <w:szCs w:val="20"/>
        </w:rPr>
        <w:t>-BX-NY-BK-QN-SI)</w:t>
      </w:r>
      <w:proofErr w:type="gramStart"/>
      <w:r w:rsidR="001A695E" w:rsidRPr="00C00677">
        <w:rPr>
          <w:rFonts w:ascii="Arial" w:hAnsi="Arial" w:cs="Arial"/>
          <w:sz w:val="20"/>
          <w:szCs w:val="20"/>
        </w:rPr>
        <w:t xml:space="preserve">. </w:t>
      </w:r>
      <w:proofErr w:type="gramEnd"/>
      <w:r w:rsidR="001A695E" w:rsidRPr="00C00677">
        <w:rPr>
          <w:rFonts w:ascii="Arial" w:hAnsi="Arial" w:cs="Arial"/>
          <w:sz w:val="20"/>
          <w:szCs w:val="20"/>
        </w:rPr>
        <w:t>Confirm available Utility voltage</w:t>
      </w:r>
      <w:r w:rsidR="00036C90" w:rsidRPr="00C00677">
        <w:rPr>
          <w:rFonts w:ascii="Arial" w:hAnsi="Arial" w:cs="Arial"/>
          <w:sz w:val="20"/>
          <w:szCs w:val="20"/>
        </w:rPr>
        <w:t xml:space="preserve"> (208 V, 460 V)</w:t>
      </w:r>
      <w:r w:rsidR="001A695E" w:rsidRPr="00C00677">
        <w:rPr>
          <w:rFonts w:ascii="Arial" w:hAnsi="Arial" w:cs="Arial"/>
          <w:sz w:val="20"/>
          <w:szCs w:val="20"/>
        </w:rPr>
        <w:t>.</w:t>
      </w:r>
    </w:p>
    <w:p w14:paraId="42C2126C" w14:textId="2155358B" w:rsidR="001A695E" w:rsidRPr="00C00677" w:rsidRDefault="001A695E" w:rsidP="00C00677">
      <w:pPr>
        <w:pStyle w:val="ListParagraph"/>
        <w:numPr>
          <w:ilvl w:val="0"/>
          <w:numId w:val="14"/>
        </w:numPr>
        <w:spacing w:after="0" w:line="240" w:lineRule="auto"/>
        <w:ind w:left="1080"/>
        <w:rPr>
          <w:rFonts w:ascii="Arial" w:hAnsi="Arial" w:cs="Arial"/>
          <w:sz w:val="20"/>
          <w:szCs w:val="20"/>
        </w:rPr>
      </w:pPr>
      <w:r w:rsidRPr="00C00677">
        <w:rPr>
          <w:rFonts w:ascii="Arial" w:hAnsi="Arial" w:cs="Arial"/>
          <w:sz w:val="20"/>
          <w:szCs w:val="20"/>
        </w:rPr>
        <w:t>Calculate new/supplementary electric service load as per NEC</w:t>
      </w:r>
      <w:r w:rsidR="00036C90" w:rsidRPr="00C00677">
        <w:rPr>
          <w:rFonts w:ascii="Arial" w:hAnsi="Arial" w:cs="Arial"/>
          <w:sz w:val="20"/>
          <w:szCs w:val="20"/>
        </w:rPr>
        <w:t xml:space="preserve"> guidelines</w:t>
      </w:r>
      <w:r w:rsidR="001E6973" w:rsidRPr="00C00677">
        <w:rPr>
          <w:rFonts w:ascii="Arial" w:hAnsi="Arial" w:cs="Arial"/>
          <w:sz w:val="20"/>
          <w:szCs w:val="20"/>
        </w:rPr>
        <w:t xml:space="preserve"> - L</w:t>
      </w:r>
      <w:r w:rsidR="00036C90" w:rsidRPr="00C00677">
        <w:rPr>
          <w:rFonts w:ascii="Arial" w:hAnsi="Arial" w:cs="Arial"/>
          <w:sz w:val="20"/>
          <w:szCs w:val="20"/>
        </w:rPr>
        <w:t xml:space="preserve">imit </w:t>
      </w:r>
      <w:r w:rsidR="006A6633" w:rsidRPr="00C00677">
        <w:rPr>
          <w:rFonts w:ascii="Arial" w:hAnsi="Arial" w:cs="Arial"/>
          <w:sz w:val="20"/>
          <w:szCs w:val="20"/>
        </w:rPr>
        <w:t xml:space="preserve">each </w:t>
      </w:r>
      <w:r w:rsidR="00036C90" w:rsidRPr="00C00677">
        <w:rPr>
          <w:rFonts w:ascii="Arial" w:hAnsi="Arial" w:cs="Arial"/>
          <w:sz w:val="20"/>
          <w:szCs w:val="20"/>
        </w:rPr>
        <w:t xml:space="preserve">service </w:t>
      </w:r>
      <w:r w:rsidR="004F0A2C" w:rsidRPr="00C00677">
        <w:rPr>
          <w:rFonts w:ascii="Arial" w:hAnsi="Arial" w:cs="Arial"/>
          <w:sz w:val="20"/>
          <w:szCs w:val="20"/>
        </w:rPr>
        <w:t xml:space="preserve">switch and switchboard </w:t>
      </w:r>
      <w:r w:rsidR="00036C90" w:rsidRPr="00C00677">
        <w:rPr>
          <w:rFonts w:ascii="Arial" w:hAnsi="Arial" w:cs="Arial"/>
          <w:sz w:val="20"/>
          <w:szCs w:val="20"/>
        </w:rPr>
        <w:t xml:space="preserve">size to </w:t>
      </w:r>
      <w:r w:rsidR="004F0A2C" w:rsidRPr="00C00677">
        <w:rPr>
          <w:rFonts w:ascii="Arial" w:hAnsi="Arial" w:cs="Arial"/>
          <w:sz w:val="20"/>
          <w:szCs w:val="20"/>
        </w:rPr>
        <w:t xml:space="preserve">no more than </w:t>
      </w:r>
      <w:r w:rsidR="00036C90" w:rsidRPr="00C00677">
        <w:rPr>
          <w:rFonts w:ascii="Arial" w:hAnsi="Arial" w:cs="Arial"/>
          <w:sz w:val="20"/>
          <w:szCs w:val="20"/>
        </w:rPr>
        <w:t xml:space="preserve">4,000 Amps, evaluate </w:t>
      </w:r>
      <w:r w:rsidR="005B5F54" w:rsidRPr="00C00677">
        <w:rPr>
          <w:rFonts w:ascii="Arial" w:hAnsi="Arial" w:cs="Arial"/>
          <w:sz w:val="20"/>
          <w:szCs w:val="20"/>
        </w:rPr>
        <w:t>the</w:t>
      </w:r>
      <w:r w:rsidR="006A6633" w:rsidRPr="00C00677">
        <w:rPr>
          <w:rFonts w:ascii="Arial" w:hAnsi="Arial" w:cs="Arial"/>
          <w:sz w:val="20"/>
          <w:szCs w:val="20"/>
        </w:rPr>
        <w:t xml:space="preserve"> </w:t>
      </w:r>
      <w:r w:rsidR="00036C90" w:rsidRPr="00C00677">
        <w:rPr>
          <w:rFonts w:ascii="Arial" w:hAnsi="Arial" w:cs="Arial"/>
          <w:sz w:val="20"/>
          <w:szCs w:val="20"/>
        </w:rPr>
        <w:t>potential growth in connected load, evaluate existing/new large</w:t>
      </w:r>
      <w:r w:rsidR="004F0A2C" w:rsidRPr="00C00677">
        <w:rPr>
          <w:rFonts w:ascii="Arial" w:hAnsi="Arial" w:cs="Arial"/>
          <w:sz w:val="20"/>
          <w:szCs w:val="20"/>
        </w:rPr>
        <w:t xml:space="preserve"> </w:t>
      </w:r>
      <w:r w:rsidR="00036C90" w:rsidRPr="00C00677">
        <w:rPr>
          <w:rFonts w:ascii="Arial" w:hAnsi="Arial" w:cs="Arial"/>
          <w:sz w:val="20"/>
          <w:szCs w:val="20"/>
        </w:rPr>
        <w:t>motor starting method(s).</w:t>
      </w:r>
    </w:p>
    <w:p w14:paraId="44320571" w14:textId="142913D1" w:rsidR="005B5F54" w:rsidRPr="00C00677" w:rsidRDefault="00920A34" w:rsidP="00C00677">
      <w:pPr>
        <w:pStyle w:val="ListParagraph"/>
        <w:numPr>
          <w:ilvl w:val="0"/>
          <w:numId w:val="14"/>
        </w:numPr>
        <w:spacing w:after="0" w:line="240" w:lineRule="auto"/>
        <w:ind w:left="1080"/>
        <w:rPr>
          <w:rFonts w:ascii="Arial" w:hAnsi="Arial" w:cs="Arial"/>
          <w:sz w:val="20"/>
          <w:szCs w:val="20"/>
        </w:rPr>
      </w:pPr>
      <w:r w:rsidRPr="00C00677">
        <w:rPr>
          <w:rFonts w:ascii="Arial" w:hAnsi="Arial" w:cs="Arial"/>
          <w:sz w:val="20"/>
          <w:szCs w:val="20"/>
        </w:rPr>
        <w:t xml:space="preserve">Obtain </w:t>
      </w:r>
      <w:r w:rsidR="006A6633" w:rsidRPr="00C00677">
        <w:rPr>
          <w:rFonts w:ascii="Arial" w:hAnsi="Arial" w:cs="Arial"/>
          <w:sz w:val="20"/>
          <w:szCs w:val="20"/>
        </w:rPr>
        <w:t>short circuit value</w:t>
      </w:r>
      <w:r w:rsidR="004F0A2C" w:rsidRPr="00C00677">
        <w:rPr>
          <w:rFonts w:ascii="Arial" w:hAnsi="Arial" w:cs="Arial"/>
          <w:sz w:val="20"/>
          <w:szCs w:val="20"/>
        </w:rPr>
        <w:t>s</w:t>
      </w:r>
      <w:r w:rsidR="006A6633" w:rsidRPr="00C00677">
        <w:rPr>
          <w:rFonts w:ascii="Arial" w:hAnsi="Arial" w:cs="Arial"/>
          <w:sz w:val="20"/>
          <w:szCs w:val="20"/>
        </w:rPr>
        <w:t xml:space="preserve"> </w:t>
      </w:r>
      <w:r w:rsidRPr="00C00677">
        <w:rPr>
          <w:rFonts w:ascii="Arial" w:hAnsi="Arial" w:cs="Arial"/>
          <w:sz w:val="20"/>
          <w:szCs w:val="20"/>
        </w:rPr>
        <w:t xml:space="preserve">from the Utility based on their distribution system model (sub-station, transformer, breakers) suitable </w:t>
      </w:r>
      <w:r w:rsidR="006A6633" w:rsidRPr="00C00677">
        <w:rPr>
          <w:rFonts w:ascii="Arial" w:hAnsi="Arial" w:cs="Arial"/>
          <w:sz w:val="20"/>
          <w:szCs w:val="20"/>
        </w:rPr>
        <w:t xml:space="preserve">to </w:t>
      </w:r>
      <w:r w:rsidRPr="00C00677">
        <w:rPr>
          <w:rFonts w:ascii="Arial" w:hAnsi="Arial" w:cs="Arial"/>
          <w:sz w:val="20"/>
          <w:szCs w:val="20"/>
        </w:rPr>
        <w:t xml:space="preserve">perform short circuit analysis calculations. </w:t>
      </w:r>
    </w:p>
    <w:p w14:paraId="64F848B6" w14:textId="0CA7A43C" w:rsidR="00C97C73" w:rsidRPr="00C00677" w:rsidRDefault="00920A34" w:rsidP="00C00677">
      <w:pPr>
        <w:pStyle w:val="ListParagraph"/>
        <w:numPr>
          <w:ilvl w:val="0"/>
          <w:numId w:val="14"/>
        </w:numPr>
        <w:spacing w:after="0" w:line="240" w:lineRule="auto"/>
        <w:ind w:left="1080"/>
        <w:rPr>
          <w:rFonts w:ascii="Arial" w:hAnsi="Arial" w:cs="Arial"/>
          <w:sz w:val="20"/>
          <w:szCs w:val="20"/>
        </w:rPr>
      </w:pPr>
      <w:r w:rsidRPr="00C00677">
        <w:rPr>
          <w:rFonts w:ascii="Arial" w:hAnsi="Arial" w:cs="Arial"/>
          <w:sz w:val="20"/>
          <w:szCs w:val="20"/>
        </w:rPr>
        <w:t>R</w:t>
      </w:r>
      <w:r w:rsidR="00C97C73" w:rsidRPr="00C00677">
        <w:rPr>
          <w:rFonts w:ascii="Arial" w:hAnsi="Arial" w:cs="Arial"/>
          <w:sz w:val="20"/>
          <w:szCs w:val="20"/>
        </w:rPr>
        <w:t xml:space="preserve">eview available specifications of the Utility transformer feeding the building electric service including kVA rating and </w:t>
      </w:r>
      <w:r w:rsidR="004F0A2C" w:rsidRPr="00C00677">
        <w:rPr>
          <w:rFonts w:ascii="Arial" w:hAnsi="Arial" w:cs="Arial"/>
          <w:sz w:val="20"/>
          <w:szCs w:val="20"/>
        </w:rPr>
        <w:t xml:space="preserve">% </w:t>
      </w:r>
      <w:r w:rsidR="00C97C73" w:rsidRPr="00C00677">
        <w:rPr>
          <w:rFonts w:ascii="Arial" w:hAnsi="Arial" w:cs="Arial"/>
          <w:sz w:val="20"/>
          <w:szCs w:val="20"/>
        </w:rPr>
        <w:t>Impedance (Z)</w:t>
      </w:r>
      <w:r w:rsidR="004F0A2C" w:rsidRPr="00C00677">
        <w:rPr>
          <w:rFonts w:ascii="Arial" w:hAnsi="Arial" w:cs="Arial"/>
          <w:sz w:val="20"/>
          <w:szCs w:val="20"/>
        </w:rPr>
        <w:t xml:space="preserve"> where available (pad mounted transformers when provided). </w:t>
      </w:r>
      <w:r w:rsidR="001E6973" w:rsidRPr="00C00677">
        <w:rPr>
          <w:rFonts w:ascii="Arial" w:hAnsi="Arial" w:cs="Arial"/>
          <w:sz w:val="20"/>
          <w:szCs w:val="20"/>
        </w:rPr>
        <w:t xml:space="preserve"> </w:t>
      </w:r>
      <w:r w:rsidR="00F81F84" w:rsidRPr="00C00677">
        <w:rPr>
          <w:rFonts w:ascii="Arial" w:hAnsi="Arial" w:cs="Arial"/>
          <w:sz w:val="20"/>
          <w:szCs w:val="20"/>
        </w:rPr>
        <w:t xml:space="preserve">Allow for an increase in available short circuit current from large </w:t>
      </w:r>
      <w:r w:rsidRPr="00C00677">
        <w:rPr>
          <w:rFonts w:ascii="Arial" w:hAnsi="Arial" w:cs="Arial"/>
          <w:sz w:val="20"/>
          <w:szCs w:val="20"/>
        </w:rPr>
        <w:t xml:space="preserve">building </w:t>
      </w:r>
      <w:r w:rsidR="00F81F84" w:rsidRPr="00C00677">
        <w:rPr>
          <w:rFonts w:ascii="Arial" w:hAnsi="Arial" w:cs="Arial"/>
          <w:sz w:val="20"/>
          <w:szCs w:val="20"/>
        </w:rPr>
        <w:t>motor loads.</w:t>
      </w:r>
    </w:p>
    <w:p w14:paraId="61C7F9F1" w14:textId="6F7517E4" w:rsidR="005F6BDF" w:rsidRPr="00C00677" w:rsidRDefault="009813E4" w:rsidP="00C00677">
      <w:pPr>
        <w:pStyle w:val="ListParagraph"/>
        <w:numPr>
          <w:ilvl w:val="0"/>
          <w:numId w:val="14"/>
        </w:numPr>
        <w:spacing w:after="0" w:line="240" w:lineRule="auto"/>
        <w:ind w:left="1080"/>
        <w:rPr>
          <w:rFonts w:ascii="Arial" w:hAnsi="Arial" w:cs="Arial"/>
          <w:sz w:val="20"/>
          <w:szCs w:val="20"/>
        </w:rPr>
      </w:pPr>
      <w:r w:rsidRPr="00C00677">
        <w:rPr>
          <w:rFonts w:ascii="Arial" w:hAnsi="Arial" w:cs="Arial"/>
          <w:sz w:val="20"/>
          <w:szCs w:val="20"/>
        </w:rPr>
        <w:t>Select a</w:t>
      </w:r>
      <w:r w:rsidR="007363D9" w:rsidRPr="00C00677">
        <w:rPr>
          <w:rFonts w:ascii="Arial" w:hAnsi="Arial" w:cs="Arial"/>
          <w:sz w:val="20"/>
          <w:szCs w:val="20"/>
        </w:rPr>
        <w:t xml:space="preserve"> standard </w:t>
      </w:r>
      <w:r w:rsidRPr="00C00677">
        <w:rPr>
          <w:rFonts w:ascii="Arial" w:hAnsi="Arial" w:cs="Arial"/>
          <w:sz w:val="20"/>
          <w:szCs w:val="20"/>
        </w:rPr>
        <w:t xml:space="preserve">interrupting rating </w:t>
      </w:r>
      <w:r w:rsidR="007363D9" w:rsidRPr="00C00677">
        <w:rPr>
          <w:rFonts w:ascii="Arial" w:hAnsi="Arial" w:cs="Arial"/>
          <w:sz w:val="20"/>
          <w:szCs w:val="20"/>
        </w:rPr>
        <w:t xml:space="preserve">(AIC, </w:t>
      </w:r>
      <w:proofErr w:type="spellStart"/>
      <w:r w:rsidR="007363D9" w:rsidRPr="00C00677">
        <w:rPr>
          <w:rFonts w:ascii="Arial" w:hAnsi="Arial" w:cs="Arial"/>
          <w:sz w:val="20"/>
          <w:szCs w:val="20"/>
        </w:rPr>
        <w:t>kAIC</w:t>
      </w:r>
      <w:proofErr w:type="spellEnd"/>
      <w:r w:rsidR="007363D9" w:rsidRPr="00C00677">
        <w:rPr>
          <w:rFonts w:ascii="Arial" w:hAnsi="Arial" w:cs="Arial"/>
          <w:sz w:val="20"/>
          <w:szCs w:val="20"/>
        </w:rPr>
        <w:t xml:space="preserve">, kA) value </w:t>
      </w:r>
      <w:r w:rsidRPr="00C00677">
        <w:rPr>
          <w:rFonts w:ascii="Arial" w:hAnsi="Arial" w:cs="Arial"/>
          <w:sz w:val="20"/>
          <w:szCs w:val="20"/>
        </w:rPr>
        <w:t xml:space="preserve">greater than </w:t>
      </w:r>
      <w:r w:rsidR="007363D9" w:rsidRPr="00C00677">
        <w:rPr>
          <w:rFonts w:ascii="Arial" w:hAnsi="Arial" w:cs="Arial"/>
          <w:sz w:val="20"/>
          <w:szCs w:val="20"/>
        </w:rPr>
        <w:t>t</w:t>
      </w:r>
      <w:r w:rsidRPr="00C00677">
        <w:rPr>
          <w:rFonts w:ascii="Arial" w:hAnsi="Arial" w:cs="Arial"/>
          <w:sz w:val="20"/>
          <w:szCs w:val="20"/>
        </w:rPr>
        <w:t>he</w:t>
      </w:r>
      <w:r w:rsidR="007363D9" w:rsidRPr="00C00677">
        <w:rPr>
          <w:rFonts w:ascii="Arial" w:hAnsi="Arial" w:cs="Arial"/>
          <w:sz w:val="20"/>
          <w:szCs w:val="20"/>
        </w:rPr>
        <w:t xml:space="preserve"> </w:t>
      </w:r>
      <w:r w:rsidRPr="00C00677">
        <w:rPr>
          <w:rFonts w:ascii="Arial" w:hAnsi="Arial" w:cs="Arial"/>
          <w:sz w:val="20"/>
          <w:szCs w:val="20"/>
        </w:rPr>
        <w:t>available Utility fault Current</w:t>
      </w:r>
      <w:r w:rsidR="007363D9" w:rsidRPr="00C00677">
        <w:rPr>
          <w:rFonts w:ascii="Arial" w:hAnsi="Arial" w:cs="Arial"/>
          <w:sz w:val="20"/>
          <w:szCs w:val="20"/>
        </w:rPr>
        <w:t xml:space="preserve"> and appropriate for the type of building service/distribution equipment used (e.g.</w:t>
      </w:r>
      <w:r w:rsidR="00502DA1" w:rsidRPr="00C00677">
        <w:rPr>
          <w:rFonts w:ascii="Arial" w:hAnsi="Arial" w:cs="Arial"/>
          <w:sz w:val="20"/>
          <w:szCs w:val="20"/>
        </w:rPr>
        <w:t>,</w:t>
      </w:r>
      <w:r w:rsidR="007363D9" w:rsidRPr="00C00677">
        <w:rPr>
          <w:rFonts w:ascii="Arial" w:hAnsi="Arial" w:cs="Arial"/>
          <w:sz w:val="20"/>
          <w:szCs w:val="20"/>
        </w:rPr>
        <w:t xml:space="preserve"> switchboard, switchgear, main distribution panel).</w:t>
      </w:r>
      <w:r w:rsidRPr="00C00677">
        <w:rPr>
          <w:rFonts w:ascii="Arial" w:hAnsi="Arial" w:cs="Arial"/>
          <w:sz w:val="20"/>
          <w:szCs w:val="20"/>
        </w:rPr>
        <w:t xml:space="preserve"> </w:t>
      </w:r>
    </w:p>
    <w:p w14:paraId="3A4C0A1B" w14:textId="77777777" w:rsidR="00C97C73" w:rsidRPr="00C00677" w:rsidRDefault="00C97C73" w:rsidP="009813E4">
      <w:pPr>
        <w:pStyle w:val="ListParagraph"/>
        <w:spacing w:after="0" w:line="240" w:lineRule="auto"/>
        <w:ind w:left="2160"/>
        <w:rPr>
          <w:rFonts w:ascii="Arial" w:hAnsi="Arial" w:cs="Arial"/>
          <w:sz w:val="20"/>
          <w:szCs w:val="20"/>
        </w:rPr>
      </w:pPr>
    </w:p>
    <w:p w14:paraId="694E635B" w14:textId="2982B97B" w:rsidR="00EF6B5F" w:rsidRPr="00C00677" w:rsidRDefault="00EF6B5F" w:rsidP="00C00677">
      <w:pPr>
        <w:pStyle w:val="ListParagraph"/>
        <w:numPr>
          <w:ilvl w:val="0"/>
          <w:numId w:val="8"/>
        </w:numPr>
        <w:spacing w:after="0" w:line="240" w:lineRule="auto"/>
        <w:rPr>
          <w:rFonts w:ascii="Arial" w:hAnsi="Arial" w:cs="Arial"/>
          <w:color w:val="C00000"/>
          <w:sz w:val="20"/>
          <w:szCs w:val="20"/>
        </w:rPr>
      </w:pPr>
      <w:r w:rsidRPr="00C00677">
        <w:rPr>
          <w:rFonts w:ascii="Arial" w:hAnsi="Arial" w:cs="Arial"/>
          <w:sz w:val="20"/>
          <w:szCs w:val="20"/>
        </w:rPr>
        <w:t>Where affected by the primary scope of work, identify the impact on building interior/exterior lighting systems, low voltage electrical systems</w:t>
      </w:r>
      <w:r w:rsidR="001E6973" w:rsidRPr="00C00677">
        <w:rPr>
          <w:rFonts w:ascii="Arial" w:hAnsi="Arial" w:cs="Arial"/>
          <w:sz w:val="20"/>
          <w:szCs w:val="20"/>
        </w:rPr>
        <w:t>,</w:t>
      </w:r>
      <w:r w:rsidRPr="00C00677">
        <w:rPr>
          <w:rFonts w:ascii="Arial" w:hAnsi="Arial" w:cs="Arial"/>
          <w:sz w:val="20"/>
          <w:szCs w:val="20"/>
        </w:rPr>
        <w:t xml:space="preserve"> including fire detection and alarm systems (including Ansul system, emergency voice/alarm communication, deluge water curtain), carbon monoxide detection and monitoring, gas leak/overpressure alarm systems, auxiliary signal systems, other</w:t>
      </w:r>
      <w:r w:rsidRPr="00C00677">
        <w:rPr>
          <w:rFonts w:ascii="Arial" w:hAnsi="Arial" w:cs="Arial"/>
          <w:color w:val="C00000"/>
          <w:sz w:val="20"/>
          <w:szCs w:val="20"/>
        </w:rPr>
        <w:t>.</w:t>
      </w:r>
    </w:p>
    <w:p w14:paraId="05C5ABCE" w14:textId="77777777" w:rsidR="00EF6B5F" w:rsidRPr="00C00677" w:rsidRDefault="00EF6B5F" w:rsidP="006F68B0">
      <w:pPr>
        <w:spacing w:after="0" w:line="240" w:lineRule="auto"/>
        <w:rPr>
          <w:rFonts w:ascii="Arial" w:hAnsi="Arial" w:cs="Arial"/>
          <w:sz w:val="20"/>
          <w:szCs w:val="20"/>
          <w:u w:val="single"/>
        </w:rPr>
      </w:pPr>
    </w:p>
    <w:p w14:paraId="2B67D4BF" w14:textId="368E2246" w:rsidR="006F68B0" w:rsidRPr="00C00677" w:rsidRDefault="006F68B0" w:rsidP="006F68B0">
      <w:pPr>
        <w:spacing w:after="0" w:line="240" w:lineRule="auto"/>
        <w:rPr>
          <w:rFonts w:ascii="Arial" w:hAnsi="Arial" w:cs="Arial"/>
          <w:sz w:val="20"/>
          <w:szCs w:val="20"/>
          <w:u w:val="single"/>
        </w:rPr>
      </w:pPr>
      <w:r w:rsidRPr="00C00677">
        <w:rPr>
          <w:rFonts w:ascii="Arial" w:hAnsi="Arial" w:cs="Arial"/>
          <w:sz w:val="20"/>
          <w:szCs w:val="20"/>
          <w:u w:val="single"/>
        </w:rPr>
        <w:t>Mechanical/Plumbing Scoping</w:t>
      </w:r>
      <w:r w:rsidR="004A7F05" w:rsidRPr="00C00677">
        <w:rPr>
          <w:rFonts w:ascii="Arial" w:hAnsi="Arial" w:cs="Arial"/>
          <w:sz w:val="20"/>
          <w:szCs w:val="20"/>
          <w:u w:val="single"/>
        </w:rPr>
        <w:t xml:space="preserve"> - </w:t>
      </w:r>
      <w:r w:rsidRPr="00C00677">
        <w:rPr>
          <w:rFonts w:ascii="Arial" w:hAnsi="Arial" w:cs="Arial"/>
          <w:sz w:val="20"/>
          <w:szCs w:val="20"/>
          <w:u w:val="single"/>
        </w:rPr>
        <w:t>Preliminary Considerations</w:t>
      </w:r>
    </w:p>
    <w:p w14:paraId="3FDDAE17" w14:textId="77777777" w:rsidR="006F68B0" w:rsidRPr="00C00677" w:rsidRDefault="006F68B0" w:rsidP="00BE5F40">
      <w:pPr>
        <w:spacing w:after="0" w:line="240" w:lineRule="auto"/>
        <w:rPr>
          <w:rFonts w:ascii="Arial" w:hAnsi="Arial" w:cs="Arial"/>
          <w:sz w:val="20"/>
          <w:szCs w:val="20"/>
        </w:rPr>
      </w:pPr>
    </w:p>
    <w:p w14:paraId="0BBAF3F9" w14:textId="171273DC" w:rsidR="00791444" w:rsidRPr="00C00677" w:rsidRDefault="00791444" w:rsidP="00182AA2">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 xml:space="preserve">Categorize the existing </w:t>
      </w:r>
      <w:r w:rsidR="003B689B" w:rsidRPr="00C00677">
        <w:rPr>
          <w:rFonts w:ascii="Arial" w:hAnsi="Arial" w:cs="Arial"/>
          <w:sz w:val="20"/>
          <w:szCs w:val="20"/>
        </w:rPr>
        <w:t>S</w:t>
      </w:r>
      <w:r w:rsidRPr="00C00677">
        <w:rPr>
          <w:rFonts w:ascii="Arial" w:hAnsi="Arial" w:cs="Arial"/>
          <w:sz w:val="20"/>
          <w:szCs w:val="20"/>
        </w:rPr>
        <w:t xml:space="preserve">pace </w:t>
      </w:r>
      <w:r w:rsidR="003B689B" w:rsidRPr="00C00677">
        <w:rPr>
          <w:rFonts w:ascii="Arial" w:hAnsi="Arial" w:cs="Arial"/>
          <w:sz w:val="20"/>
          <w:szCs w:val="20"/>
        </w:rPr>
        <w:t>H</w:t>
      </w:r>
      <w:r w:rsidRPr="00C00677">
        <w:rPr>
          <w:rFonts w:ascii="Arial" w:hAnsi="Arial" w:cs="Arial"/>
          <w:sz w:val="20"/>
          <w:szCs w:val="20"/>
        </w:rPr>
        <w:t xml:space="preserve">eating </w:t>
      </w:r>
      <w:r w:rsidR="003B689B" w:rsidRPr="00C00677">
        <w:rPr>
          <w:rFonts w:ascii="Arial" w:hAnsi="Arial" w:cs="Arial"/>
          <w:sz w:val="20"/>
          <w:szCs w:val="20"/>
        </w:rPr>
        <w:t>S</w:t>
      </w:r>
      <w:r w:rsidRPr="00C00677">
        <w:rPr>
          <w:rFonts w:ascii="Arial" w:hAnsi="Arial" w:cs="Arial"/>
          <w:sz w:val="20"/>
          <w:szCs w:val="20"/>
        </w:rPr>
        <w:t>ystem:</w:t>
      </w:r>
    </w:p>
    <w:p w14:paraId="225310F8" w14:textId="77777777" w:rsidR="00791444" w:rsidRPr="00C00677" w:rsidRDefault="00791444" w:rsidP="00BE5F40">
      <w:pPr>
        <w:spacing w:after="0" w:line="240" w:lineRule="auto"/>
        <w:rPr>
          <w:rFonts w:ascii="Arial" w:hAnsi="Arial" w:cs="Arial"/>
          <w:sz w:val="20"/>
          <w:szCs w:val="20"/>
        </w:rPr>
      </w:pPr>
    </w:p>
    <w:p w14:paraId="1A0FA076" w14:textId="33ACEF9C" w:rsidR="00791444" w:rsidRPr="00C00677" w:rsidRDefault="00791444" w:rsidP="00C00677">
      <w:pPr>
        <w:pStyle w:val="ListParagraph"/>
        <w:numPr>
          <w:ilvl w:val="0"/>
          <w:numId w:val="3"/>
        </w:numPr>
        <w:spacing w:after="0" w:line="240" w:lineRule="auto"/>
        <w:ind w:left="1080"/>
        <w:rPr>
          <w:rFonts w:ascii="Arial" w:hAnsi="Arial" w:cs="Arial"/>
          <w:sz w:val="20"/>
          <w:szCs w:val="20"/>
        </w:rPr>
      </w:pPr>
      <w:r w:rsidRPr="00C00677">
        <w:rPr>
          <w:rFonts w:ascii="Arial" w:hAnsi="Arial" w:cs="Arial"/>
          <w:sz w:val="20"/>
          <w:szCs w:val="20"/>
        </w:rPr>
        <w:t>Central oil/gas fired boilers generating:</w:t>
      </w:r>
    </w:p>
    <w:p w14:paraId="687C281F" w14:textId="3EB244DB" w:rsidR="00791444" w:rsidRPr="00C00677" w:rsidRDefault="00791444" w:rsidP="00C00677">
      <w:pPr>
        <w:pStyle w:val="ListParagraph"/>
        <w:numPr>
          <w:ilvl w:val="0"/>
          <w:numId w:val="4"/>
        </w:numPr>
        <w:spacing w:after="0" w:line="240" w:lineRule="auto"/>
        <w:ind w:left="1440"/>
        <w:rPr>
          <w:rFonts w:ascii="Arial" w:hAnsi="Arial" w:cs="Arial"/>
          <w:sz w:val="20"/>
          <w:szCs w:val="20"/>
        </w:rPr>
      </w:pPr>
      <w:r w:rsidRPr="00C00677">
        <w:rPr>
          <w:rFonts w:ascii="Arial" w:hAnsi="Arial" w:cs="Arial"/>
          <w:sz w:val="20"/>
          <w:szCs w:val="20"/>
        </w:rPr>
        <w:t xml:space="preserve">Steam </w:t>
      </w:r>
    </w:p>
    <w:p w14:paraId="51C27A70" w14:textId="6DF8B13C" w:rsidR="00791444" w:rsidRPr="00C00677" w:rsidRDefault="00791444" w:rsidP="00C00677">
      <w:pPr>
        <w:pStyle w:val="ListParagraph"/>
        <w:numPr>
          <w:ilvl w:val="0"/>
          <w:numId w:val="4"/>
        </w:numPr>
        <w:spacing w:after="0" w:line="240" w:lineRule="auto"/>
        <w:ind w:left="1440"/>
        <w:rPr>
          <w:rFonts w:ascii="Arial" w:hAnsi="Arial" w:cs="Arial"/>
          <w:sz w:val="20"/>
          <w:szCs w:val="20"/>
        </w:rPr>
      </w:pPr>
      <w:r w:rsidRPr="00C00677">
        <w:rPr>
          <w:rFonts w:ascii="Arial" w:hAnsi="Arial" w:cs="Arial"/>
          <w:sz w:val="20"/>
          <w:szCs w:val="20"/>
        </w:rPr>
        <w:t xml:space="preserve">Hot water </w:t>
      </w:r>
    </w:p>
    <w:p w14:paraId="0ADEFCDD" w14:textId="77777777" w:rsidR="0031656B" w:rsidRPr="00C00677" w:rsidRDefault="0031656B" w:rsidP="0031656B">
      <w:pPr>
        <w:spacing w:after="0" w:line="240" w:lineRule="auto"/>
        <w:ind w:firstLine="720"/>
        <w:rPr>
          <w:rFonts w:ascii="Arial" w:hAnsi="Arial" w:cs="Arial"/>
          <w:sz w:val="20"/>
          <w:szCs w:val="20"/>
        </w:rPr>
      </w:pPr>
    </w:p>
    <w:p w14:paraId="78DD1787" w14:textId="20BB9D1A" w:rsidR="0031656B" w:rsidRPr="00C00677" w:rsidRDefault="0031656B" w:rsidP="00C00677">
      <w:pPr>
        <w:spacing w:after="0" w:line="240" w:lineRule="auto"/>
        <w:ind w:left="720" w:firstLine="360"/>
        <w:rPr>
          <w:rFonts w:ascii="Arial" w:hAnsi="Arial" w:cs="Arial"/>
          <w:sz w:val="20"/>
          <w:szCs w:val="20"/>
        </w:rPr>
      </w:pPr>
      <w:r w:rsidRPr="00C00677">
        <w:rPr>
          <w:rFonts w:ascii="Arial" w:hAnsi="Arial" w:cs="Arial"/>
          <w:sz w:val="20"/>
          <w:szCs w:val="20"/>
        </w:rPr>
        <w:t>Serving</w:t>
      </w:r>
      <w:r w:rsidR="0038352C" w:rsidRPr="00C00677">
        <w:rPr>
          <w:rFonts w:ascii="Arial" w:hAnsi="Arial" w:cs="Arial"/>
          <w:sz w:val="20"/>
          <w:szCs w:val="20"/>
        </w:rPr>
        <w:t xml:space="preserve"> (all that apply):</w:t>
      </w:r>
    </w:p>
    <w:p w14:paraId="2BE195E8" w14:textId="77777777" w:rsidR="0031656B" w:rsidRPr="00C00677" w:rsidRDefault="0031656B" w:rsidP="0031656B">
      <w:pPr>
        <w:spacing w:after="0" w:line="240" w:lineRule="auto"/>
        <w:ind w:firstLine="720"/>
        <w:rPr>
          <w:rFonts w:ascii="Arial" w:hAnsi="Arial" w:cs="Arial"/>
          <w:sz w:val="20"/>
          <w:szCs w:val="20"/>
        </w:rPr>
      </w:pPr>
    </w:p>
    <w:p w14:paraId="36712250" w14:textId="79CBD8CA" w:rsidR="0031656B" w:rsidRPr="00C00677" w:rsidRDefault="0031656B" w:rsidP="00C00677">
      <w:pPr>
        <w:pStyle w:val="ListParagraph"/>
        <w:numPr>
          <w:ilvl w:val="0"/>
          <w:numId w:val="5"/>
        </w:numPr>
        <w:spacing w:after="0" w:line="240" w:lineRule="auto"/>
        <w:ind w:left="1440"/>
        <w:rPr>
          <w:rFonts w:ascii="Arial" w:hAnsi="Arial" w:cs="Arial"/>
          <w:sz w:val="20"/>
          <w:szCs w:val="20"/>
        </w:rPr>
      </w:pPr>
      <w:r w:rsidRPr="00C00677">
        <w:rPr>
          <w:rFonts w:ascii="Arial" w:hAnsi="Arial" w:cs="Arial"/>
          <w:sz w:val="20"/>
          <w:szCs w:val="20"/>
        </w:rPr>
        <w:t>Air-handling unit</w:t>
      </w:r>
      <w:r w:rsidR="0038352C" w:rsidRPr="00C00677">
        <w:rPr>
          <w:rFonts w:ascii="Arial" w:hAnsi="Arial" w:cs="Arial"/>
          <w:sz w:val="20"/>
          <w:szCs w:val="20"/>
        </w:rPr>
        <w:t xml:space="preserve"> coils</w:t>
      </w:r>
    </w:p>
    <w:p w14:paraId="29D820B2" w14:textId="0D6A392A" w:rsidR="0038352C" w:rsidRPr="00C00677" w:rsidRDefault="0038352C" w:rsidP="00C00677">
      <w:pPr>
        <w:pStyle w:val="ListParagraph"/>
        <w:numPr>
          <w:ilvl w:val="0"/>
          <w:numId w:val="5"/>
        </w:numPr>
        <w:spacing w:after="0" w:line="240" w:lineRule="auto"/>
        <w:ind w:left="1440"/>
        <w:rPr>
          <w:rFonts w:ascii="Arial" w:hAnsi="Arial" w:cs="Arial"/>
          <w:sz w:val="20"/>
          <w:szCs w:val="20"/>
        </w:rPr>
      </w:pPr>
      <w:r w:rsidRPr="00C00677">
        <w:rPr>
          <w:rFonts w:ascii="Arial" w:hAnsi="Arial" w:cs="Arial"/>
          <w:sz w:val="20"/>
          <w:szCs w:val="20"/>
        </w:rPr>
        <w:t>Duct heating coils</w:t>
      </w:r>
    </w:p>
    <w:p w14:paraId="4E4BB1E2" w14:textId="25962B49" w:rsidR="0031656B" w:rsidRPr="00C00677" w:rsidRDefault="0031656B" w:rsidP="00C00677">
      <w:pPr>
        <w:pStyle w:val="ListParagraph"/>
        <w:numPr>
          <w:ilvl w:val="0"/>
          <w:numId w:val="5"/>
        </w:numPr>
        <w:spacing w:after="0" w:line="240" w:lineRule="auto"/>
        <w:ind w:left="1440"/>
        <w:rPr>
          <w:rFonts w:ascii="Arial" w:hAnsi="Arial" w:cs="Arial"/>
          <w:sz w:val="20"/>
          <w:szCs w:val="20"/>
        </w:rPr>
      </w:pPr>
      <w:r w:rsidRPr="00C00677">
        <w:rPr>
          <w:rFonts w:ascii="Arial" w:hAnsi="Arial" w:cs="Arial"/>
          <w:sz w:val="20"/>
          <w:szCs w:val="20"/>
        </w:rPr>
        <w:t>Fan-coil units</w:t>
      </w:r>
    </w:p>
    <w:p w14:paraId="6F1CEEB4" w14:textId="0C588985" w:rsidR="0031656B" w:rsidRPr="00C00677" w:rsidRDefault="0031656B" w:rsidP="00C00677">
      <w:pPr>
        <w:pStyle w:val="ListParagraph"/>
        <w:numPr>
          <w:ilvl w:val="0"/>
          <w:numId w:val="5"/>
        </w:numPr>
        <w:spacing w:after="0" w:line="240" w:lineRule="auto"/>
        <w:ind w:left="1440"/>
        <w:rPr>
          <w:rFonts w:ascii="Arial" w:hAnsi="Arial" w:cs="Arial"/>
          <w:sz w:val="20"/>
          <w:szCs w:val="20"/>
        </w:rPr>
      </w:pPr>
      <w:r w:rsidRPr="00C00677">
        <w:rPr>
          <w:rFonts w:ascii="Arial" w:hAnsi="Arial" w:cs="Arial"/>
          <w:sz w:val="20"/>
          <w:szCs w:val="20"/>
        </w:rPr>
        <w:t>Unit ventilators</w:t>
      </w:r>
    </w:p>
    <w:p w14:paraId="1693C8E4" w14:textId="44950073" w:rsidR="0031656B" w:rsidRPr="00C00677" w:rsidRDefault="0031656B" w:rsidP="00C00677">
      <w:pPr>
        <w:pStyle w:val="ListParagraph"/>
        <w:numPr>
          <w:ilvl w:val="0"/>
          <w:numId w:val="5"/>
        </w:numPr>
        <w:spacing w:after="0" w:line="240" w:lineRule="auto"/>
        <w:ind w:left="1440"/>
        <w:rPr>
          <w:rFonts w:ascii="Arial" w:hAnsi="Arial" w:cs="Arial"/>
          <w:sz w:val="20"/>
          <w:szCs w:val="20"/>
        </w:rPr>
      </w:pPr>
      <w:r w:rsidRPr="00C00677">
        <w:rPr>
          <w:rFonts w:ascii="Arial" w:hAnsi="Arial" w:cs="Arial"/>
          <w:sz w:val="20"/>
          <w:szCs w:val="20"/>
        </w:rPr>
        <w:t xml:space="preserve">Cast iron/fin-tube heating </w:t>
      </w:r>
      <w:proofErr w:type="gramStart"/>
      <w:r w:rsidRPr="00C00677">
        <w:rPr>
          <w:rFonts w:ascii="Arial" w:hAnsi="Arial" w:cs="Arial"/>
          <w:sz w:val="20"/>
          <w:szCs w:val="20"/>
        </w:rPr>
        <w:t>elements</w:t>
      </w:r>
      <w:proofErr w:type="gramEnd"/>
    </w:p>
    <w:p w14:paraId="13D1265A" w14:textId="77777777" w:rsidR="006A6633" w:rsidRPr="00C00677" w:rsidRDefault="006A6633" w:rsidP="00BE5F40">
      <w:pPr>
        <w:spacing w:after="0" w:line="240" w:lineRule="auto"/>
        <w:rPr>
          <w:rFonts w:ascii="Arial" w:hAnsi="Arial" w:cs="Arial"/>
          <w:sz w:val="20"/>
          <w:szCs w:val="20"/>
        </w:rPr>
      </w:pPr>
    </w:p>
    <w:p w14:paraId="30018BC0" w14:textId="1EDBBAD0" w:rsidR="00791444" w:rsidRPr="00C00677" w:rsidRDefault="00791444" w:rsidP="00C00677">
      <w:pPr>
        <w:pStyle w:val="ListParagraph"/>
        <w:keepNext/>
        <w:numPr>
          <w:ilvl w:val="0"/>
          <w:numId w:val="3"/>
        </w:numPr>
        <w:spacing w:after="0" w:line="240" w:lineRule="auto"/>
        <w:ind w:left="1080"/>
        <w:rPr>
          <w:rFonts w:ascii="Arial" w:hAnsi="Arial" w:cs="Arial"/>
          <w:sz w:val="20"/>
          <w:szCs w:val="20"/>
        </w:rPr>
      </w:pPr>
      <w:r w:rsidRPr="00C00677">
        <w:rPr>
          <w:rFonts w:ascii="Arial" w:hAnsi="Arial" w:cs="Arial"/>
          <w:sz w:val="20"/>
          <w:szCs w:val="20"/>
        </w:rPr>
        <w:t>Packaged oil/gas fired warm air furnace supplying air to:</w:t>
      </w:r>
    </w:p>
    <w:p w14:paraId="32A6CB56" w14:textId="77777777" w:rsidR="0031656B" w:rsidRPr="00C00677" w:rsidRDefault="0031656B" w:rsidP="00C00677">
      <w:pPr>
        <w:pStyle w:val="ListParagraph"/>
        <w:keepNext/>
        <w:spacing w:after="0" w:line="240" w:lineRule="auto"/>
        <w:rPr>
          <w:rFonts w:ascii="Arial" w:hAnsi="Arial" w:cs="Arial"/>
          <w:sz w:val="20"/>
          <w:szCs w:val="20"/>
        </w:rPr>
      </w:pPr>
    </w:p>
    <w:p w14:paraId="62F120C0" w14:textId="29E7094E" w:rsidR="00791444" w:rsidRPr="00C00677" w:rsidRDefault="00791444" w:rsidP="00C00677">
      <w:pPr>
        <w:pStyle w:val="ListParagraph"/>
        <w:keepNext/>
        <w:numPr>
          <w:ilvl w:val="0"/>
          <w:numId w:val="6"/>
        </w:numPr>
        <w:tabs>
          <w:tab w:val="left" w:pos="1080"/>
        </w:tabs>
        <w:spacing w:after="0" w:line="240" w:lineRule="auto"/>
        <w:ind w:left="1440"/>
        <w:rPr>
          <w:rFonts w:ascii="Arial" w:hAnsi="Arial" w:cs="Arial"/>
          <w:sz w:val="20"/>
          <w:szCs w:val="20"/>
        </w:rPr>
      </w:pPr>
      <w:r w:rsidRPr="00C00677">
        <w:rPr>
          <w:rFonts w:ascii="Arial" w:hAnsi="Arial" w:cs="Arial"/>
          <w:sz w:val="20"/>
          <w:szCs w:val="20"/>
        </w:rPr>
        <w:t>Gymnasium</w:t>
      </w:r>
      <w:r w:rsidR="0038352C" w:rsidRPr="00C00677">
        <w:rPr>
          <w:rFonts w:ascii="Arial" w:hAnsi="Arial" w:cs="Arial"/>
          <w:sz w:val="20"/>
          <w:szCs w:val="20"/>
        </w:rPr>
        <w:t>/Gymatoriu</w:t>
      </w:r>
      <w:r w:rsidR="00800F9E" w:rsidRPr="00C00677">
        <w:rPr>
          <w:rFonts w:ascii="Arial" w:hAnsi="Arial" w:cs="Arial"/>
          <w:sz w:val="20"/>
          <w:szCs w:val="20"/>
        </w:rPr>
        <w:t>m</w:t>
      </w:r>
    </w:p>
    <w:p w14:paraId="30B902D0" w14:textId="3C8F5A13" w:rsidR="00791444" w:rsidRPr="00C00677" w:rsidRDefault="00791444" w:rsidP="00C00677">
      <w:pPr>
        <w:pStyle w:val="ListParagraph"/>
        <w:numPr>
          <w:ilvl w:val="0"/>
          <w:numId w:val="6"/>
        </w:numPr>
        <w:spacing w:after="0" w:line="240" w:lineRule="auto"/>
        <w:ind w:left="1440"/>
        <w:rPr>
          <w:rFonts w:ascii="Arial" w:hAnsi="Arial" w:cs="Arial"/>
          <w:sz w:val="20"/>
          <w:szCs w:val="20"/>
        </w:rPr>
      </w:pPr>
      <w:r w:rsidRPr="00C00677">
        <w:rPr>
          <w:rFonts w:ascii="Arial" w:hAnsi="Arial" w:cs="Arial"/>
          <w:sz w:val="20"/>
          <w:szCs w:val="20"/>
        </w:rPr>
        <w:t>Auditorium</w:t>
      </w:r>
    </w:p>
    <w:p w14:paraId="4A48F5B7" w14:textId="60E05D62" w:rsidR="00791444" w:rsidRPr="00C00677" w:rsidRDefault="00791444" w:rsidP="00C00677">
      <w:pPr>
        <w:pStyle w:val="ListParagraph"/>
        <w:numPr>
          <w:ilvl w:val="0"/>
          <w:numId w:val="6"/>
        </w:numPr>
        <w:spacing w:after="0" w:line="240" w:lineRule="auto"/>
        <w:ind w:left="1440"/>
        <w:rPr>
          <w:rFonts w:ascii="Arial" w:hAnsi="Arial" w:cs="Arial"/>
          <w:sz w:val="20"/>
          <w:szCs w:val="20"/>
        </w:rPr>
      </w:pPr>
      <w:r w:rsidRPr="00C00677">
        <w:rPr>
          <w:rFonts w:ascii="Arial" w:hAnsi="Arial" w:cs="Arial"/>
          <w:sz w:val="20"/>
          <w:szCs w:val="20"/>
        </w:rPr>
        <w:t>Cafeteria/Kitchen</w:t>
      </w:r>
    </w:p>
    <w:p w14:paraId="00A9492B" w14:textId="25D6F45B" w:rsidR="0038352C" w:rsidRPr="00C00677" w:rsidRDefault="0038352C" w:rsidP="00C00677">
      <w:pPr>
        <w:pStyle w:val="ListParagraph"/>
        <w:numPr>
          <w:ilvl w:val="0"/>
          <w:numId w:val="6"/>
        </w:numPr>
        <w:spacing w:after="0" w:line="240" w:lineRule="auto"/>
        <w:ind w:left="1440"/>
        <w:rPr>
          <w:rFonts w:ascii="Arial" w:hAnsi="Arial" w:cs="Arial"/>
          <w:sz w:val="20"/>
          <w:szCs w:val="20"/>
        </w:rPr>
      </w:pPr>
      <w:r w:rsidRPr="00C00677">
        <w:rPr>
          <w:rFonts w:ascii="Arial" w:hAnsi="Arial" w:cs="Arial"/>
          <w:sz w:val="20"/>
          <w:szCs w:val="20"/>
        </w:rPr>
        <w:t>Other Public Assembly Spaces</w:t>
      </w:r>
      <w:r w:rsidR="00E02599" w:rsidRPr="00C00677">
        <w:rPr>
          <w:rFonts w:ascii="Arial" w:hAnsi="Arial" w:cs="Arial"/>
          <w:sz w:val="20"/>
          <w:szCs w:val="20"/>
        </w:rPr>
        <w:t xml:space="preserve"> or Common areas</w:t>
      </w:r>
    </w:p>
    <w:p w14:paraId="26B04926" w14:textId="77777777" w:rsidR="00864510" w:rsidRPr="00C00677" w:rsidRDefault="00864510" w:rsidP="00BE5F40">
      <w:pPr>
        <w:spacing w:after="0" w:line="240" w:lineRule="auto"/>
        <w:rPr>
          <w:rFonts w:ascii="Arial" w:hAnsi="Arial" w:cs="Arial"/>
          <w:sz w:val="20"/>
          <w:szCs w:val="20"/>
        </w:rPr>
      </w:pPr>
    </w:p>
    <w:p w14:paraId="217F5A4D" w14:textId="6056B290" w:rsidR="00791444" w:rsidRPr="00C00677" w:rsidRDefault="00791444" w:rsidP="00182AA2">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Categorize the existing domestic hot water heating system</w:t>
      </w:r>
      <w:r w:rsidR="00023640" w:rsidRPr="00C00677">
        <w:rPr>
          <w:rFonts w:ascii="Arial" w:hAnsi="Arial" w:cs="Arial"/>
          <w:sz w:val="20"/>
          <w:szCs w:val="20"/>
        </w:rPr>
        <w:t>, including</w:t>
      </w:r>
      <w:r w:rsidRPr="00C00677">
        <w:rPr>
          <w:rFonts w:ascii="Arial" w:hAnsi="Arial" w:cs="Arial"/>
          <w:sz w:val="20"/>
          <w:szCs w:val="20"/>
        </w:rPr>
        <w:t>:</w:t>
      </w:r>
    </w:p>
    <w:p w14:paraId="33020206" w14:textId="77777777" w:rsidR="0031656B" w:rsidRPr="00C00677" w:rsidRDefault="0031656B" w:rsidP="00BE5F40">
      <w:pPr>
        <w:spacing w:after="0" w:line="240" w:lineRule="auto"/>
        <w:rPr>
          <w:rFonts w:ascii="Arial" w:hAnsi="Arial" w:cs="Arial"/>
          <w:sz w:val="20"/>
          <w:szCs w:val="20"/>
        </w:rPr>
      </w:pPr>
    </w:p>
    <w:p w14:paraId="54BE6B3B" w14:textId="39F38009" w:rsidR="00791444" w:rsidRPr="00C00677" w:rsidRDefault="00791444" w:rsidP="00C00677">
      <w:pPr>
        <w:pStyle w:val="ListParagraph"/>
        <w:numPr>
          <w:ilvl w:val="0"/>
          <w:numId w:val="7"/>
        </w:numPr>
        <w:spacing w:after="0" w:line="240" w:lineRule="auto"/>
        <w:ind w:left="1080"/>
        <w:rPr>
          <w:rFonts w:ascii="Arial" w:hAnsi="Arial" w:cs="Arial"/>
          <w:sz w:val="20"/>
          <w:szCs w:val="20"/>
        </w:rPr>
      </w:pPr>
      <w:r w:rsidRPr="00C00677">
        <w:rPr>
          <w:rFonts w:ascii="Arial" w:hAnsi="Arial" w:cs="Arial"/>
          <w:sz w:val="20"/>
          <w:szCs w:val="20"/>
        </w:rPr>
        <w:t xml:space="preserve">Tankless boiler </w:t>
      </w:r>
      <w:r w:rsidR="00D00292" w:rsidRPr="00C00677">
        <w:rPr>
          <w:rFonts w:ascii="Arial" w:hAnsi="Arial" w:cs="Arial"/>
          <w:sz w:val="20"/>
          <w:szCs w:val="20"/>
        </w:rPr>
        <w:t xml:space="preserve">DHW </w:t>
      </w:r>
      <w:r w:rsidR="006F68B0" w:rsidRPr="00C00677">
        <w:rPr>
          <w:rFonts w:ascii="Arial" w:hAnsi="Arial" w:cs="Arial"/>
          <w:sz w:val="20"/>
          <w:szCs w:val="20"/>
        </w:rPr>
        <w:t xml:space="preserve">heating </w:t>
      </w:r>
      <w:r w:rsidRPr="00C00677">
        <w:rPr>
          <w:rFonts w:ascii="Arial" w:hAnsi="Arial" w:cs="Arial"/>
          <w:sz w:val="20"/>
          <w:szCs w:val="20"/>
        </w:rPr>
        <w:t>coil(s)</w:t>
      </w:r>
    </w:p>
    <w:p w14:paraId="57463F1E" w14:textId="4D83AD30" w:rsidR="00791444" w:rsidRPr="00C00677" w:rsidRDefault="00D00292" w:rsidP="00C00677">
      <w:pPr>
        <w:pStyle w:val="ListParagraph"/>
        <w:numPr>
          <w:ilvl w:val="0"/>
          <w:numId w:val="7"/>
        </w:numPr>
        <w:spacing w:after="0" w:line="240" w:lineRule="auto"/>
        <w:ind w:left="1080"/>
        <w:rPr>
          <w:rFonts w:ascii="Arial" w:hAnsi="Arial" w:cs="Arial"/>
          <w:sz w:val="20"/>
          <w:szCs w:val="20"/>
        </w:rPr>
      </w:pPr>
      <w:r w:rsidRPr="00C00677">
        <w:rPr>
          <w:rFonts w:ascii="Arial" w:hAnsi="Arial" w:cs="Arial"/>
          <w:sz w:val="20"/>
          <w:szCs w:val="20"/>
        </w:rPr>
        <w:t>Boiler s</w:t>
      </w:r>
      <w:r w:rsidR="006A3B9C" w:rsidRPr="00C00677">
        <w:rPr>
          <w:rFonts w:ascii="Arial" w:hAnsi="Arial" w:cs="Arial"/>
          <w:sz w:val="20"/>
          <w:szCs w:val="20"/>
        </w:rPr>
        <w:t xml:space="preserve">team to </w:t>
      </w:r>
      <w:r w:rsidRPr="00C00677">
        <w:rPr>
          <w:rFonts w:ascii="Arial" w:hAnsi="Arial" w:cs="Arial"/>
          <w:sz w:val="20"/>
          <w:szCs w:val="20"/>
        </w:rPr>
        <w:t xml:space="preserve">DHW </w:t>
      </w:r>
      <w:r w:rsidR="006A3B9C" w:rsidRPr="00C00677">
        <w:rPr>
          <w:rFonts w:ascii="Arial" w:hAnsi="Arial" w:cs="Arial"/>
          <w:sz w:val="20"/>
          <w:szCs w:val="20"/>
        </w:rPr>
        <w:t>converter(s)</w:t>
      </w:r>
    </w:p>
    <w:p w14:paraId="595344E7" w14:textId="4F97F50F" w:rsidR="006A3B9C" w:rsidRPr="00C00677" w:rsidRDefault="006A3B9C" w:rsidP="00C00677">
      <w:pPr>
        <w:pStyle w:val="ListParagraph"/>
        <w:numPr>
          <w:ilvl w:val="0"/>
          <w:numId w:val="7"/>
        </w:numPr>
        <w:spacing w:after="0" w:line="240" w:lineRule="auto"/>
        <w:ind w:left="1080"/>
        <w:rPr>
          <w:rFonts w:ascii="Arial" w:hAnsi="Arial" w:cs="Arial"/>
          <w:sz w:val="20"/>
          <w:szCs w:val="20"/>
        </w:rPr>
      </w:pPr>
      <w:r w:rsidRPr="00C00677">
        <w:rPr>
          <w:rFonts w:ascii="Arial" w:hAnsi="Arial" w:cs="Arial"/>
          <w:sz w:val="20"/>
          <w:szCs w:val="20"/>
        </w:rPr>
        <w:t xml:space="preserve">Indirect </w:t>
      </w:r>
      <w:r w:rsidR="00D00292" w:rsidRPr="00C00677">
        <w:rPr>
          <w:rFonts w:ascii="Arial" w:hAnsi="Arial" w:cs="Arial"/>
          <w:sz w:val="20"/>
          <w:szCs w:val="20"/>
        </w:rPr>
        <w:t xml:space="preserve">boiler </w:t>
      </w:r>
      <w:r w:rsidRPr="00C00677">
        <w:rPr>
          <w:rFonts w:ascii="Arial" w:hAnsi="Arial" w:cs="Arial"/>
          <w:sz w:val="20"/>
          <w:szCs w:val="20"/>
        </w:rPr>
        <w:t xml:space="preserve">steam </w:t>
      </w:r>
      <w:r w:rsidR="00D00292" w:rsidRPr="00C00677">
        <w:rPr>
          <w:rFonts w:ascii="Arial" w:hAnsi="Arial" w:cs="Arial"/>
          <w:sz w:val="20"/>
          <w:szCs w:val="20"/>
        </w:rPr>
        <w:t xml:space="preserve">DHW </w:t>
      </w:r>
      <w:r w:rsidRPr="00C00677">
        <w:rPr>
          <w:rFonts w:ascii="Arial" w:hAnsi="Arial" w:cs="Arial"/>
          <w:sz w:val="20"/>
          <w:szCs w:val="20"/>
        </w:rPr>
        <w:t>storage tank</w:t>
      </w:r>
    </w:p>
    <w:p w14:paraId="2B6A59B5" w14:textId="13A12C80" w:rsidR="0031656B" w:rsidRPr="00C00677" w:rsidRDefault="0031656B" w:rsidP="00C00677">
      <w:pPr>
        <w:pStyle w:val="ListParagraph"/>
        <w:numPr>
          <w:ilvl w:val="0"/>
          <w:numId w:val="7"/>
        </w:numPr>
        <w:spacing w:after="0" w:line="240" w:lineRule="auto"/>
        <w:ind w:left="1080"/>
        <w:rPr>
          <w:rFonts w:ascii="Arial" w:hAnsi="Arial" w:cs="Arial"/>
          <w:sz w:val="20"/>
          <w:szCs w:val="20"/>
        </w:rPr>
      </w:pPr>
      <w:r w:rsidRPr="00C00677">
        <w:rPr>
          <w:rFonts w:ascii="Arial" w:hAnsi="Arial" w:cs="Arial"/>
          <w:sz w:val="20"/>
          <w:szCs w:val="20"/>
        </w:rPr>
        <w:t xml:space="preserve">Oil/gas fired </w:t>
      </w:r>
      <w:r w:rsidR="00D00292" w:rsidRPr="00C00677">
        <w:rPr>
          <w:rFonts w:ascii="Arial" w:hAnsi="Arial" w:cs="Arial"/>
          <w:sz w:val="20"/>
          <w:szCs w:val="20"/>
        </w:rPr>
        <w:t xml:space="preserve">DHW </w:t>
      </w:r>
      <w:r w:rsidRPr="00C00677">
        <w:rPr>
          <w:rFonts w:ascii="Arial" w:hAnsi="Arial" w:cs="Arial"/>
          <w:sz w:val="20"/>
          <w:szCs w:val="20"/>
        </w:rPr>
        <w:t xml:space="preserve">storage </w:t>
      </w:r>
      <w:proofErr w:type="gramStart"/>
      <w:r w:rsidRPr="00C00677">
        <w:rPr>
          <w:rFonts w:ascii="Arial" w:hAnsi="Arial" w:cs="Arial"/>
          <w:sz w:val="20"/>
          <w:szCs w:val="20"/>
        </w:rPr>
        <w:t>tank</w:t>
      </w:r>
      <w:proofErr w:type="gramEnd"/>
    </w:p>
    <w:p w14:paraId="75A84D79" w14:textId="2934DB21" w:rsidR="005F6BDF" w:rsidRPr="00C00677" w:rsidRDefault="00B95883" w:rsidP="00C00677">
      <w:pPr>
        <w:pStyle w:val="ListParagraph"/>
        <w:numPr>
          <w:ilvl w:val="0"/>
          <w:numId w:val="7"/>
        </w:numPr>
        <w:spacing w:after="0" w:line="240" w:lineRule="auto"/>
        <w:ind w:left="1080"/>
        <w:rPr>
          <w:rFonts w:ascii="Arial" w:hAnsi="Arial" w:cs="Arial"/>
          <w:sz w:val="20"/>
          <w:szCs w:val="20"/>
        </w:rPr>
      </w:pPr>
      <w:r w:rsidRPr="00C00677">
        <w:rPr>
          <w:rFonts w:ascii="Arial" w:hAnsi="Arial" w:cs="Arial"/>
          <w:sz w:val="20"/>
          <w:szCs w:val="20"/>
        </w:rPr>
        <w:lastRenderedPageBreak/>
        <w:t xml:space="preserve">Electric heated </w:t>
      </w:r>
      <w:r w:rsidR="00D00292" w:rsidRPr="00C00677">
        <w:rPr>
          <w:rFonts w:ascii="Arial" w:hAnsi="Arial" w:cs="Arial"/>
          <w:sz w:val="20"/>
          <w:szCs w:val="20"/>
        </w:rPr>
        <w:t xml:space="preserve">DHW </w:t>
      </w:r>
      <w:r w:rsidRPr="00C00677">
        <w:rPr>
          <w:rFonts w:ascii="Arial" w:hAnsi="Arial" w:cs="Arial"/>
          <w:sz w:val="20"/>
          <w:szCs w:val="20"/>
        </w:rPr>
        <w:t>storage tank</w:t>
      </w:r>
    </w:p>
    <w:p w14:paraId="778E4DEF" w14:textId="77777777" w:rsidR="00862AA7" w:rsidRPr="00C00677" w:rsidRDefault="00862AA7" w:rsidP="005F6BDF">
      <w:pPr>
        <w:pStyle w:val="ListParagraph"/>
        <w:spacing w:after="0" w:line="240" w:lineRule="auto"/>
        <w:ind w:left="2160"/>
        <w:rPr>
          <w:rFonts w:ascii="Arial" w:hAnsi="Arial" w:cs="Arial"/>
          <w:sz w:val="20"/>
          <w:szCs w:val="20"/>
        </w:rPr>
      </w:pPr>
    </w:p>
    <w:p w14:paraId="52A951D9" w14:textId="594AB051" w:rsidR="00791444" w:rsidRPr="00C00677" w:rsidRDefault="0038352C" w:rsidP="00C00677">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Identify opportunities to de-c</w:t>
      </w:r>
      <w:r w:rsidR="00E02599" w:rsidRPr="00C00677">
        <w:rPr>
          <w:rFonts w:ascii="Arial" w:hAnsi="Arial" w:cs="Arial"/>
          <w:sz w:val="20"/>
          <w:szCs w:val="20"/>
        </w:rPr>
        <w:t>ouple</w:t>
      </w:r>
      <w:r w:rsidRPr="00C00677">
        <w:rPr>
          <w:rFonts w:ascii="Arial" w:hAnsi="Arial" w:cs="Arial"/>
          <w:sz w:val="20"/>
          <w:szCs w:val="20"/>
        </w:rPr>
        <w:t xml:space="preserve"> the dependence of </w:t>
      </w:r>
      <w:r w:rsidR="00E02599" w:rsidRPr="00C00677">
        <w:rPr>
          <w:rFonts w:ascii="Arial" w:hAnsi="Arial" w:cs="Arial"/>
          <w:sz w:val="20"/>
          <w:szCs w:val="20"/>
        </w:rPr>
        <w:t>Public Assembly Spaces and other Common areas in the building on the Central oil/gas fired boilers</w:t>
      </w:r>
      <w:r w:rsidR="00023640" w:rsidRPr="00C00677">
        <w:rPr>
          <w:rFonts w:ascii="Arial" w:hAnsi="Arial" w:cs="Arial"/>
          <w:sz w:val="20"/>
          <w:szCs w:val="20"/>
        </w:rPr>
        <w:t>, including</w:t>
      </w:r>
      <w:r w:rsidR="00E02599" w:rsidRPr="00C00677">
        <w:rPr>
          <w:rFonts w:ascii="Arial" w:hAnsi="Arial" w:cs="Arial"/>
          <w:sz w:val="20"/>
          <w:szCs w:val="20"/>
        </w:rPr>
        <w:t>:</w:t>
      </w:r>
    </w:p>
    <w:p w14:paraId="48FEC8DB" w14:textId="77777777" w:rsidR="00E02599" w:rsidRPr="00C00677" w:rsidRDefault="00E02599" w:rsidP="00E02599">
      <w:pPr>
        <w:pStyle w:val="ListParagraph"/>
        <w:spacing w:after="0" w:line="240" w:lineRule="auto"/>
        <w:rPr>
          <w:rFonts w:ascii="Arial" w:hAnsi="Arial" w:cs="Arial"/>
          <w:sz w:val="20"/>
          <w:szCs w:val="20"/>
        </w:rPr>
      </w:pPr>
    </w:p>
    <w:p w14:paraId="76CA08C2" w14:textId="5F5588E5" w:rsidR="004A7F05" w:rsidRPr="00C00677" w:rsidRDefault="00023640" w:rsidP="00C00677">
      <w:pPr>
        <w:ind w:left="1080" w:hanging="360"/>
        <w:rPr>
          <w:rFonts w:ascii="Arial" w:hAnsi="Arial" w:cs="Arial"/>
          <w:sz w:val="20"/>
          <w:szCs w:val="20"/>
        </w:rPr>
      </w:pPr>
      <w:r w:rsidRPr="00C00677">
        <w:rPr>
          <w:rFonts w:ascii="Arial" w:hAnsi="Arial" w:cs="Arial"/>
          <w:sz w:val="20"/>
          <w:szCs w:val="20"/>
        </w:rPr>
        <w:t>1.</w:t>
      </w:r>
      <w:r w:rsidRPr="00C00677">
        <w:rPr>
          <w:rFonts w:ascii="Arial" w:hAnsi="Arial" w:cs="Arial"/>
          <w:sz w:val="20"/>
          <w:szCs w:val="20"/>
        </w:rPr>
        <w:tab/>
      </w:r>
      <w:r w:rsidR="00E02599" w:rsidRPr="00C00677">
        <w:rPr>
          <w:rFonts w:ascii="Arial" w:hAnsi="Arial" w:cs="Arial"/>
          <w:sz w:val="20"/>
          <w:szCs w:val="20"/>
        </w:rPr>
        <w:t xml:space="preserve">Electric </w:t>
      </w:r>
      <w:r w:rsidR="002D773F" w:rsidRPr="00C00677">
        <w:rPr>
          <w:rFonts w:ascii="Arial" w:hAnsi="Arial" w:cs="Arial"/>
          <w:sz w:val="20"/>
          <w:szCs w:val="20"/>
        </w:rPr>
        <w:t xml:space="preserve">Single Zone </w:t>
      </w:r>
      <w:r w:rsidR="003178B0" w:rsidRPr="00C00677">
        <w:rPr>
          <w:rFonts w:ascii="Arial" w:hAnsi="Arial" w:cs="Arial"/>
          <w:sz w:val="20"/>
          <w:szCs w:val="20"/>
        </w:rPr>
        <w:t xml:space="preserve">Air-source </w:t>
      </w:r>
      <w:r w:rsidR="00E02599" w:rsidRPr="00C00677">
        <w:rPr>
          <w:rFonts w:ascii="Arial" w:hAnsi="Arial" w:cs="Arial"/>
          <w:sz w:val="20"/>
          <w:szCs w:val="20"/>
        </w:rPr>
        <w:t xml:space="preserve">Heat Pump Air-handling/Rooftop Units </w:t>
      </w:r>
      <w:bookmarkStart w:id="3" w:name="_Hlk139820462"/>
      <w:r w:rsidR="00E02599" w:rsidRPr="00C00677">
        <w:rPr>
          <w:rFonts w:ascii="Arial" w:hAnsi="Arial" w:cs="Arial"/>
          <w:sz w:val="20"/>
          <w:szCs w:val="20"/>
        </w:rPr>
        <w:t>equipped with Energy Recovery Wheel</w:t>
      </w:r>
      <w:r w:rsidR="002D773F" w:rsidRPr="00C00677">
        <w:rPr>
          <w:rFonts w:ascii="Arial" w:hAnsi="Arial" w:cs="Arial"/>
          <w:sz w:val="20"/>
          <w:szCs w:val="20"/>
        </w:rPr>
        <w:t xml:space="preserve"> (ERW), electric heating coil</w:t>
      </w:r>
      <w:r w:rsidR="00C118E9" w:rsidRPr="00C00677">
        <w:rPr>
          <w:rFonts w:ascii="Arial" w:hAnsi="Arial" w:cs="Arial"/>
          <w:sz w:val="20"/>
          <w:szCs w:val="20"/>
        </w:rPr>
        <w:t xml:space="preserve"> </w:t>
      </w:r>
      <w:bookmarkEnd w:id="3"/>
      <w:r w:rsidR="00C118E9" w:rsidRPr="00C00677">
        <w:rPr>
          <w:rFonts w:ascii="Arial" w:hAnsi="Arial" w:cs="Arial"/>
          <w:sz w:val="20"/>
          <w:szCs w:val="20"/>
        </w:rPr>
        <w:t>and Demand Controlled Ventilation (DCV) control</w:t>
      </w:r>
      <w:r w:rsidR="002D773F" w:rsidRPr="00C00677">
        <w:rPr>
          <w:rFonts w:ascii="Arial" w:hAnsi="Arial" w:cs="Arial"/>
          <w:sz w:val="20"/>
          <w:szCs w:val="20"/>
        </w:rPr>
        <w:t>.</w:t>
      </w:r>
    </w:p>
    <w:p w14:paraId="70024ACD" w14:textId="77777777" w:rsidR="004A7F05" w:rsidRPr="00C00677" w:rsidRDefault="004A7F05" w:rsidP="00182AA2">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 xml:space="preserve">Identify opportunities to de-couple the dependence of Classroom and Administrative </w:t>
      </w:r>
      <w:proofErr w:type="gramStart"/>
      <w:r w:rsidRPr="00C00677">
        <w:rPr>
          <w:rFonts w:ascii="Arial" w:hAnsi="Arial" w:cs="Arial"/>
          <w:sz w:val="20"/>
          <w:szCs w:val="20"/>
        </w:rPr>
        <w:t>areas</w:t>
      </w:r>
      <w:proofErr w:type="gramEnd"/>
      <w:r w:rsidRPr="00C00677">
        <w:rPr>
          <w:rFonts w:ascii="Arial" w:hAnsi="Arial" w:cs="Arial"/>
          <w:sz w:val="20"/>
          <w:szCs w:val="20"/>
        </w:rPr>
        <w:t xml:space="preserve"> </w:t>
      </w:r>
    </w:p>
    <w:p w14:paraId="3E39130D" w14:textId="7513B534" w:rsidR="002D773F" w:rsidRPr="00C00677" w:rsidRDefault="004A7F05" w:rsidP="004A7F05">
      <w:pPr>
        <w:pStyle w:val="ListParagraph"/>
        <w:spacing w:after="0" w:line="240" w:lineRule="auto"/>
        <w:rPr>
          <w:rFonts w:ascii="Arial" w:hAnsi="Arial" w:cs="Arial"/>
          <w:sz w:val="20"/>
          <w:szCs w:val="20"/>
        </w:rPr>
      </w:pPr>
      <w:r w:rsidRPr="00C00677">
        <w:rPr>
          <w:rFonts w:ascii="Arial" w:hAnsi="Arial" w:cs="Arial"/>
          <w:sz w:val="20"/>
          <w:szCs w:val="20"/>
        </w:rPr>
        <w:t>in the building on the Central oil/gas fired boilers</w:t>
      </w:r>
      <w:r w:rsidR="00023640" w:rsidRPr="00C00677">
        <w:rPr>
          <w:rFonts w:ascii="Arial" w:hAnsi="Arial" w:cs="Arial"/>
          <w:sz w:val="20"/>
          <w:szCs w:val="20"/>
        </w:rPr>
        <w:t xml:space="preserve">, </w:t>
      </w:r>
      <w:r w:rsidRPr="00C00677">
        <w:rPr>
          <w:rFonts w:ascii="Arial" w:hAnsi="Arial" w:cs="Arial"/>
          <w:sz w:val="20"/>
          <w:szCs w:val="20"/>
        </w:rPr>
        <w:t>including:</w:t>
      </w:r>
    </w:p>
    <w:p w14:paraId="4898BE1C" w14:textId="77777777" w:rsidR="004A7F05" w:rsidRPr="00C00677" w:rsidRDefault="004A7F05" w:rsidP="004A7F05">
      <w:pPr>
        <w:pStyle w:val="ListParagraph"/>
        <w:spacing w:after="0" w:line="240" w:lineRule="auto"/>
        <w:rPr>
          <w:rFonts w:ascii="Arial" w:hAnsi="Arial" w:cs="Arial"/>
          <w:sz w:val="20"/>
          <w:szCs w:val="20"/>
        </w:rPr>
      </w:pPr>
    </w:p>
    <w:p w14:paraId="3E404CDC" w14:textId="1773975C" w:rsidR="00023640" w:rsidRPr="00C00677" w:rsidRDefault="00023640"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Electric Multi-zone, Air-source Heat Pump Variable Air Volume Air-handling/Rooftop Units equipped with Energy Recovery Wheel (ERW), electric heating coil and Demand Controlled Ventilation (DCV) control.</w:t>
      </w:r>
    </w:p>
    <w:p w14:paraId="7DEEF87F" w14:textId="4F7BE652" w:rsidR="006F132C" w:rsidRPr="00C00677" w:rsidRDefault="004A7F05"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Electric</w:t>
      </w:r>
      <w:r w:rsidR="003178B0" w:rsidRPr="00C00677">
        <w:rPr>
          <w:rFonts w:ascii="Arial" w:hAnsi="Arial" w:cs="Arial"/>
          <w:sz w:val="20"/>
          <w:szCs w:val="20"/>
        </w:rPr>
        <w:t xml:space="preserve"> Single Zone Air-source </w:t>
      </w:r>
      <w:r w:rsidR="00815592" w:rsidRPr="00C00677">
        <w:rPr>
          <w:rFonts w:ascii="Arial" w:hAnsi="Arial" w:cs="Arial"/>
          <w:sz w:val="20"/>
          <w:szCs w:val="20"/>
        </w:rPr>
        <w:t xml:space="preserve">Heat Pump </w:t>
      </w:r>
      <w:r w:rsidR="003178B0" w:rsidRPr="00C00677">
        <w:rPr>
          <w:rFonts w:ascii="Arial" w:hAnsi="Arial" w:cs="Arial"/>
          <w:sz w:val="20"/>
          <w:szCs w:val="20"/>
        </w:rPr>
        <w:t xml:space="preserve">Vertical Unit Ventilator </w:t>
      </w:r>
      <w:r w:rsidR="00B27202" w:rsidRPr="00C00677">
        <w:rPr>
          <w:rFonts w:ascii="Arial" w:hAnsi="Arial" w:cs="Arial"/>
          <w:sz w:val="20"/>
          <w:szCs w:val="20"/>
        </w:rPr>
        <w:t>(VUV)</w:t>
      </w:r>
      <w:r w:rsidR="00502DA1" w:rsidRPr="00C00677">
        <w:rPr>
          <w:rFonts w:ascii="Arial" w:hAnsi="Arial" w:cs="Arial"/>
          <w:sz w:val="20"/>
          <w:szCs w:val="20"/>
        </w:rPr>
        <w:t xml:space="preserve"> </w:t>
      </w:r>
      <w:r w:rsidR="00815592" w:rsidRPr="00C00677">
        <w:rPr>
          <w:rFonts w:ascii="Arial" w:hAnsi="Arial" w:cs="Arial"/>
          <w:sz w:val="20"/>
          <w:szCs w:val="20"/>
        </w:rPr>
        <w:t>Units equipped with Energy Recovery Wheel (ERW)</w:t>
      </w:r>
      <w:r w:rsidR="008B2D59" w:rsidRPr="00C00677">
        <w:rPr>
          <w:rFonts w:ascii="Arial" w:hAnsi="Arial" w:cs="Arial"/>
          <w:sz w:val="20"/>
          <w:szCs w:val="20"/>
        </w:rPr>
        <w:t>.</w:t>
      </w:r>
      <w:r w:rsidR="00815592" w:rsidRPr="00C00677">
        <w:rPr>
          <w:rFonts w:ascii="Arial" w:hAnsi="Arial" w:cs="Arial"/>
          <w:sz w:val="20"/>
          <w:szCs w:val="20"/>
        </w:rPr>
        <w:t xml:space="preserve"> </w:t>
      </w:r>
      <w:r w:rsidR="00023640" w:rsidRPr="00C00677">
        <w:rPr>
          <w:rFonts w:ascii="Arial" w:hAnsi="Arial" w:cs="Arial"/>
          <w:sz w:val="20"/>
          <w:szCs w:val="20"/>
        </w:rPr>
        <w:t xml:space="preserve"> </w:t>
      </w:r>
      <w:r w:rsidR="00B27202" w:rsidRPr="00C00677">
        <w:rPr>
          <w:rFonts w:ascii="Arial" w:hAnsi="Arial" w:cs="Arial"/>
          <w:sz w:val="20"/>
          <w:szCs w:val="20"/>
        </w:rPr>
        <w:t xml:space="preserve">Provide supplemental and/or back-up redundant electric heating (electric baseboard, integral electric coils in </w:t>
      </w:r>
      <w:r w:rsidR="00272D41" w:rsidRPr="00C00677">
        <w:rPr>
          <w:rFonts w:ascii="Arial" w:hAnsi="Arial" w:cs="Arial"/>
          <w:sz w:val="20"/>
          <w:szCs w:val="20"/>
        </w:rPr>
        <w:t xml:space="preserve">VUV </w:t>
      </w:r>
      <w:r w:rsidR="00B27202" w:rsidRPr="00C00677">
        <w:rPr>
          <w:rFonts w:ascii="Arial" w:hAnsi="Arial" w:cs="Arial"/>
          <w:sz w:val="20"/>
          <w:szCs w:val="20"/>
        </w:rPr>
        <w:t>Units) to spaces with high perimeter heating load.</w:t>
      </w:r>
    </w:p>
    <w:p w14:paraId="2FE60B3B" w14:textId="592211AB" w:rsidR="006F132C" w:rsidRPr="00C00677" w:rsidRDefault="003178B0"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 xml:space="preserve">Electric </w:t>
      </w:r>
      <w:r w:rsidR="00815592" w:rsidRPr="00C00677">
        <w:rPr>
          <w:rFonts w:ascii="Arial" w:hAnsi="Arial" w:cs="Arial"/>
          <w:sz w:val="20"/>
          <w:szCs w:val="20"/>
        </w:rPr>
        <w:t xml:space="preserve">Single Zone </w:t>
      </w:r>
      <w:r w:rsidRPr="00C00677">
        <w:rPr>
          <w:rFonts w:ascii="Arial" w:hAnsi="Arial" w:cs="Arial"/>
          <w:sz w:val="20"/>
          <w:szCs w:val="20"/>
        </w:rPr>
        <w:t xml:space="preserve">Air-source Heat Pump </w:t>
      </w:r>
      <w:r w:rsidR="00815592" w:rsidRPr="00C00677">
        <w:rPr>
          <w:rFonts w:ascii="Arial" w:hAnsi="Arial" w:cs="Arial"/>
          <w:sz w:val="20"/>
          <w:szCs w:val="20"/>
        </w:rPr>
        <w:t>Variable Refrigerant Flow</w:t>
      </w:r>
      <w:r w:rsidR="00272D41" w:rsidRPr="00C00677">
        <w:rPr>
          <w:rFonts w:ascii="Arial" w:hAnsi="Arial" w:cs="Arial"/>
          <w:sz w:val="20"/>
          <w:szCs w:val="20"/>
        </w:rPr>
        <w:t xml:space="preserve"> (VRF)</w:t>
      </w:r>
      <w:r w:rsidR="00815592" w:rsidRPr="00C00677">
        <w:rPr>
          <w:rFonts w:ascii="Arial" w:hAnsi="Arial" w:cs="Arial"/>
          <w:sz w:val="20"/>
          <w:szCs w:val="20"/>
        </w:rPr>
        <w:t xml:space="preserve"> ductless/ducted </w:t>
      </w:r>
      <w:r w:rsidRPr="00C00677">
        <w:rPr>
          <w:rFonts w:ascii="Arial" w:hAnsi="Arial" w:cs="Arial"/>
          <w:sz w:val="20"/>
          <w:szCs w:val="20"/>
        </w:rPr>
        <w:t>F</w:t>
      </w:r>
      <w:r w:rsidR="00815592" w:rsidRPr="00C00677">
        <w:rPr>
          <w:rFonts w:ascii="Arial" w:hAnsi="Arial" w:cs="Arial"/>
          <w:sz w:val="20"/>
          <w:szCs w:val="20"/>
        </w:rPr>
        <w:t xml:space="preserve">an-coil </w:t>
      </w:r>
      <w:r w:rsidRPr="00C00677">
        <w:rPr>
          <w:rFonts w:ascii="Arial" w:hAnsi="Arial" w:cs="Arial"/>
          <w:sz w:val="20"/>
          <w:szCs w:val="20"/>
        </w:rPr>
        <w:t>U</w:t>
      </w:r>
      <w:r w:rsidR="00815592" w:rsidRPr="00C00677">
        <w:rPr>
          <w:rFonts w:ascii="Arial" w:hAnsi="Arial" w:cs="Arial"/>
          <w:sz w:val="20"/>
          <w:szCs w:val="20"/>
        </w:rPr>
        <w:t xml:space="preserve">nits coupled with </w:t>
      </w:r>
      <w:r w:rsidRPr="00C00677">
        <w:rPr>
          <w:rFonts w:ascii="Arial" w:hAnsi="Arial" w:cs="Arial"/>
          <w:sz w:val="20"/>
          <w:szCs w:val="20"/>
        </w:rPr>
        <w:t xml:space="preserve">electric Air-source Heat Pump </w:t>
      </w:r>
      <w:r w:rsidR="00815592" w:rsidRPr="00C00677">
        <w:rPr>
          <w:rFonts w:ascii="Arial" w:hAnsi="Arial" w:cs="Arial"/>
          <w:sz w:val="20"/>
          <w:szCs w:val="20"/>
        </w:rPr>
        <w:t xml:space="preserve">Dedicated Outdoor Air System </w:t>
      </w:r>
      <w:r w:rsidRPr="00C00677">
        <w:rPr>
          <w:rFonts w:ascii="Arial" w:hAnsi="Arial" w:cs="Arial"/>
          <w:sz w:val="20"/>
          <w:szCs w:val="20"/>
        </w:rPr>
        <w:t xml:space="preserve">(DOAS) </w:t>
      </w:r>
      <w:r w:rsidR="001D7B76" w:rsidRPr="00C00677">
        <w:rPr>
          <w:rFonts w:ascii="Arial" w:hAnsi="Arial" w:cs="Arial"/>
          <w:sz w:val="20"/>
          <w:szCs w:val="20"/>
        </w:rPr>
        <w:t>A</w:t>
      </w:r>
      <w:r w:rsidR="00815592" w:rsidRPr="00C00677">
        <w:rPr>
          <w:rFonts w:ascii="Arial" w:hAnsi="Arial" w:cs="Arial"/>
          <w:sz w:val="20"/>
          <w:szCs w:val="20"/>
        </w:rPr>
        <w:t xml:space="preserve">ir-handling </w:t>
      </w:r>
      <w:r w:rsidR="001D7B76" w:rsidRPr="00C00677">
        <w:rPr>
          <w:rFonts w:ascii="Arial" w:hAnsi="Arial" w:cs="Arial"/>
          <w:sz w:val="20"/>
          <w:szCs w:val="20"/>
        </w:rPr>
        <w:t>U</w:t>
      </w:r>
      <w:r w:rsidR="00815592" w:rsidRPr="00C00677">
        <w:rPr>
          <w:rFonts w:ascii="Arial" w:hAnsi="Arial" w:cs="Arial"/>
          <w:sz w:val="20"/>
          <w:szCs w:val="20"/>
        </w:rPr>
        <w:t>nit equipped with ERW and electric heating coil</w:t>
      </w:r>
      <w:proofErr w:type="gramStart"/>
      <w:r w:rsidR="00815592" w:rsidRPr="00C00677">
        <w:rPr>
          <w:rFonts w:ascii="Arial" w:hAnsi="Arial" w:cs="Arial"/>
          <w:sz w:val="20"/>
          <w:szCs w:val="20"/>
        </w:rPr>
        <w:t>.</w:t>
      </w:r>
      <w:r w:rsidR="00110477" w:rsidRPr="00C00677">
        <w:rPr>
          <w:rFonts w:ascii="Arial" w:hAnsi="Arial" w:cs="Arial"/>
          <w:sz w:val="20"/>
          <w:szCs w:val="20"/>
        </w:rPr>
        <w:t xml:space="preserve"> </w:t>
      </w:r>
      <w:proofErr w:type="gramEnd"/>
      <w:r w:rsidR="00110477" w:rsidRPr="00C00677">
        <w:rPr>
          <w:rFonts w:ascii="Arial" w:hAnsi="Arial" w:cs="Arial"/>
          <w:sz w:val="20"/>
          <w:szCs w:val="20"/>
        </w:rPr>
        <w:t xml:space="preserve">Provide supplemental </w:t>
      </w:r>
      <w:r w:rsidR="00B27202" w:rsidRPr="00C00677">
        <w:rPr>
          <w:rFonts w:ascii="Arial" w:hAnsi="Arial" w:cs="Arial"/>
          <w:sz w:val="20"/>
          <w:szCs w:val="20"/>
        </w:rPr>
        <w:t xml:space="preserve">and/or back-up redundant </w:t>
      </w:r>
      <w:r w:rsidR="00110477" w:rsidRPr="00C00677">
        <w:rPr>
          <w:rFonts w:ascii="Arial" w:hAnsi="Arial" w:cs="Arial"/>
          <w:sz w:val="20"/>
          <w:szCs w:val="20"/>
        </w:rPr>
        <w:t>electric heating</w:t>
      </w:r>
      <w:r w:rsidR="008B2D59" w:rsidRPr="00C00677">
        <w:rPr>
          <w:rFonts w:ascii="Arial" w:hAnsi="Arial" w:cs="Arial"/>
          <w:sz w:val="20"/>
          <w:szCs w:val="20"/>
        </w:rPr>
        <w:t xml:space="preserve"> (electric baseboard, integral electric coils in Fan-coil Units)</w:t>
      </w:r>
      <w:r w:rsidR="00110477" w:rsidRPr="00C00677">
        <w:rPr>
          <w:rFonts w:ascii="Arial" w:hAnsi="Arial" w:cs="Arial"/>
          <w:sz w:val="20"/>
          <w:szCs w:val="20"/>
        </w:rPr>
        <w:t xml:space="preserve"> to spaces with </w:t>
      </w:r>
      <w:r w:rsidR="008B2D59" w:rsidRPr="00C00677">
        <w:rPr>
          <w:rFonts w:ascii="Arial" w:hAnsi="Arial" w:cs="Arial"/>
          <w:sz w:val="20"/>
          <w:szCs w:val="20"/>
        </w:rPr>
        <w:t xml:space="preserve">high </w:t>
      </w:r>
      <w:r w:rsidR="00110477" w:rsidRPr="00C00677">
        <w:rPr>
          <w:rFonts w:ascii="Arial" w:hAnsi="Arial" w:cs="Arial"/>
          <w:sz w:val="20"/>
          <w:szCs w:val="20"/>
        </w:rPr>
        <w:t>perimeter heating load</w:t>
      </w:r>
      <w:r w:rsidR="008B2D59" w:rsidRPr="00C00677">
        <w:rPr>
          <w:rFonts w:ascii="Arial" w:hAnsi="Arial" w:cs="Arial"/>
          <w:sz w:val="20"/>
          <w:szCs w:val="20"/>
        </w:rPr>
        <w:t>.</w:t>
      </w:r>
    </w:p>
    <w:p w14:paraId="06540DC7" w14:textId="483207D5" w:rsidR="006A6633" w:rsidRPr="00C00677" w:rsidRDefault="006F132C"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 xml:space="preserve">Where Classroom and Administrative </w:t>
      </w:r>
      <w:r w:rsidR="00272D41" w:rsidRPr="00C00677">
        <w:rPr>
          <w:rFonts w:ascii="Arial" w:hAnsi="Arial" w:cs="Arial"/>
          <w:sz w:val="20"/>
          <w:szCs w:val="20"/>
        </w:rPr>
        <w:t xml:space="preserve">area </w:t>
      </w:r>
      <w:r w:rsidRPr="00C00677">
        <w:rPr>
          <w:rFonts w:ascii="Arial" w:hAnsi="Arial" w:cs="Arial"/>
          <w:sz w:val="20"/>
          <w:szCs w:val="20"/>
        </w:rPr>
        <w:t xml:space="preserve">space heating is provided by </w:t>
      </w:r>
      <w:r w:rsidR="004D560E" w:rsidRPr="00C00677">
        <w:rPr>
          <w:rFonts w:ascii="Arial" w:hAnsi="Arial" w:cs="Arial"/>
          <w:sz w:val="20"/>
          <w:szCs w:val="20"/>
        </w:rPr>
        <w:t xml:space="preserve">a central building </w:t>
      </w:r>
      <w:r w:rsidRPr="00C00677">
        <w:rPr>
          <w:rFonts w:ascii="Arial" w:hAnsi="Arial" w:cs="Arial"/>
          <w:sz w:val="20"/>
          <w:szCs w:val="20"/>
        </w:rPr>
        <w:t>hot water</w:t>
      </w:r>
      <w:r w:rsidR="004D560E" w:rsidRPr="00C00677">
        <w:rPr>
          <w:rFonts w:ascii="Arial" w:hAnsi="Arial" w:cs="Arial"/>
          <w:sz w:val="20"/>
          <w:szCs w:val="20"/>
        </w:rPr>
        <w:t xml:space="preserve"> </w:t>
      </w:r>
      <w:r w:rsidR="00272D41" w:rsidRPr="00C00677">
        <w:rPr>
          <w:rFonts w:ascii="Arial" w:hAnsi="Arial" w:cs="Arial"/>
          <w:sz w:val="20"/>
          <w:szCs w:val="20"/>
        </w:rPr>
        <w:t xml:space="preserve">heating </w:t>
      </w:r>
      <w:r w:rsidR="004D560E" w:rsidRPr="00C00677">
        <w:rPr>
          <w:rFonts w:ascii="Arial" w:hAnsi="Arial" w:cs="Arial"/>
          <w:sz w:val="20"/>
          <w:szCs w:val="20"/>
        </w:rPr>
        <w:t>system</w:t>
      </w:r>
      <w:r w:rsidRPr="00C00677">
        <w:rPr>
          <w:rFonts w:ascii="Arial" w:hAnsi="Arial" w:cs="Arial"/>
          <w:sz w:val="20"/>
          <w:szCs w:val="20"/>
        </w:rPr>
        <w:t>,</w:t>
      </w:r>
      <w:r w:rsidR="004D560E" w:rsidRPr="00C00677">
        <w:rPr>
          <w:rFonts w:ascii="Arial" w:hAnsi="Arial" w:cs="Arial"/>
          <w:sz w:val="20"/>
          <w:szCs w:val="20"/>
        </w:rPr>
        <w:t xml:space="preserve"> consideration can be given to the application of an </w:t>
      </w:r>
      <w:r w:rsidR="00E130C6" w:rsidRPr="00C00677">
        <w:rPr>
          <w:rFonts w:ascii="Arial" w:hAnsi="Arial" w:cs="Arial"/>
          <w:sz w:val="20"/>
          <w:szCs w:val="20"/>
        </w:rPr>
        <w:t>electric</w:t>
      </w:r>
      <w:r w:rsidR="00600D25" w:rsidRPr="00C00677">
        <w:rPr>
          <w:rFonts w:ascii="Arial" w:hAnsi="Arial" w:cs="Arial"/>
          <w:sz w:val="20"/>
          <w:szCs w:val="20"/>
        </w:rPr>
        <w:t xml:space="preserve"> </w:t>
      </w:r>
      <w:r w:rsidR="004D560E" w:rsidRPr="00C00677">
        <w:rPr>
          <w:rFonts w:ascii="Arial" w:hAnsi="Arial" w:cs="Arial"/>
          <w:sz w:val="20"/>
          <w:szCs w:val="20"/>
        </w:rPr>
        <w:t xml:space="preserve">Air-source </w:t>
      </w:r>
      <w:r w:rsidR="00344154" w:rsidRPr="00C00677">
        <w:rPr>
          <w:rFonts w:ascii="Arial" w:hAnsi="Arial" w:cs="Arial"/>
          <w:sz w:val="20"/>
          <w:szCs w:val="20"/>
        </w:rPr>
        <w:t>C</w:t>
      </w:r>
      <w:r w:rsidR="004D560E" w:rsidRPr="00C00677">
        <w:rPr>
          <w:rFonts w:ascii="Arial" w:hAnsi="Arial" w:cs="Arial"/>
          <w:sz w:val="20"/>
          <w:szCs w:val="20"/>
        </w:rPr>
        <w:t>hiller</w:t>
      </w:r>
      <w:r w:rsidR="00110477" w:rsidRPr="00C00677">
        <w:rPr>
          <w:rFonts w:ascii="Arial" w:hAnsi="Arial" w:cs="Arial"/>
          <w:sz w:val="20"/>
          <w:szCs w:val="20"/>
        </w:rPr>
        <w:t>/</w:t>
      </w:r>
      <w:r w:rsidR="00344154" w:rsidRPr="00C00677">
        <w:rPr>
          <w:rFonts w:ascii="Arial" w:hAnsi="Arial" w:cs="Arial"/>
          <w:sz w:val="20"/>
          <w:szCs w:val="20"/>
        </w:rPr>
        <w:t>H</w:t>
      </w:r>
      <w:r w:rsidR="004D560E" w:rsidRPr="00C00677">
        <w:rPr>
          <w:rFonts w:ascii="Arial" w:hAnsi="Arial" w:cs="Arial"/>
          <w:sz w:val="20"/>
          <w:szCs w:val="20"/>
        </w:rPr>
        <w:t>eater</w:t>
      </w:r>
      <w:r w:rsidR="00344154" w:rsidRPr="00C00677">
        <w:rPr>
          <w:rFonts w:ascii="Arial" w:hAnsi="Arial" w:cs="Arial"/>
          <w:sz w:val="20"/>
          <w:szCs w:val="20"/>
        </w:rPr>
        <w:t xml:space="preserve"> Pump </w:t>
      </w:r>
      <w:r w:rsidR="00E130C6" w:rsidRPr="00C00677">
        <w:rPr>
          <w:rFonts w:ascii="Arial" w:hAnsi="Arial" w:cs="Arial"/>
          <w:sz w:val="20"/>
          <w:szCs w:val="20"/>
        </w:rPr>
        <w:t>to replace existing oil/gas fired boiler equipment</w:t>
      </w:r>
      <w:r w:rsidR="004D560E" w:rsidRPr="00C00677">
        <w:rPr>
          <w:rFonts w:ascii="Arial" w:hAnsi="Arial" w:cs="Arial"/>
          <w:sz w:val="20"/>
          <w:szCs w:val="20"/>
        </w:rPr>
        <w:t xml:space="preserve">. </w:t>
      </w:r>
      <w:r w:rsidR="00023640" w:rsidRPr="00C00677">
        <w:rPr>
          <w:rFonts w:ascii="Arial" w:hAnsi="Arial" w:cs="Arial"/>
          <w:sz w:val="20"/>
          <w:szCs w:val="20"/>
        </w:rPr>
        <w:t xml:space="preserve"> </w:t>
      </w:r>
      <w:r w:rsidR="00344154" w:rsidRPr="00C00677">
        <w:rPr>
          <w:rFonts w:ascii="Arial" w:hAnsi="Arial" w:cs="Arial"/>
          <w:sz w:val="20"/>
          <w:szCs w:val="20"/>
        </w:rPr>
        <w:t xml:space="preserve">Electric boilers will be provided to provide supplemental and/or </w:t>
      </w:r>
      <w:proofErr w:type="gramStart"/>
      <w:r w:rsidR="00C00677" w:rsidRPr="00C00677">
        <w:rPr>
          <w:rFonts w:ascii="Arial" w:hAnsi="Arial" w:cs="Arial"/>
          <w:sz w:val="20"/>
          <w:szCs w:val="20"/>
        </w:rPr>
        <w:t>back up</w:t>
      </w:r>
      <w:proofErr w:type="gramEnd"/>
      <w:r w:rsidR="00344154" w:rsidRPr="00C00677">
        <w:rPr>
          <w:rFonts w:ascii="Arial" w:hAnsi="Arial" w:cs="Arial"/>
          <w:sz w:val="20"/>
          <w:szCs w:val="20"/>
        </w:rPr>
        <w:t xml:space="preserve"> redundant heating capacity for the central system.</w:t>
      </w:r>
    </w:p>
    <w:p w14:paraId="2A774D0A" w14:textId="064EF7DF" w:rsidR="00E2370F" w:rsidRPr="00C00677" w:rsidRDefault="00344154"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 xml:space="preserve">A </w:t>
      </w:r>
      <w:r w:rsidR="00E130C6" w:rsidRPr="00C00677">
        <w:rPr>
          <w:rFonts w:ascii="Arial" w:hAnsi="Arial" w:cs="Arial"/>
          <w:sz w:val="20"/>
          <w:szCs w:val="20"/>
        </w:rPr>
        <w:t>condition assessment of existing hot water supply/return piping</w:t>
      </w:r>
      <w:r w:rsidRPr="00C00677">
        <w:rPr>
          <w:rFonts w:ascii="Arial" w:hAnsi="Arial" w:cs="Arial"/>
          <w:sz w:val="20"/>
          <w:szCs w:val="20"/>
        </w:rPr>
        <w:t xml:space="preserve"> configuration (primary, primary/secondary pumping)</w:t>
      </w:r>
      <w:r w:rsidR="00E130C6" w:rsidRPr="00C00677">
        <w:rPr>
          <w:rFonts w:ascii="Arial" w:hAnsi="Arial" w:cs="Arial"/>
          <w:sz w:val="20"/>
          <w:szCs w:val="20"/>
        </w:rPr>
        <w:t>, space heating and ventilation equipment (air-handling units, unit ventilators, fan-coil units, cast iron/fin-tube heating elements), hot water pumps and system controls (pneumatic, electric, direct digital control-DDC) should be performed and ranked in terms of remaining useful life, design justification for continued use, replacement in kind or upgrade to more effective/efficient space terminal</w:t>
      </w:r>
      <w:r w:rsidRPr="00C00677">
        <w:rPr>
          <w:rFonts w:ascii="Arial" w:hAnsi="Arial" w:cs="Arial"/>
          <w:sz w:val="20"/>
          <w:szCs w:val="20"/>
        </w:rPr>
        <w:t xml:space="preserve">/central plant </w:t>
      </w:r>
      <w:r w:rsidR="00E130C6" w:rsidRPr="00C00677">
        <w:rPr>
          <w:rFonts w:ascii="Arial" w:hAnsi="Arial" w:cs="Arial"/>
          <w:sz w:val="20"/>
          <w:szCs w:val="20"/>
        </w:rPr>
        <w:t>equipment and control.</w:t>
      </w:r>
    </w:p>
    <w:p w14:paraId="72049150" w14:textId="1E87DE23" w:rsidR="00E2370F" w:rsidRPr="00C00677" w:rsidRDefault="00E2370F" w:rsidP="00C00677">
      <w:pPr>
        <w:pStyle w:val="ListParagraph"/>
        <w:numPr>
          <w:ilvl w:val="0"/>
          <w:numId w:val="10"/>
        </w:numPr>
        <w:spacing w:after="0" w:line="240" w:lineRule="auto"/>
        <w:ind w:left="1080"/>
        <w:rPr>
          <w:rFonts w:ascii="Arial" w:hAnsi="Arial" w:cs="Arial"/>
          <w:sz w:val="20"/>
          <w:szCs w:val="20"/>
        </w:rPr>
      </w:pPr>
      <w:r w:rsidRPr="00C00677">
        <w:rPr>
          <w:rFonts w:ascii="Arial" w:hAnsi="Arial" w:cs="Arial"/>
          <w:sz w:val="20"/>
          <w:szCs w:val="20"/>
        </w:rPr>
        <w:t xml:space="preserve">Identify the opportunities to de-couple </w:t>
      </w:r>
      <w:r w:rsidR="00EF6E40" w:rsidRPr="00C00677">
        <w:rPr>
          <w:rFonts w:ascii="Arial" w:hAnsi="Arial" w:cs="Arial"/>
          <w:sz w:val="20"/>
          <w:szCs w:val="20"/>
        </w:rPr>
        <w:t xml:space="preserve">entrance vestibules, </w:t>
      </w:r>
      <w:r w:rsidRPr="00C00677">
        <w:rPr>
          <w:rFonts w:ascii="Arial" w:hAnsi="Arial" w:cs="Arial"/>
          <w:sz w:val="20"/>
          <w:szCs w:val="20"/>
        </w:rPr>
        <w:t>stairway</w:t>
      </w:r>
      <w:r w:rsidR="00EF6E40" w:rsidRPr="00C00677">
        <w:rPr>
          <w:rFonts w:ascii="Arial" w:hAnsi="Arial" w:cs="Arial"/>
          <w:sz w:val="20"/>
          <w:szCs w:val="20"/>
        </w:rPr>
        <w:t xml:space="preserve">, </w:t>
      </w:r>
      <w:r w:rsidRPr="00C00677">
        <w:rPr>
          <w:rFonts w:ascii="Arial" w:hAnsi="Arial" w:cs="Arial"/>
          <w:sz w:val="20"/>
          <w:szCs w:val="20"/>
        </w:rPr>
        <w:t>corridor spaces</w:t>
      </w:r>
      <w:r w:rsidR="00EF6E40" w:rsidRPr="00C00677">
        <w:rPr>
          <w:rFonts w:ascii="Arial" w:hAnsi="Arial" w:cs="Arial"/>
          <w:sz w:val="20"/>
          <w:szCs w:val="20"/>
        </w:rPr>
        <w:t xml:space="preserve">, </w:t>
      </w:r>
      <w:r w:rsidR="00155E37" w:rsidRPr="00C00677">
        <w:rPr>
          <w:rFonts w:ascii="Arial" w:hAnsi="Arial" w:cs="Arial"/>
          <w:sz w:val="20"/>
          <w:szCs w:val="20"/>
        </w:rPr>
        <w:t xml:space="preserve">toilet rooms, </w:t>
      </w:r>
      <w:r w:rsidR="00EF6E40" w:rsidRPr="00C00677">
        <w:rPr>
          <w:rFonts w:ascii="Arial" w:hAnsi="Arial" w:cs="Arial"/>
          <w:sz w:val="20"/>
          <w:szCs w:val="20"/>
        </w:rPr>
        <w:t>utility spaces and janitor closets</w:t>
      </w:r>
      <w:r w:rsidRPr="00C00677">
        <w:rPr>
          <w:rFonts w:ascii="Arial" w:hAnsi="Arial" w:cs="Arial"/>
          <w:sz w:val="20"/>
          <w:szCs w:val="20"/>
        </w:rPr>
        <w:t xml:space="preserve"> in the building from dependence on steam/hot water heating systems, utiliz</w:t>
      </w:r>
      <w:r w:rsidR="00EF6E40" w:rsidRPr="00C00677">
        <w:rPr>
          <w:rFonts w:ascii="Arial" w:hAnsi="Arial" w:cs="Arial"/>
          <w:sz w:val="20"/>
          <w:szCs w:val="20"/>
        </w:rPr>
        <w:t xml:space="preserve">e </w:t>
      </w:r>
      <w:r w:rsidRPr="00C00677">
        <w:rPr>
          <w:rFonts w:ascii="Arial" w:hAnsi="Arial" w:cs="Arial"/>
          <w:sz w:val="20"/>
          <w:szCs w:val="20"/>
        </w:rPr>
        <w:t>electric cabinet heaters</w:t>
      </w:r>
      <w:r w:rsidR="00EF6E40" w:rsidRPr="00C00677">
        <w:rPr>
          <w:rFonts w:ascii="Arial" w:hAnsi="Arial" w:cs="Arial"/>
          <w:sz w:val="20"/>
          <w:szCs w:val="20"/>
        </w:rPr>
        <w:t>, convectors and unit heaters</w:t>
      </w:r>
      <w:r w:rsidRPr="00C00677">
        <w:rPr>
          <w:rFonts w:ascii="Arial" w:hAnsi="Arial" w:cs="Arial"/>
          <w:sz w:val="20"/>
          <w:szCs w:val="20"/>
        </w:rPr>
        <w:t>.</w:t>
      </w:r>
    </w:p>
    <w:p w14:paraId="75B4DD4A" w14:textId="77777777" w:rsidR="002D0F59" w:rsidRPr="00C00677" w:rsidRDefault="002D0F59" w:rsidP="004D560E">
      <w:pPr>
        <w:pStyle w:val="ListParagraph"/>
        <w:spacing w:after="0" w:line="240" w:lineRule="auto"/>
        <w:ind w:left="2160"/>
        <w:rPr>
          <w:rFonts w:ascii="Arial" w:hAnsi="Arial" w:cs="Arial"/>
          <w:sz w:val="20"/>
          <w:szCs w:val="20"/>
        </w:rPr>
      </w:pPr>
    </w:p>
    <w:p w14:paraId="6D9CD501" w14:textId="5D619A10" w:rsidR="009C38BD" w:rsidRPr="00C00677" w:rsidRDefault="00380641" w:rsidP="009C38BD">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Where new HVAC equipment (</w:t>
      </w:r>
      <w:r w:rsidR="00FC2F03" w:rsidRPr="00C00677">
        <w:rPr>
          <w:rFonts w:ascii="Arial" w:hAnsi="Arial" w:cs="Arial"/>
          <w:sz w:val="20"/>
          <w:szCs w:val="20"/>
        </w:rPr>
        <w:t xml:space="preserve">Rooftop </w:t>
      </w:r>
      <w:r w:rsidR="00410BDD" w:rsidRPr="00C00677">
        <w:rPr>
          <w:rFonts w:ascii="Arial" w:hAnsi="Arial" w:cs="Arial"/>
          <w:sz w:val="20"/>
          <w:szCs w:val="20"/>
        </w:rPr>
        <w:t>U</w:t>
      </w:r>
      <w:r w:rsidR="00FC2F03" w:rsidRPr="00C00677">
        <w:rPr>
          <w:rFonts w:ascii="Arial" w:hAnsi="Arial" w:cs="Arial"/>
          <w:sz w:val="20"/>
          <w:szCs w:val="20"/>
        </w:rPr>
        <w:t xml:space="preserve">nit, Condensing </w:t>
      </w:r>
      <w:r w:rsidR="00410BDD" w:rsidRPr="00C00677">
        <w:rPr>
          <w:rFonts w:ascii="Arial" w:hAnsi="Arial" w:cs="Arial"/>
          <w:sz w:val="20"/>
          <w:szCs w:val="20"/>
        </w:rPr>
        <w:t>U</w:t>
      </w:r>
      <w:r w:rsidR="00FC2F03" w:rsidRPr="00C00677">
        <w:rPr>
          <w:rFonts w:ascii="Arial" w:hAnsi="Arial" w:cs="Arial"/>
          <w:sz w:val="20"/>
          <w:szCs w:val="20"/>
        </w:rPr>
        <w:t>nit, Air-source Chiller/Heat Pump)</w:t>
      </w:r>
      <w:r w:rsidRPr="00C00677">
        <w:rPr>
          <w:rFonts w:ascii="Arial" w:hAnsi="Arial" w:cs="Arial"/>
          <w:sz w:val="20"/>
          <w:szCs w:val="20"/>
        </w:rPr>
        <w:t xml:space="preserve"> is located at the exterior of the building</w:t>
      </w:r>
      <w:r w:rsidR="00FC2F03" w:rsidRPr="00C00677">
        <w:rPr>
          <w:rFonts w:ascii="Arial" w:hAnsi="Arial" w:cs="Arial"/>
          <w:sz w:val="20"/>
          <w:szCs w:val="20"/>
        </w:rPr>
        <w:t xml:space="preserve"> (Roof, @ grade in school yard), consideration should be given to the potential for exterior noise transmission</w:t>
      </w:r>
      <w:r w:rsidR="009C38BD" w:rsidRPr="00C00677">
        <w:rPr>
          <w:rFonts w:ascii="Arial" w:hAnsi="Arial" w:cs="Arial"/>
          <w:sz w:val="20"/>
          <w:szCs w:val="20"/>
        </w:rPr>
        <w:t xml:space="preserve"> </w:t>
      </w:r>
      <w:r w:rsidR="00FC2F03" w:rsidRPr="00C00677">
        <w:rPr>
          <w:rFonts w:ascii="Arial" w:hAnsi="Arial" w:cs="Arial"/>
          <w:sz w:val="20"/>
          <w:szCs w:val="20"/>
        </w:rPr>
        <w:t>outside to inside</w:t>
      </w:r>
      <w:r w:rsidR="009C38BD" w:rsidRPr="00C00677">
        <w:rPr>
          <w:rFonts w:ascii="Arial" w:hAnsi="Arial" w:cs="Arial"/>
          <w:sz w:val="20"/>
          <w:szCs w:val="20"/>
        </w:rPr>
        <w:t xml:space="preserve"> (</w:t>
      </w:r>
      <w:r w:rsidR="00FC2F03" w:rsidRPr="00C00677">
        <w:rPr>
          <w:rFonts w:ascii="Arial" w:hAnsi="Arial" w:cs="Arial"/>
          <w:sz w:val="20"/>
          <w:szCs w:val="20"/>
        </w:rPr>
        <w:t>affecting school program spaces, affecting neighboring properties)</w:t>
      </w:r>
      <w:proofErr w:type="gramStart"/>
      <w:r w:rsidR="00FC2F03" w:rsidRPr="00C00677">
        <w:rPr>
          <w:rFonts w:ascii="Arial" w:hAnsi="Arial" w:cs="Arial"/>
          <w:sz w:val="20"/>
          <w:szCs w:val="20"/>
        </w:rPr>
        <w:t xml:space="preserve">. </w:t>
      </w:r>
      <w:proofErr w:type="gramEnd"/>
      <w:r w:rsidR="00410BDD" w:rsidRPr="00C00677">
        <w:rPr>
          <w:rFonts w:ascii="Arial" w:hAnsi="Arial" w:cs="Arial"/>
          <w:sz w:val="20"/>
          <w:szCs w:val="20"/>
        </w:rPr>
        <w:t xml:space="preserve">Sound </w:t>
      </w:r>
      <w:r w:rsidR="009C38BD" w:rsidRPr="00C00677">
        <w:rPr>
          <w:rFonts w:ascii="Arial" w:hAnsi="Arial" w:cs="Arial"/>
          <w:sz w:val="20"/>
          <w:szCs w:val="20"/>
        </w:rPr>
        <w:t>P</w:t>
      </w:r>
      <w:r w:rsidR="00410BDD" w:rsidRPr="00C00677">
        <w:rPr>
          <w:rFonts w:ascii="Arial" w:hAnsi="Arial" w:cs="Arial"/>
          <w:sz w:val="20"/>
          <w:szCs w:val="20"/>
        </w:rPr>
        <w:t xml:space="preserve">ower </w:t>
      </w:r>
      <w:r w:rsidR="009C38BD" w:rsidRPr="00C00677">
        <w:rPr>
          <w:rFonts w:ascii="Arial" w:hAnsi="Arial" w:cs="Arial"/>
          <w:sz w:val="20"/>
          <w:szCs w:val="20"/>
        </w:rPr>
        <w:t>D</w:t>
      </w:r>
      <w:r w:rsidR="00410BDD" w:rsidRPr="00C00677">
        <w:rPr>
          <w:rFonts w:ascii="Arial" w:hAnsi="Arial" w:cs="Arial"/>
          <w:sz w:val="20"/>
          <w:szCs w:val="20"/>
        </w:rPr>
        <w:t>ata</w:t>
      </w:r>
      <w:r w:rsidR="0099254C" w:rsidRPr="00C00677">
        <w:rPr>
          <w:rFonts w:ascii="Arial" w:hAnsi="Arial" w:cs="Arial"/>
          <w:sz w:val="20"/>
          <w:szCs w:val="20"/>
        </w:rPr>
        <w:t xml:space="preserve">: </w:t>
      </w:r>
      <w:r w:rsidR="009C38BD" w:rsidRPr="00C00677">
        <w:rPr>
          <w:rFonts w:ascii="Arial" w:hAnsi="Arial" w:cs="Arial"/>
          <w:b/>
          <w:bCs/>
          <w:sz w:val="20"/>
          <w:szCs w:val="20"/>
        </w:rPr>
        <w:t xml:space="preserve"> </w:t>
      </w:r>
      <w:proofErr w:type="spellStart"/>
      <w:r w:rsidR="009C38BD" w:rsidRPr="00C00677">
        <w:rPr>
          <w:rFonts w:ascii="Arial" w:hAnsi="Arial" w:cs="Arial"/>
          <w:sz w:val="20"/>
          <w:szCs w:val="20"/>
        </w:rPr>
        <w:t>Lw</w:t>
      </w:r>
      <w:proofErr w:type="spellEnd"/>
      <w:r w:rsidR="00410BDD" w:rsidRPr="00C00677">
        <w:rPr>
          <w:rFonts w:ascii="Arial" w:hAnsi="Arial" w:cs="Arial"/>
          <w:sz w:val="20"/>
          <w:szCs w:val="20"/>
        </w:rPr>
        <w:t xml:space="preserve"> (in the appropriate </w:t>
      </w:r>
      <w:r w:rsidR="009C38BD" w:rsidRPr="00C00677">
        <w:rPr>
          <w:rFonts w:ascii="Arial" w:hAnsi="Arial" w:cs="Arial"/>
          <w:sz w:val="20"/>
          <w:szCs w:val="20"/>
        </w:rPr>
        <w:t>O</w:t>
      </w:r>
      <w:r w:rsidR="00410BDD" w:rsidRPr="00C00677">
        <w:rPr>
          <w:rFonts w:ascii="Arial" w:hAnsi="Arial" w:cs="Arial"/>
          <w:sz w:val="20"/>
          <w:szCs w:val="20"/>
        </w:rPr>
        <w:t xml:space="preserve">ctave </w:t>
      </w:r>
      <w:r w:rsidR="009C38BD" w:rsidRPr="00C00677">
        <w:rPr>
          <w:rFonts w:ascii="Arial" w:hAnsi="Arial" w:cs="Arial"/>
          <w:sz w:val="20"/>
          <w:szCs w:val="20"/>
        </w:rPr>
        <w:t>B</w:t>
      </w:r>
      <w:r w:rsidR="00410BDD" w:rsidRPr="00C00677">
        <w:rPr>
          <w:rFonts w:ascii="Arial" w:hAnsi="Arial" w:cs="Arial"/>
          <w:sz w:val="20"/>
          <w:szCs w:val="20"/>
        </w:rPr>
        <w:t xml:space="preserve">and </w:t>
      </w:r>
      <w:r w:rsidR="009C38BD" w:rsidRPr="00C00677">
        <w:rPr>
          <w:rFonts w:ascii="Arial" w:hAnsi="Arial" w:cs="Arial"/>
          <w:sz w:val="20"/>
          <w:szCs w:val="20"/>
        </w:rPr>
        <w:t>C</w:t>
      </w:r>
      <w:r w:rsidR="00410BDD" w:rsidRPr="00C00677">
        <w:rPr>
          <w:rFonts w:ascii="Arial" w:hAnsi="Arial" w:cs="Arial"/>
          <w:sz w:val="20"/>
          <w:szCs w:val="20"/>
        </w:rPr>
        <w:t xml:space="preserve">enter </w:t>
      </w:r>
      <w:r w:rsidR="009C38BD" w:rsidRPr="00C00677">
        <w:rPr>
          <w:rFonts w:ascii="Arial" w:hAnsi="Arial" w:cs="Arial"/>
          <w:sz w:val="20"/>
          <w:szCs w:val="20"/>
        </w:rPr>
        <w:t>F</w:t>
      </w:r>
      <w:r w:rsidR="00410BDD" w:rsidRPr="00C00677">
        <w:rPr>
          <w:rFonts w:ascii="Arial" w:hAnsi="Arial" w:cs="Arial"/>
          <w:sz w:val="20"/>
          <w:szCs w:val="20"/>
        </w:rPr>
        <w:t xml:space="preserve">requencies) should be obtained from </w:t>
      </w:r>
      <w:r w:rsidR="009C38BD" w:rsidRPr="00C00677">
        <w:rPr>
          <w:rFonts w:ascii="Arial" w:hAnsi="Arial" w:cs="Arial"/>
          <w:sz w:val="20"/>
          <w:szCs w:val="20"/>
        </w:rPr>
        <w:t xml:space="preserve">the HVAC </w:t>
      </w:r>
      <w:r w:rsidR="00410BDD" w:rsidRPr="00C00677">
        <w:rPr>
          <w:rFonts w:ascii="Arial" w:hAnsi="Arial" w:cs="Arial"/>
          <w:sz w:val="20"/>
          <w:szCs w:val="20"/>
        </w:rPr>
        <w:t xml:space="preserve">equipment manufacturer for </w:t>
      </w:r>
      <w:r w:rsidR="009C38BD" w:rsidRPr="00C00677">
        <w:rPr>
          <w:rFonts w:ascii="Arial" w:hAnsi="Arial" w:cs="Arial"/>
          <w:sz w:val="20"/>
          <w:szCs w:val="20"/>
        </w:rPr>
        <w:t xml:space="preserve">performing </w:t>
      </w:r>
      <w:r w:rsidR="00B13368" w:rsidRPr="00C00677">
        <w:rPr>
          <w:rFonts w:ascii="Arial" w:hAnsi="Arial" w:cs="Arial"/>
          <w:sz w:val="20"/>
          <w:szCs w:val="20"/>
        </w:rPr>
        <w:t xml:space="preserve">a </w:t>
      </w:r>
      <w:r w:rsidR="00410BDD" w:rsidRPr="00C00677">
        <w:rPr>
          <w:rFonts w:ascii="Arial" w:hAnsi="Arial" w:cs="Arial"/>
          <w:sz w:val="20"/>
          <w:szCs w:val="20"/>
        </w:rPr>
        <w:t xml:space="preserve">preliminary acoustical analysis. </w:t>
      </w:r>
    </w:p>
    <w:p w14:paraId="72B396C0" w14:textId="77777777" w:rsidR="00862AA7" w:rsidRPr="00C00677" w:rsidRDefault="00862AA7" w:rsidP="009C38BD">
      <w:pPr>
        <w:pStyle w:val="ListParagraph"/>
        <w:spacing w:after="0" w:line="240" w:lineRule="auto"/>
        <w:rPr>
          <w:rFonts w:ascii="Arial" w:hAnsi="Arial" w:cs="Arial"/>
          <w:sz w:val="20"/>
          <w:szCs w:val="20"/>
        </w:rPr>
      </w:pPr>
    </w:p>
    <w:p w14:paraId="0F06F20D" w14:textId="7B408F9C" w:rsidR="00055FC3" w:rsidRPr="00C00677" w:rsidRDefault="00055FC3" w:rsidP="009C38BD">
      <w:pPr>
        <w:pStyle w:val="ListParagraph"/>
        <w:spacing w:after="0" w:line="240" w:lineRule="auto"/>
        <w:rPr>
          <w:rFonts w:ascii="Arial" w:hAnsi="Arial" w:cs="Arial"/>
          <w:sz w:val="20"/>
          <w:szCs w:val="20"/>
        </w:rPr>
      </w:pPr>
      <w:r w:rsidRPr="00C00677">
        <w:rPr>
          <w:rFonts w:ascii="Arial" w:hAnsi="Arial" w:cs="Arial"/>
          <w:sz w:val="20"/>
          <w:szCs w:val="20"/>
        </w:rPr>
        <w:t xml:space="preserve">The design of noise control measures </w:t>
      </w:r>
      <w:proofErr w:type="gramStart"/>
      <w:r w:rsidR="00F66AB0" w:rsidRPr="00C00677">
        <w:rPr>
          <w:rFonts w:ascii="Arial" w:hAnsi="Arial" w:cs="Arial"/>
          <w:sz w:val="20"/>
          <w:szCs w:val="20"/>
        </w:rPr>
        <w:t>are</w:t>
      </w:r>
      <w:proofErr w:type="gramEnd"/>
      <w:r w:rsidR="00F66AB0" w:rsidRPr="00C00677">
        <w:rPr>
          <w:rFonts w:ascii="Arial" w:hAnsi="Arial" w:cs="Arial"/>
          <w:sz w:val="20"/>
          <w:szCs w:val="20"/>
        </w:rPr>
        <w:t xml:space="preserve"> to </w:t>
      </w:r>
      <w:r w:rsidRPr="00C00677">
        <w:rPr>
          <w:rFonts w:ascii="Arial" w:hAnsi="Arial" w:cs="Arial"/>
          <w:sz w:val="20"/>
          <w:szCs w:val="20"/>
        </w:rPr>
        <w:t>be checked by a</w:t>
      </w:r>
      <w:r w:rsidR="00F66AB0" w:rsidRPr="00C00677">
        <w:rPr>
          <w:rFonts w:ascii="Arial" w:hAnsi="Arial" w:cs="Arial"/>
          <w:sz w:val="20"/>
          <w:szCs w:val="20"/>
        </w:rPr>
        <w:t>n acoustic consultant</w:t>
      </w:r>
      <w:r w:rsidRPr="00C00677">
        <w:rPr>
          <w:rFonts w:ascii="Arial" w:hAnsi="Arial" w:cs="Arial"/>
          <w:sz w:val="20"/>
          <w:szCs w:val="20"/>
        </w:rPr>
        <w:t>.</w:t>
      </w:r>
    </w:p>
    <w:p w14:paraId="4AD323B9" w14:textId="77777777" w:rsidR="00274774" w:rsidRPr="00C00677" w:rsidRDefault="00274774" w:rsidP="009C38BD">
      <w:pPr>
        <w:pStyle w:val="ListParagraph"/>
        <w:spacing w:after="0" w:line="240" w:lineRule="auto"/>
        <w:rPr>
          <w:rFonts w:ascii="Arial" w:hAnsi="Arial" w:cs="Arial"/>
          <w:sz w:val="20"/>
          <w:szCs w:val="20"/>
        </w:rPr>
      </w:pPr>
    </w:p>
    <w:p w14:paraId="7A6C183B" w14:textId="76D251A0" w:rsidR="00284CD4" w:rsidRPr="00C00677" w:rsidRDefault="002D0F59" w:rsidP="00C00677">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 xml:space="preserve">Where all air heating/cooling systems </w:t>
      </w:r>
      <w:r w:rsidR="007A3793" w:rsidRPr="00C00677">
        <w:rPr>
          <w:rFonts w:ascii="Arial" w:hAnsi="Arial" w:cs="Arial"/>
          <w:sz w:val="20"/>
          <w:szCs w:val="20"/>
        </w:rPr>
        <w:t xml:space="preserve">(air-handling units, rooftop units) </w:t>
      </w:r>
      <w:r w:rsidRPr="00C00677">
        <w:rPr>
          <w:rFonts w:ascii="Arial" w:hAnsi="Arial" w:cs="Arial"/>
          <w:sz w:val="20"/>
          <w:szCs w:val="20"/>
        </w:rPr>
        <w:t>are existing or proposed</w:t>
      </w:r>
      <w:r w:rsidR="007A3793" w:rsidRPr="00C00677">
        <w:rPr>
          <w:rFonts w:ascii="Arial" w:hAnsi="Arial" w:cs="Arial"/>
          <w:sz w:val="20"/>
          <w:szCs w:val="20"/>
        </w:rPr>
        <w:t xml:space="preserve"> as new</w:t>
      </w:r>
      <w:r w:rsidRPr="00C00677">
        <w:rPr>
          <w:rFonts w:ascii="Arial" w:hAnsi="Arial" w:cs="Arial"/>
          <w:sz w:val="20"/>
          <w:szCs w:val="20"/>
        </w:rPr>
        <w:t>, evaluate the extent of existing ductwork that can be abandoned, demolished</w:t>
      </w:r>
      <w:r w:rsidR="007A3793" w:rsidRPr="00C00677">
        <w:rPr>
          <w:rFonts w:ascii="Arial" w:hAnsi="Arial" w:cs="Arial"/>
          <w:sz w:val="20"/>
          <w:szCs w:val="20"/>
        </w:rPr>
        <w:t xml:space="preserve"> or</w:t>
      </w:r>
      <w:r w:rsidRPr="00C00677">
        <w:rPr>
          <w:rFonts w:ascii="Arial" w:hAnsi="Arial" w:cs="Arial"/>
          <w:sz w:val="20"/>
          <w:szCs w:val="20"/>
        </w:rPr>
        <w:t xml:space="preserve"> </w:t>
      </w:r>
      <w:r w:rsidR="007A3793" w:rsidRPr="00C00677">
        <w:rPr>
          <w:rFonts w:ascii="Arial" w:hAnsi="Arial" w:cs="Arial"/>
          <w:sz w:val="20"/>
          <w:szCs w:val="20"/>
        </w:rPr>
        <w:t xml:space="preserve">kept </w:t>
      </w:r>
      <w:r w:rsidR="0082699D" w:rsidRPr="00C00677">
        <w:rPr>
          <w:rFonts w:ascii="Arial" w:hAnsi="Arial" w:cs="Arial"/>
          <w:sz w:val="20"/>
          <w:szCs w:val="20"/>
        </w:rPr>
        <w:t xml:space="preserve">intact </w:t>
      </w:r>
      <w:r w:rsidR="007A3793" w:rsidRPr="00C00677">
        <w:rPr>
          <w:rFonts w:ascii="Arial" w:hAnsi="Arial" w:cs="Arial"/>
          <w:sz w:val="20"/>
          <w:szCs w:val="20"/>
        </w:rPr>
        <w:t xml:space="preserve">for beneficial use. </w:t>
      </w:r>
      <w:r w:rsidR="00F66AB0" w:rsidRPr="00C00677">
        <w:rPr>
          <w:rFonts w:ascii="Arial" w:hAnsi="Arial" w:cs="Arial"/>
          <w:sz w:val="20"/>
          <w:szCs w:val="20"/>
        </w:rPr>
        <w:t xml:space="preserve"> </w:t>
      </w:r>
      <w:r w:rsidR="007A3793" w:rsidRPr="00C00677">
        <w:rPr>
          <w:rFonts w:ascii="Arial" w:hAnsi="Arial" w:cs="Arial"/>
          <w:sz w:val="20"/>
          <w:szCs w:val="20"/>
        </w:rPr>
        <w:t>Consider the age and operating condition of existing ductwork and that existing ductwork typically lacks air-tightness integrity</w:t>
      </w:r>
      <w:r w:rsidR="0082699D" w:rsidRPr="00C00677">
        <w:rPr>
          <w:rFonts w:ascii="Arial" w:hAnsi="Arial" w:cs="Arial"/>
          <w:sz w:val="20"/>
          <w:szCs w:val="20"/>
        </w:rPr>
        <w:t xml:space="preserve"> (leakage)</w:t>
      </w:r>
      <w:r w:rsidR="007A3793" w:rsidRPr="00C00677">
        <w:rPr>
          <w:rFonts w:ascii="Arial" w:hAnsi="Arial" w:cs="Arial"/>
          <w:sz w:val="20"/>
          <w:szCs w:val="20"/>
        </w:rPr>
        <w:t>, adequate insulation level and balancing capability</w:t>
      </w:r>
      <w:proofErr w:type="gramStart"/>
      <w:r w:rsidR="007A3793" w:rsidRPr="00C00677">
        <w:rPr>
          <w:rFonts w:ascii="Arial" w:hAnsi="Arial" w:cs="Arial"/>
          <w:sz w:val="20"/>
          <w:szCs w:val="20"/>
        </w:rPr>
        <w:t xml:space="preserve">. </w:t>
      </w:r>
      <w:proofErr w:type="gramEnd"/>
      <w:r w:rsidR="007A3793" w:rsidRPr="00C00677">
        <w:rPr>
          <w:rFonts w:ascii="Arial" w:hAnsi="Arial" w:cs="Arial"/>
          <w:sz w:val="20"/>
          <w:szCs w:val="20"/>
        </w:rPr>
        <w:t xml:space="preserve">Only re-use existing ductwork where strategic value can be justified or if </w:t>
      </w:r>
      <w:r w:rsidR="007A3793" w:rsidRPr="00C00677">
        <w:rPr>
          <w:rFonts w:ascii="Arial" w:hAnsi="Arial" w:cs="Arial"/>
          <w:sz w:val="20"/>
          <w:szCs w:val="20"/>
        </w:rPr>
        <w:lastRenderedPageBreak/>
        <w:t>significant challenges present to the proper sizing, arrangement (interior</w:t>
      </w:r>
      <w:r w:rsidR="0082699D" w:rsidRPr="00C00677">
        <w:rPr>
          <w:rFonts w:ascii="Arial" w:hAnsi="Arial" w:cs="Arial"/>
          <w:sz w:val="20"/>
          <w:szCs w:val="20"/>
        </w:rPr>
        <w:t xml:space="preserve">, </w:t>
      </w:r>
      <w:r w:rsidR="007A3793" w:rsidRPr="00C00677">
        <w:rPr>
          <w:rFonts w:ascii="Arial" w:hAnsi="Arial" w:cs="Arial"/>
          <w:sz w:val="20"/>
          <w:szCs w:val="20"/>
        </w:rPr>
        <w:t>exterior) and routing (horizontal, vertical) of new ductwork through the building</w:t>
      </w:r>
      <w:proofErr w:type="gramStart"/>
      <w:r w:rsidR="007A3793" w:rsidRPr="00C00677">
        <w:rPr>
          <w:rFonts w:ascii="Arial" w:hAnsi="Arial" w:cs="Arial"/>
          <w:sz w:val="20"/>
          <w:szCs w:val="20"/>
        </w:rPr>
        <w:t>.</w:t>
      </w:r>
      <w:r w:rsidR="00AF0ACD" w:rsidRPr="00C00677">
        <w:rPr>
          <w:rFonts w:ascii="Arial" w:hAnsi="Arial" w:cs="Arial"/>
          <w:sz w:val="20"/>
          <w:szCs w:val="20"/>
        </w:rPr>
        <w:t xml:space="preserve"> </w:t>
      </w:r>
      <w:proofErr w:type="gramEnd"/>
      <w:r w:rsidR="00AF0ACD" w:rsidRPr="00C00677">
        <w:rPr>
          <w:rFonts w:ascii="Arial" w:hAnsi="Arial" w:cs="Arial"/>
          <w:sz w:val="20"/>
          <w:szCs w:val="20"/>
        </w:rPr>
        <w:t>Provide inspection of fire dampers and functional testing of combination fire smoke dampers (FSD) and control devices for existing duct systems that will remain in use.</w:t>
      </w:r>
    </w:p>
    <w:p w14:paraId="571DCF16" w14:textId="1FEA83A6" w:rsidR="002D0F59" w:rsidRPr="00C00677" w:rsidRDefault="002D0F59" w:rsidP="00284CD4">
      <w:pPr>
        <w:pStyle w:val="ListParagraph"/>
        <w:spacing w:after="0" w:line="240" w:lineRule="auto"/>
        <w:rPr>
          <w:rFonts w:ascii="Arial" w:hAnsi="Arial" w:cs="Arial"/>
          <w:sz w:val="20"/>
          <w:szCs w:val="20"/>
        </w:rPr>
      </w:pPr>
    </w:p>
    <w:p w14:paraId="22FBD053" w14:textId="120E88DC" w:rsidR="00992339" w:rsidRPr="00C00677" w:rsidRDefault="00284CD4" w:rsidP="003E5FEC">
      <w:pPr>
        <w:pStyle w:val="ListParagraph"/>
        <w:numPr>
          <w:ilvl w:val="0"/>
          <w:numId w:val="9"/>
        </w:numPr>
        <w:spacing w:after="0" w:line="240" w:lineRule="auto"/>
        <w:rPr>
          <w:rFonts w:ascii="Arial" w:hAnsi="Arial" w:cs="Arial"/>
          <w:sz w:val="20"/>
          <w:szCs w:val="20"/>
        </w:rPr>
      </w:pPr>
      <w:r w:rsidRPr="00C00677">
        <w:rPr>
          <w:rFonts w:ascii="Arial" w:hAnsi="Arial" w:cs="Arial"/>
          <w:sz w:val="20"/>
          <w:szCs w:val="20"/>
        </w:rPr>
        <w:t xml:space="preserve">Identify opportunities to de-couple the dependence of building domestic hot water </w:t>
      </w:r>
      <w:r w:rsidR="00023640" w:rsidRPr="00C00677">
        <w:rPr>
          <w:rFonts w:ascii="Arial" w:hAnsi="Arial" w:cs="Arial"/>
          <w:sz w:val="20"/>
          <w:szCs w:val="20"/>
        </w:rPr>
        <w:t xml:space="preserve">system </w:t>
      </w:r>
      <w:r w:rsidR="009833BE" w:rsidRPr="00C00677">
        <w:rPr>
          <w:rFonts w:ascii="Arial" w:hAnsi="Arial" w:cs="Arial"/>
          <w:sz w:val="20"/>
          <w:szCs w:val="20"/>
        </w:rPr>
        <w:t xml:space="preserve">(DHW) </w:t>
      </w:r>
      <w:r w:rsidRPr="00C00677">
        <w:rPr>
          <w:rFonts w:ascii="Arial" w:hAnsi="Arial" w:cs="Arial"/>
          <w:sz w:val="20"/>
          <w:szCs w:val="20"/>
        </w:rPr>
        <w:t xml:space="preserve">on central </w:t>
      </w:r>
      <w:r w:rsidR="003E5FEC" w:rsidRPr="00C00677">
        <w:rPr>
          <w:rFonts w:ascii="Arial" w:hAnsi="Arial" w:cs="Arial"/>
          <w:sz w:val="20"/>
          <w:szCs w:val="20"/>
        </w:rPr>
        <w:t>plant</w:t>
      </w:r>
      <w:r w:rsidR="009833BE" w:rsidRPr="00C00677">
        <w:rPr>
          <w:rFonts w:ascii="Arial" w:hAnsi="Arial" w:cs="Arial"/>
          <w:sz w:val="20"/>
          <w:szCs w:val="20"/>
        </w:rPr>
        <w:t xml:space="preserve"> </w:t>
      </w:r>
      <w:r w:rsidRPr="00C00677">
        <w:rPr>
          <w:rFonts w:ascii="Arial" w:hAnsi="Arial" w:cs="Arial"/>
          <w:sz w:val="20"/>
          <w:szCs w:val="20"/>
        </w:rPr>
        <w:t>oil/gas fire</w:t>
      </w:r>
      <w:r w:rsidR="003E5FEC" w:rsidRPr="00C00677">
        <w:rPr>
          <w:rFonts w:ascii="Arial" w:hAnsi="Arial" w:cs="Arial"/>
          <w:sz w:val="20"/>
          <w:szCs w:val="20"/>
        </w:rPr>
        <w:t>d</w:t>
      </w:r>
      <w:r w:rsidRPr="00C00677">
        <w:rPr>
          <w:rFonts w:ascii="Arial" w:hAnsi="Arial" w:cs="Arial"/>
          <w:sz w:val="20"/>
          <w:szCs w:val="20"/>
        </w:rPr>
        <w:t xml:space="preserve"> boiler equipment and/or the use of oil/gas fire</w:t>
      </w:r>
      <w:r w:rsidR="003E5FEC" w:rsidRPr="00C00677">
        <w:rPr>
          <w:rFonts w:ascii="Arial" w:hAnsi="Arial" w:cs="Arial"/>
          <w:sz w:val="20"/>
          <w:szCs w:val="20"/>
        </w:rPr>
        <w:t>d</w:t>
      </w:r>
      <w:r w:rsidRPr="00C00677">
        <w:rPr>
          <w:rFonts w:ascii="Arial" w:hAnsi="Arial" w:cs="Arial"/>
          <w:sz w:val="20"/>
          <w:szCs w:val="20"/>
        </w:rPr>
        <w:t xml:space="preserve"> DHW storage tank equipment</w:t>
      </w:r>
      <w:r w:rsidR="00023640" w:rsidRPr="00C00677">
        <w:rPr>
          <w:rFonts w:ascii="Arial" w:hAnsi="Arial" w:cs="Arial"/>
          <w:sz w:val="20"/>
          <w:szCs w:val="20"/>
        </w:rPr>
        <w:t>,</w:t>
      </w:r>
      <w:r w:rsidR="003E5FEC" w:rsidRPr="00C00677">
        <w:rPr>
          <w:rFonts w:ascii="Arial" w:hAnsi="Arial" w:cs="Arial"/>
          <w:sz w:val="20"/>
          <w:szCs w:val="20"/>
        </w:rPr>
        <w:t xml:space="preserve"> including:</w:t>
      </w:r>
    </w:p>
    <w:p w14:paraId="62F6B330" w14:textId="77777777" w:rsidR="003E5FEC" w:rsidRPr="00C00677" w:rsidRDefault="003E5FEC" w:rsidP="003E5FEC">
      <w:pPr>
        <w:pStyle w:val="ListParagraph"/>
        <w:spacing w:after="0" w:line="240" w:lineRule="auto"/>
        <w:rPr>
          <w:rFonts w:ascii="Arial" w:hAnsi="Arial" w:cs="Arial"/>
          <w:sz w:val="20"/>
          <w:szCs w:val="20"/>
        </w:rPr>
      </w:pPr>
    </w:p>
    <w:p w14:paraId="4E8D3772" w14:textId="5E58C4E2" w:rsidR="003E5FEC" w:rsidRPr="00C00677" w:rsidRDefault="003E5FEC" w:rsidP="00C00677">
      <w:pPr>
        <w:pStyle w:val="ListParagraph"/>
        <w:numPr>
          <w:ilvl w:val="0"/>
          <w:numId w:val="15"/>
        </w:numPr>
        <w:spacing w:after="0" w:line="240" w:lineRule="auto"/>
        <w:ind w:left="1080"/>
        <w:rPr>
          <w:rFonts w:ascii="Arial" w:hAnsi="Arial" w:cs="Arial"/>
          <w:sz w:val="20"/>
          <w:szCs w:val="20"/>
        </w:rPr>
      </w:pPr>
      <w:r w:rsidRPr="00C00677">
        <w:rPr>
          <w:rFonts w:ascii="Arial" w:hAnsi="Arial" w:cs="Arial"/>
          <w:sz w:val="20"/>
          <w:szCs w:val="20"/>
        </w:rPr>
        <w:t>Integr</w:t>
      </w:r>
      <w:r w:rsidR="009833BE" w:rsidRPr="00C00677">
        <w:rPr>
          <w:rFonts w:ascii="Arial" w:hAnsi="Arial" w:cs="Arial"/>
          <w:sz w:val="20"/>
          <w:szCs w:val="20"/>
        </w:rPr>
        <w:t xml:space="preserve">ated Electric </w:t>
      </w:r>
      <w:r w:rsidRPr="00C00677">
        <w:rPr>
          <w:rFonts w:ascii="Arial" w:hAnsi="Arial" w:cs="Arial"/>
          <w:sz w:val="20"/>
          <w:szCs w:val="20"/>
        </w:rPr>
        <w:t>Air-source Heat Pump Storage Tank domestic hot water heater</w:t>
      </w:r>
      <w:r w:rsidR="009833BE" w:rsidRPr="00C00677">
        <w:rPr>
          <w:rFonts w:ascii="Arial" w:hAnsi="Arial" w:cs="Arial"/>
          <w:sz w:val="20"/>
          <w:szCs w:val="20"/>
        </w:rPr>
        <w:t>(</w:t>
      </w:r>
      <w:r w:rsidRPr="00C00677">
        <w:rPr>
          <w:rFonts w:ascii="Arial" w:hAnsi="Arial" w:cs="Arial"/>
          <w:sz w:val="20"/>
          <w:szCs w:val="20"/>
        </w:rPr>
        <w:t>s</w:t>
      </w:r>
      <w:r w:rsidR="009833BE" w:rsidRPr="00C00677">
        <w:rPr>
          <w:rFonts w:ascii="Arial" w:hAnsi="Arial" w:cs="Arial"/>
          <w:sz w:val="20"/>
          <w:szCs w:val="20"/>
        </w:rPr>
        <w:t>)</w:t>
      </w:r>
      <w:r w:rsidR="00274774" w:rsidRPr="00C00677">
        <w:rPr>
          <w:rFonts w:ascii="Arial" w:hAnsi="Arial" w:cs="Arial"/>
          <w:sz w:val="20"/>
          <w:szCs w:val="20"/>
        </w:rPr>
        <w:t xml:space="preserve"> </w:t>
      </w:r>
      <w:r w:rsidR="009833BE" w:rsidRPr="00C00677">
        <w:rPr>
          <w:rFonts w:ascii="Arial" w:hAnsi="Arial" w:cs="Arial"/>
          <w:sz w:val="20"/>
          <w:szCs w:val="20"/>
        </w:rPr>
        <w:t>equipped with an integral electric coil.</w:t>
      </w:r>
    </w:p>
    <w:p w14:paraId="19D7B986" w14:textId="52A515B8" w:rsidR="00135D61" w:rsidRPr="00C00677" w:rsidRDefault="003E5FEC" w:rsidP="00C00677">
      <w:pPr>
        <w:pStyle w:val="ListParagraph"/>
        <w:numPr>
          <w:ilvl w:val="0"/>
          <w:numId w:val="15"/>
        </w:numPr>
        <w:spacing w:after="0" w:line="240" w:lineRule="auto"/>
        <w:ind w:left="1080"/>
        <w:rPr>
          <w:rFonts w:ascii="Arial" w:hAnsi="Arial" w:cs="Arial"/>
          <w:sz w:val="20"/>
          <w:szCs w:val="20"/>
        </w:rPr>
      </w:pPr>
      <w:r w:rsidRPr="00C00677">
        <w:rPr>
          <w:rFonts w:ascii="Arial" w:hAnsi="Arial" w:cs="Arial"/>
          <w:sz w:val="20"/>
          <w:szCs w:val="20"/>
        </w:rPr>
        <w:t xml:space="preserve">Central </w:t>
      </w:r>
      <w:r w:rsidR="009833BE" w:rsidRPr="00C00677">
        <w:rPr>
          <w:rFonts w:ascii="Arial" w:hAnsi="Arial" w:cs="Arial"/>
          <w:sz w:val="20"/>
          <w:szCs w:val="20"/>
        </w:rPr>
        <w:t xml:space="preserve">Electric </w:t>
      </w:r>
      <w:r w:rsidRPr="00C00677">
        <w:rPr>
          <w:rFonts w:ascii="Arial" w:hAnsi="Arial" w:cs="Arial"/>
          <w:sz w:val="20"/>
          <w:szCs w:val="20"/>
        </w:rPr>
        <w:t>Air-source Heat Pump domestic hot water heater</w:t>
      </w:r>
      <w:r w:rsidR="009833BE" w:rsidRPr="00C00677">
        <w:rPr>
          <w:rFonts w:ascii="Arial" w:hAnsi="Arial" w:cs="Arial"/>
          <w:sz w:val="20"/>
          <w:szCs w:val="20"/>
        </w:rPr>
        <w:t>(</w:t>
      </w:r>
      <w:r w:rsidRPr="00C00677">
        <w:rPr>
          <w:rFonts w:ascii="Arial" w:hAnsi="Arial" w:cs="Arial"/>
          <w:sz w:val="20"/>
          <w:szCs w:val="20"/>
        </w:rPr>
        <w:t>s</w:t>
      </w:r>
      <w:r w:rsidR="009833BE" w:rsidRPr="00C00677">
        <w:rPr>
          <w:rFonts w:ascii="Arial" w:hAnsi="Arial" w:cs="Arial"/>
          <w:sz w:val="20"/>
          <w:szCs w:val="20"/>
        </w:rPr>
        <w:t>)</w:t>
      </w:r>
      <w:r w:rsidRPr="00C00677">
        <w:rPr>
          <w:rFonts w:ascii="Arial" w:hAnsi="Arial" w:cs="Arial"/>
          <w:sz w:val="20"/>
          <w:szCs w:val="20"/>
        </w:rPr>
        <w:t xml:space="preserve"> </w:t>
      </w:r>
      <w:r w:rsidR="009833BE" w:rsidRPr="00C00677">
        <w:rPr>
          <w:rFonts w:ascii="Arial" w:hAnsi="Arial" w:cs="Arial"/>
          <w:sz w:val="20"/>
          <w:szCs w:val="20"/>
        </w:rPr>
        <w:t xml:space="preserve">coupled </w:t>
      </w:r>
      <w:r w:rsidRPr="00C00677">
        <w:rPr>
          <w:rFonts w:ascii="Arial" w:hAnsi="Arial" w:cs="Arial"/>
          <w:sz w:val="20"/>
          <w:szCs w:val="20"/>
        </w:rPr>
        <w:t>with</w:t>
      </w:r>
      <w:r w:rsidR="009833BE" w:rsidRPr="00C00677">
        <w:rPr>
          <w:rFonts w:ascii="Arial" w:hAnsi="Arial" w:cs="Arial"/>
          <w:sz w:val="20"/>
          <w:szCs w:val="20"/>
        </w:rPr>
        <w:t xml:space="preserve"> a</w:t>
      </w:r>
      <w:r w:rsidRPr="00C00677">
        <w:rPr>
          <w:rFonts w:ascii="Arial" w:hAnsi="Arial" w:cs="Arial"/>
          <w:sz w:val="20"/>
          <w:szCs w:val="20"/>
        </w:rPr>
        <w:t xml:space="preserve"> </w:t>
      </w:r>
      <w:r w:rsidR="009833BE" w:rsidRPr="00C00677">
        <w:rPr>
          <w:rFonts w:ascii="Arial" w:hAnsi="Arial" w:cs="Arial"/>
          <w:sz w:val="20"/>
          <w:szCs w:val="20"/>
        </w:rPr>
        <w:t xml:space="preserve">supplemental </w:t>
      </w:r>
      <w:r w:rsidRPr="00C00677">
        <w:rPr>
          <w:rFonts w:ascii="Arial" w:hAnsi="Arial" w:cs="Arial"/>
          <w:sz w:val="20"/>
          <w:szCs w:val="20"/>
        </w:rPr>
        <w:t>auxiliary/back-up Electric</w:t>
      </w:r>
      <w:r w:rsidR="009833BE" w:rsidRPr="00C00677">
        <w:rPr>
          <w:rFonts w:ascii="Arial" w:hAnsi="Arial" w:cs="Arial"/>
          <w:sz w:val="20"/>
          <w:szCs w:val="20"/>
        </w:rPr>
        <w:t xml:space="preserve">ally </w:t>
      </w:r>
      <w:r w:rsidRPr="00C00677">
        <w:rPr>
          <w:rFonts w:ascii="Arial" w:hAnsi="Arial" w:cs="Arial"/>
          <w:sz w:val="20"/>
          <w:szCs w:val="20"/>
        </w:rPr>
        <w:t>heated Storage Tank</w:t>
      </w:r>
      <w:r w:rsidR="009833BE" w:rsidRPr="00C00677">
        <w:rPr>
          <w:rFonts w:ascii="Arial" w:hAnsi="Arial" w:cs="Arial"/>
          <w:sz w:val="20"/>
          <w:szCs w:val="20"/>
        </w:rPr>
        <w:t>(s)</w:t>
      </w:r>
      <w:r w:rsidRPr="00C00677">
        <w:rPr>
          <w:rFonts w:ascii="Arial" w:hAnsi="Arial" w:cs="Arial"/>
          <w:sz w:val="20"/>
          <w:szCs w:val="20"/>
        </w:rPr>
        <w:t>.</w:t>
      </w:r>
    </w:p>
    <w:p w14:paraId="22B41739" w14:textId="77777777" w:rsidR="0008034D" w:rsidRPr="00C00677" w:rsidRDefault="0008034D" w:rsidP="00992339">
      <w:pPr>
        <w:spacing w:after="0" w:line="240" w:lineRule="auto"/>
        <w:rPr>
          <w:rFonts w:ascii="Arial" w:hAnsi="Arial" w:cs="Arial"/>
          <w:sz w:val="20"/>
          <w:szCs w:val="20"/>
          <w:u w:val="single"/>
        </w:rPr>
      </w:pPr>
    </w:p>
    <w:p w14:paraId="08006607" w14:textId="5E5918A1" w:rsidR="0008034D" w:rsidRPr="00C00677" w:rsidRDefault="0008034D" w:rsidP="0008034D">
      <w:pPr>
        <w:spacing w:after="0" w:line="240" w:lineRule="auto"/>
        <w:rPr>
          <w:rFonts w:ascii="Arial" w:hAnsi="Arial" w:cs="Arial"/>
          <w:sz w:val="20"/>
          <w:szCs w:val="20"/>
          <w:u w:val="single"/>
        </w:rPr>
      </w:pPr>
      <w:r w:rsidRPr="00C00677">
        <w:rPr>
          <w:rFonts w:ascii="Arial" w:hAnsi="Arial" w:cs="Arial"/>
          <w:sz w:val="20"/>
          <w:szCs w:val="20"/>
          <w:u w:val="single"/>
        </w:rPr>
        <w:t>Fire Protection Scoping - Preliminary Considerations</w:t>
      </w:r>
    </w:p>
    <w:p w14:paraId="1256DECE" w14:textId="77777777" w:rsidR="0008034D" w:rsidRPr="00C00677" w:rsidRDefault="0008034D" w:rsidP="0008034D">
      <w:pPr>
        <w:spacing w:after="0" w:line="240" w:lineRule="auto"/>
        <w:rPr>
          <w:rFonts w:ascii="Arial" w:hAnsi="Arial" w:cs="Arial"/>
          <w:sz w:val="20"/>
          <w:szCs w:val="20"/>
        </w:rPr>
      </w:pPr>
    </w:p>
    <w:p w14:paraId="12E178F6" w14:textId="285C6E65" w:rsidR="0008034D" w:rsidRPr="00C00677" w:rsidRDefault="0008034D" w:rsidP="000B1923">
      <w:pPr>
        <w:pStyle w:val="ListParagraph"/>
        <w:numPr>
          <w:ilvl w:val="0"/>
          <w:numId w:val="18"/>
        </w:numPr>
        <w:spacing w:after="0" w:line="240" w:lineRule="auto"/>
        <w:rPr>
          <w:rFonts w:ascii="Arial" w:hAnsi="Arial" w:cs="Arial"/>
          <w:sz w:val="20"/>
          <w:szCs w:val="20"/>
        </w:rPr>
      </w:pPr>
      <w:r w:rsidRPr="00C00677">
        <w:rPr>
          <w:rFonts w:ascii="Arial" w:hAnsi="Arial" w:cs="Arial"/>
          <w:sz w:val="20"/>
          <w:szCs w:val="20"/>
        </w:rPr>
        <w:t>Categorize the existing sprinkler and standpipe system(s) (including):</w:t>
      </w:r>
    </w:p>
    <w:p w14:paraId="6AB9A2B7" w14:textId="77777777" w:rsidR="0008034D" w:rsidRPr="00C00677" w:rsidRDefault="0008034D" w:rsidP="0008034D">
      <w:pPr>
        <w:spacing w:after="0" w:line="240" w:lineRule="auto"/>
        <w:rPr>
          <w:rFonts w:ascii="Arial" w:hAnsi="Arial" w:cs="Arial"/>
          <w:sz w:val="20"/>
          <w:szCs w:val="20"/>
        </w:rPr>
      </w:pPr>
    </w:p>
    <w:p w14:paraId="2941BE35" w14:textId="468B4AAA" w:rsidR="0008034D" w:rsidRPr="00C00677" w:rsidRDefault="0008034D" w:rsidP="00C00677">
      <w:pPr>
        <w:pStyle w:val="ListParagraph"/>
        <w:numPr>
          <w:ilvl w:val="0"/>
          <w:numId w:val="19"/>
        </w:numPr>
        <w:spacing w:after="0" w:line="240" w:lineRule="auto"/>
        <w:ind w:left="1080"/>
        <w:rPr>
          <w:rFonts w:ascii="Arial" w:hAnsi="Arial" w:cs="Arial"/>
          <w:sz w:val="20"/>
          <w:szCs w:val="20"/>
          <w:u w:val="single"/>
        </w:rPr>
      </w:pPr>
      <w:r w:rsidRPr="00C00677">
        <w:rPr>
          <w:rFonts w:ascii="Arial" w:hAnsi="Arial" w:cs="Arial"/>
          <w:sz w:val="20"/>
          <w:szCs w:val="20"/>
        </w:rPr>
        <w:t>Supply of water</w:t>
      </w:r>
      <w:r w:rsidR="002E6966" w:rsidRPr="00C00677">
        <w:rPr>
          <w:rFonts w:ascii="Arial" w:hAnsi="Arial" w:cs="Arial"/>
          <w:sz w:val="20"/>
          <w:szCs w:val="20"/>
        </w:rPr>
        <w:t>:</w:t>
      </w:r>
    </w:p>
    <w:p w14:paraId="530A5F7D" w14:textId="77777777" w:rsidR="002E6966" w:rsidRPr="00C00677" w:rsidRDefault="002E6966" w:rsidP="000B1923">
      <w:pPr>
        <w:pStyle w:val="ListParagraph"/>
        <w:spacing w:after="0" w:line="240" w:lineRule="auto"/>
        <w:ind w:left="1440"/>
        <w:rPr>
          <w:rFonts w:ascii="Arial" w:hAnsi="Arial" w:cs="Arial"/>
          <w:sz w:val="20"/>
          <w:szCs w:val="20"/>
          <w:u w:val="single"/>
        </w:rPr>
      </w:pPr>
    </w:p>
    <w:p w14:paraId="287C3738" w14:textId="49ED63A3" w:rsidR="002E6966" w:rsidRPr="00C00677" w:rsidRDefault="002E6966" w:rsidP="00C00677">
      <w:pPr>
        <w:pStyle w:val="ListParagraph"/>
        <w:numPr>
          <w:ilvl w:val="0"/>
          <w:numId w:val="20"/>
        </w:numPr>
        <w:spacing w:after="0" w:line="240" w:lineRule="auto"/>
        <w:ind w:left="1440"/>
        <w:rPr>
          <w:rFonts w:ascii="Arial" w:hAnsi="Arial" w:cs="Arial"/>
          <w:sz w:val="20"/>
          <w:szCs w:val="20"/>
          <w:u w:val="single"/>
        </w:rPr>
      </w:pPr>
      <w:r w:rsidRPr="00C00677">
        <w:rPr>
          <w:rFonts w:ascii="Arial" w:hAnsi="Arial" w:cs="Arial"/>
          <w:sz w:val="20"/>
          <w:szCs w:val="20"/>
        </w:rPr>
        <w:t>House tank</w:t>
      </w:r>
    </w:p>
    <w:p w14:paraId="6A69C361" w14:textId="7CCC673F" w:rsidR="002E6966" w:rsidRPr="00C00677" w:rsidRDefault="002E6966" w:rsidP="00C00677">
      <w:pPr>
        <w:pStyle w:val="ListParagraph"/>
        <w:numPr>
          <w:ilvl w:val="0"/>
          <w:numId w:val="20"/>
        </w:numPr>
        <w:spacing w:after="0" w:line="240" w:lineRule="auto"/>
        <w:ind w:left="1440"/>
        <w:rPr>
          <w:rFonts w:ascii="Arial" w:hAnsi="Arial" w:cs="Arial"/>
          <w:sz w:val="20"/>
          <w:szCs w:val="20"/>
          <w:u w:val="single"/>
        </w:rPr>
      </w:pPr>
      <w:r w:rsidRPr="00C00677">
        <w:rPr>
          <w:rFonts w:ascii="Arial" w:hAnsi="Arial" w:cs="Arial"/>
          <w:sz w:val="20"/>
          <w:szCs w:val="20"/>
        </w:rPr>
        <w:t>Pressure tank</w:t>
      </w:r>
    </w:p>
    <w:p w14:paraId="6050411C" w14:textId="39C01F77" w:rsidR="002E6966" w:rsidRPr="00C00677" w:rsidRDefault="002E6966" w:rsidP="00C00677">
      <w:pPr>
        <w:pStyle w:val="ListParagraph"/>
        <w:numPr>
          <w:ilvl w:val="0"/>
          <w:numId w:val="20"/>
        </w:numPr>
        <w:spacing w:after="0" w:line="240" w:lineRule="auto"/>
        <w:ind w:left="1440"/>
        <w:rPr>
          <w:rFonts w:ascii="Arial" w:hAnsi="Arial" w:cs="Arial"/>
          <w:sz w:val="20"/>
          <w:szCs w:val="20"/>
          <w:u w:val="single"/>
        </w:rPr>
      </w:pPr>
      <w:r w:rsidRPr="00C00677">
        <w:rPr>
          <w:rFonts w:ascii="Arial" w:hAnsi="Arial" w:cs="Arial"/>
          <w:sz w:val="20"/>
          <w:szCs w:val="20"/>
        </w:rPr>
        <w:t>Dedicated City water fire service</w:t>
      </w:r>
    </w:p>
    <w:p w14:paraId="11461BB9" w14:textId="1DE771CB" w:rsidR="002E6966" w:rsidRPr="00C00677" w:rsidRDefault="002E6966" w:rsidP="00C00677">
      <w:pPr>
        <w:pStyle w:val="ListParagraph"/>
        <w:numPr>
          <w:ilvl w:val="0"/>
          <w:numId w:val="20"/>
        </w:numPr>
        <w:spacing w:after="0" w:line="240" w:lineRule="auto"/>
        <w:ind w:left="1440"/>
        <w:rPr>
          <w:rFonts w:ascii="Arial" w:hAnsi="Arial" w:cs="Arial"/>
          <w:sz w:val="20"/>
          <w:szCs w:val="20"/>
          <w:u w:val="single"/>
        </w:rPr>
      </w:pPr>
      <w:r w:rsidRPr="00C00677">
        <w:rPr>
          <w:rFonts w:ascii="Arial" w:hAnsi="Arial" w:cs="Arial"/>
          <w:sz w:val="20"/>
          <w:szCs w:val="20"/>
        </w:rPr>
        <w:t>Combined City domestic water/fire service</w:t>
      </w:r>
    </w:p>
    <w:p w14:paraId="4D71AA63" w14:textId="12837CA2" w:rsidR="002E6966" w:rsidRPr="00C00677" w:rsidRDefault="002E6966" w:rsidP="00C00677">
      <w:pPr>
        <w:pStyle w:val="ListParagraph"/>
        <w:numPr>
          <w:ilvl w:val="0"/>
          <w:numId w:val="20"/>
        </w:numPr>
        <w:spacing w:after="0" w:line="240" w:lineRule="auto"/>
        <w:ind w:left="1440"/>
        <w:rPr>
          <w:rFonts w:ascii="Arial" w:hAnsi="Arial" w:cs="Arial"/>
          <w:sz w:val="20"/>
          <w:szCs w:val="20"/>
          <w:u w:val="single"/>
        </w:rPr>
      </w:pPr>
      <w:r w:rsidRPr="00C00677">
        <w:rPr>
          <w:rFonts w:ascii="Arial" w:hAnsi="Arial" w:cs="Arial"/>
          <w:sz w:val="20"/>
          <w:szCs w:val="20"/>
        </w:rPr>
        <w:t>Sprinkler booster pump/Fire pump</w:t>
      </w:r>
    </w:p>
    <w:p w14:paraId="0206565C" w14:textId="77777777" w:rsidR="002E6966" w:rsidRPr="00C00677" w:rsidRDefault="002E6966" w:rsidP="000B1923">
      <w:pPr>
        <w:pStyle w:val="ListParagraph"/>
        <w:spacing w:after="0" w:line="240" w:lineRule="auto"/>
        <w:ind w:left="2160"/>
        <w:rPr>
          <w:rFonts w:ascii="Arial" w:hAnsi="Arial" w:cs="Arial"/>
          <w:sz w:val="20"/>
          <w:szCs w:val="20"/>
          <w:u w:val="single"/>
        </w:rPr>
      </w:pPr>
    </w:p>
    <w:p w14:paraId="23820446" w14:textId="7C3632D5" w:rsidR="0008034D" w:rsidRPr="00C00677" w:rsidRDefault="002E6966" w:rsidP="00C00677">
      <w:pPr>
        <w:pStyle w:val="ListParagraph"/>
        <w:numPr>
          <w:ilvl w:val="0"/>
          <w:numId w:val="19"/>
        </w:numPr>
        <w:spacing w:after="0" w:line="240" w:lineRule="auto"/>
        <w:ind w:left="1080"/>
        <w:rPr>
          <w:rFonts w:ascii="Arial" w:hAnsi="Arial" w:cs="Arial"/>
          <w:sz w:val="20"/>
          <w:szCs w:val="20"/>
        </w:rPr>
      </w:pPr>
      <w:r w:rsidRPr="00C00677">
        <w:rPr>
          <w:rFonts w:ascii="Arial" w:hAnsi="Arial" w:cs="Arial"/>
          <w:sz w:val="20"/>
          <w:szCs w:val="20"/>
        </w:rPr>
        <w:t>Sprinkler system:</w:t>
      </w:r>
    </w:p>
    <w:p w14:paraId="0C603567" w14:textId="77777777" w:rsidR="002E6966" w:rsidRPr="00C00677" w:rsidRDefault="002E6966" w:rsidP="000B1923">
      <w:pPr>
        <w:pStyle w:val="ListParagraph"/>
        <w:spacing w:after="0" w:line="240" w:lineRule="auto"/>
        <w:ind w:left="1440"/>
        <w:rPr>
          <w:rFonts w:ascii="Arial" w:hAnsi="Arial" w:cs="Arial"/>
          <w:sz w:val="20"/>
          <w:szCs w:val="20"/>
        </w:rPr>
      </w:pPr>
    </w:p>
    <w:p w14:paraId="17C49735" w14:textId="0585F00A" w:rsidR="002E6966" w:rsidRPr="00C00677" w:rsidRDefault="002E6966" w:rsidP="00C00677">
      <w:pPr>
        <w:pStyle w:val="ListParagraph"/>
        <w:numPr>
          <w:ilvl w:val="0"/>
          <w:numId w:val="21"/>
        </w:numPr>
        <w:spacing w:after="0" w:line="240" w:lineRule="auto"/>
        <w:ind w:left="1440"/>
        <w:rPr>
          <w:rFonts w:ascii="Arial" w:hAnsi="Arial" w:cs="Arial"/>
          <w:sz w:val="20"/>
          <w:szCs w:val="20"/>
        </w:rPr>
      </w:pPr>
      <w:r w:rsidRPr="00C00677">
        <w:rPr>
          <w:rFonts w:ascii="Arial" w:hAnsi="Arial" w:cs="Arial"/>
          <w:sz w:val="20"/>
          <w:szCs w:val="20"/>
        </w:rPr>
        <w:t xml:space="preserve">Limited area(s) </w:t>
      </w:r>
      <w:r w:rsidR="0061779D" w:rsidRPr="00C00677">
        <w:rPr>
          <w:rFonts w:ascii="Arial" w:hAnsi="Arial" w:cs="Arial"/>
          <w:sz w:val="20"/>
          <w:szCs w:val="20"/>
        </w:rPr>
        <w:t xml:space="preserve">sprinkler </w:t>
      </w:r>
      <w:r w:rsidRPr="00C00677">
        <w:rPr>
          <w:rFonts w:ascii="Arial" w:hAnsi="Arial" w:cs="Arial"/>
          <w:sz w:val="20"/>
          <w:szCs w:val="20"/>
        </w:rPr>
        <w:t>protection</w:t>
      </w:r>
    </w:p>
    <w:p w14:paraId="77E0BE43" w14:textId="4E2FD57D" w:rsidR="002E6966" w:rsidRPr="00C00677" w:rsidRDefault="002E6966" w:rsidP="00C00677">
      <w:pPr>
        <w:pStyle w:val="ListParagraph"/>
        <w:numPr>
          <w:ilvl w:val="0"/>
          <w:numId w:val="21"/>
        </w:numPr>
        <w:spacing w:after="0" w:line="240" w:lineRule="auto"/>
        <w:ind w:left="1440"/>
        <w:rPr>
          <w:rFonts w:ascii="Arial" w:hAnsi="Arial" w:cs="Arial"/>
          <w:sz w:val="20"/>
          <w:szCs w:val="20"/>
        </w:rPr>
      </w:pPr>
      <w:r w:rsidRPr="00C00677">
        <w:rPr>
          <w:rFonts w:ascii="Arial" w:hAnsi="Arial" w:cs="Arial"/>
          <w:sz w:val="20"/>
          <w:szCs w:val="20"/>
        </w:rPr>
        <w:t>Fully sprinklered building</w:t>
      </w:r>
    </w:p>
    <w:p w14:paraId="6464ADD5" w14:textId="2E3FF439" w:rsidR="0061779D" w:rsidRPr="00C00677" w:rsidRDefault="002E6966" w:rsidP="00C00677">
      <w:pPr>
        <w:pStyle w:val="ListParagraph"/>
        <w:numPr>
          <w:ilvl w:val="0"/>
          <w:numId w:val="21"/>
        </w:numPr>
        <w:spacing w:after="0" w:line="240" w:lineRule="auto"/>
        <w:ind w:left="1440"/>
        <w:rPr>
          <w:rFonts w:ascii="Arial" w:hAnsi="Arial" w:cs="Arial"/>
          <w:sz w:val="20"/>
          <w:szCs w:val="20"/>
        </w:rPr>
      </w:pPr>
      <w:r w:rsidRPr="00C00677">
        <w:rPr>
          <w:rFonts w:ascii="Arial" w:hAnsi="Arial" w:cs="Arial"/>
          <w:sz w:val="20"/>
          <w:szCs w:val="20"/>
        </w:rPr>
        <w:t>Wet system</w:t>
      </w:r>
      <w:r w:rsidR="0061779D" w:rsidRPr="00C00677">
        <w:rPr>
          <w:rFonts w:ascii="Arial" w:hAnsi="Arial" w:cs="Arial"/>
          <w:sz w:val="20"/>
          <w:szCs w:val="20"/>
        </w:rPr>
        <w:t xml:space="preserve"> (other)</w:t>
      </w:r>
    </w:p>
    <w:p w14:paraId="61148723" w14:textId="77777777" w:rsidR="0061779D" w:rsidRPr="00C00677" w:rsidRDefault="0061779D" w:rsidP="0061779D">
      <w:pPr>
        <w:pStyle w:val="ListParagraph"/>
        <w:spacing w:after="0" w:line="240" w:lineRule="auto"/>
        <w:ind w:left="2160"/>
        <w:rPr>
          <w:rFonts w:ascii="Arial" w:hAnsi="Arial" w:cs="Arial"/>
          <w:sz w:val="20"/>
          <w:szCs w:val="20"/>
        </w:rPr>
      </w:pPr>
    </w:p>
    <w:p w14:paraId="6170790B" w14:textId="1EFA8F31" w:rsidR="002E6966" w:rsidRPr="00C00677" w:rsidRDefault="002E6966" w:rsidP="00C00677">
      <w:pPr>
        <w:pStyle w:val="ListParagraph"/>
        <w:numPr>
          <w:ilvl w:val="0"/>
          <w:numId w:val="19"/>
        </w:numPr>
        <w:ind w:left="1080"/>
        <w:rPr>
          <w:rFonts w:ascii="Arial" w:hAnsi="Arial" w:cs="Arial"/>
          <w:sz w:val="20"/>
          <w:szCs w:val="20"/>
        </w:rPr>
      </w:pPr>
      <w:r w:rsidRPr="00C00677">
        <w:rPr>
          <w:rFonts w:ascii="Arial" w:hAnsi="Arial" w:cs="Arial"/>
          <w:sz w:val="20"/>
          <w:szCs w:val="20"/>
        </w:rPr>
        <w:t>Standpipe:</w:t>
      </w:r>
    </w:p>
    <w:p w14:paraId="5C7D8E67" w14:textId="77777777" w:rsidR="005E5A91" w:rsidRPr="00C00677" w:rsidRDefault="005E5A91" w:rsidP="000B1923">
      <w:pPr>
        <w:pStyle w:val="ListParagraph"/>
        <w:ind w:left="1440"/>
        <w:rPr>
          <w:rFonts w:ascii="Arial" w:hAnsi="Arial" w:cs="Arial"/>
          <w:sz w:val="20"/>
          <w:szCs w:val="20"/>
        </w:rPr>
      </w:pPr>
    </w:p>
    <w:p w14:paraId="0FFD531F" w14:textId="77777777" w:rsidR="0061779D" w:rsidRPr="00C00677" w:rsidRDefault="0061779D" w:rsidP="00C00677">
      <w:pPr>
        <w:pStyle w:val="ListParagraph"/>
        <w:numPr>
          <w:ilvl w:val="0"/>
          <w:numId w:val="24"/>
        </w:numPr>
        <w:ind w:left="1440"/>
        <w:rPr>
          <w:rFonts w:ascii="Arial" w:hAnsi="Arial" w:cs="Arial"/>
          <w:sz w:val="20"/>
          <w:szCs w:val="20"/>
        </w:rPr>
      </w:pPr>
      <w:r w:rsidRPr="00C00677">
        <w:rPr>
          <w:rFonts w:ascii="Arial" w:hAnsi="Arial" w:cs="Arial"/>
          <w:sz w:val="20"/>
          <w:szCs w:val="20"/>
        </w:rPr>
        <w:t>Wet automatic</w:t>
      </w:r>
    </w:p>
    <w:p w14:paraId="5485C49A" w14:textId="27ED3E27" w:rsidR="0061779D" w:rsidRPr="00C00677" w:rsidRDefault="0061779D" w:rsidP="00C00677">
      <w:pPr>
        <w:pStyle w:val="ListParagraph"/>
        <w:numPr>
          <w:ilvl w:val="0"/>
          <w:numId w:val="24"/>
        </w:numPr>
        <w:ind w:left="1440"/>
        <w:rPr>
          <w:rFonts w:ascii="Arial" w:hAnsi="Arial" w:cs="Arial"/>
          <w:sz w:val="20"/>
          <w:szCs w:val="20"/>
        </w:rPr>
      </w:pPr>
      <w:r w:rsidRPr="00C00677">
        <w:rPr>
          <w:rFonts w:ascii="Arial" w:hAnsi="Arial" w:cs="Arial"/>
          <w:sz w:val="20"/>
          <w:szCs w:val="20"/>
        </w:rPr>
        <w:t>Combination sprinkler/standpipe</w:t>
      </w:r>
    </w:p>
    <w:p w14:paraId="78097C36" w14:textId="77777777" w:rsidR="0061779D" w:rsidRPr="00C00677" w:rsidRDefault="0061779D" w:rsidP="00C00677">
      <w:pPr>
        <w:pStyle w:val="ListParagraph"/>
        <w:numPr>
          <w:ilvl w:val="0"/>
          <w:numId w:val="24"/>
        </w:numPr>
        <w:ind w:left="1440"/>
        <w:rPr>
          <w:rFonts w:ascii="Arial" w:hAnsi="Arial" w:cs="Arial"/>
          <w:sz w:val="20"/>
          <w:szCs w:val="20"/>
        </w:rPr>
      </w:pPr>
      <w:r w:rsidRPr="00C00677">
        <w:rPr>
          <w:rFonts w:ascii="Arial" w:hAnsi="Arial" w:cs="Arial"/>
          <w:sz w:val="20"/>
          <w:szCs w:val="20"/>
        </w:rPr>
        <w:t>Dry manual</w:t>
      </w:r>
    </w:p>
    <w:p w14:paraId="69353239" w14:textId="7BB208D3" w:rsidR="0061779D" w:rsidRPr="00C00677" w:rsidRDefault="0061779D" w:rsidP="00C00677">
      <w:pPr>
        <w:pStyle w:val="ListParagraph"/>
        <w:numPr>
          <w:ilvl w:val="0"/>
          <w:numId w:val="24"/>
        </w:numPr>
        <w:ind w:left="1440"/>
        <w:rPr>
          <w:rFonts w:ascii="Arial" w:hAnsi="Arial" w:cs="Arial"/>
          <w:sz w:val="20"/>
          <w:szCs w:val="20"/>
        </w:rPr>
      </w:pPr>
      <w:r w:rsidRPr="00C00677">
        <w:rPr>
          <w:rFonts w:ascii="Arial" w:hAnsi="Arial" w:cs="Arial"/>
          <w:sz w:val="20"/>
          <w:szCs w:val="20"/>
        </w:rPr>
        <w:t>Class I (other)</w:t>
      </w:r>
    </w:p>
    <w:p w14:paraId="629BD469" w14:textId="77777777" w:rsidR="007D3D00" w:rsidRPr="00C00677" w:rsidRDefault="007D3D00" w:rsidP="00992339">
      <w:pPr>
        <w:spacing w:after="0" w:line="240" w:lineRule="auto"/>
        <w:rPr>
          <w:rFonts w:ascii="Arial" w:hAnsi="Arial" w:cs="Arial"/>
          <w:sz w:val="20"/>
          <w:szCs w:val="20"/>
          <w:u w:val="single"/>
        </w:rPr>
      </w:pPr>
    </w:p>
    <w:p w14:paraId="598E30DE" w14:textId="77777777" w:rsidR="007D3D00" w:rsidRPr="00C00677" w:rsidRDefault="007D3D00" w:rsidP="0061779D">
      <w:pPr>
        <w:pStyle w:val="ListParagraph"/>
        <w:numPr>
          <w:ilvl w:val="0"/>
          <w:numId w:val="18"/>
        </w:numPr>
        <w:spacing w:after="0" w:line="240" w:lineRule="auto"/>
        <w:rPr>
          <w:rFonts w:ascii="Arial" w:hAnsi="Arial" w:cs="Arial"/>
          <w:sz w:val="20"/>
          <w:szCs w:val="20"/>
          <w:u w:val="single"/>
        </w:rPr>
      </w:pPr>
      <w:r w:rsidRPr="00C00677">
        <w:rPr>
          <w:rFonts w:ascii="Arial" w:hAnsi="Arial" w:cs="Arial"/>
          <w:sz w:val="20"/>
          <w:szCs w:val="20"/>
        </w:rPr>
        <w:t>Evaluate the cost impact of primary scope of work to determine if derivative sprinkler/standpipe work is required by Code:</w:t>
      </w:r>
    </w:p>
    <w:p w14:paraId="24192A2C" w14:textId="77777777" w:rsidR="007D3D00" w:rsidRPr="00C00677" w:rsidRDefault="007D3D00" w:rsidP="000B1923">
      <w:pPr>
        <w:pStyle w:val="ListParagraph"/>
        <w:spacing w:after="0" w:line="240" w:lineRule="auto"/>
        <w:rPr>
          <w:rFonts w:ascii="Arial" w:hAnsi="Arial" w:cs="Arial"/>
          <w:sz w:val="20"/>
          <w:szCs w:val="20"/>
          <w:u w:val="single"/>
        </w:rPr>
      </w:pPr>
    </w:p>
    <w:p w14:paraId="594B0606" w14:textId="223F1DB8" w:rsidR="005E5A91" w:rsidRPr="00C00677" w:rsidRDefault="007D3D00" w:rsidP="00C00677">
      <w:pPr>
        <w:pStyle w:val="ListParagraph"/>
        <w:numPr>
          <w:ilvl w:val="0"/>
          <w:numId w:val="25"/>
        </w:numPr>
        <w:spacing w:after="0" w:line="240" w:lineRule="auto"/>
        <w:ind w:left="1080"/>
        <w:rPr>
          <w:rFonts w:ascii="Arial" w:hAnsi="Arial" w:cs="Arial"/>
          <w:sz w:val="20"/>
          <w:szCs w:val="20"/>
        </w:rPr>
      </w:pPr>
      <w:r w:rsidRPr="00C00677">
        <w:rPr>
          <w:rFonts w:ascii="Arial" w:hAnsi="Arial" w:cs="Arial"/>
          <w:sz w:val="20"/>
          <w:szCs w:val="20"/>
        </w:rPr>
        <w:t>As per Section BC 901.9.4.2, if the value of alterations of a space is between 30% and 60% of the value of the existing school those portions of the school being altered shall be made to comply with the sprinkler/standpipe fire protection requirements of Section BC 901.</w:t>
      </w:r>
    </w:p>
    <w:p w14:paraId="01A1D4EF" w14:textId="14AC425E" w:rsidR="007D3D00" w:rsidRPr="00C00677" w:rsidRDefault="002E6966" w:rsidP="00C00677">
      <w:pPr>
        <w:pStyle w:val="ListParagraph"/>
        <w:numPr>
          <w:ilvl w:val="0"/>
          <w:numId w:val="25"/>
        </w:numPr>
        <w:spacing w:after="0" w:line="240" w:lineRule="auto"/>
        <w:ind w:left="1080"/>
        <w:rPr>
          <w:rFonts w:ascii="Arial" w:hAnsi="Arial" w:cs="Arial"/>
          <w:sz w:val="20"/>
          <w:szCs w:val="20"/>
          <w:u w:val="single"/>
        </w:rPr>
      </w:pPr>
      <w:r w:rsidRPr="00C00677">
        <w:rPr>
          <w:rFonts w:ascii="Arial" w:hAnsi="Arial" w:cs="Arial"/>
          <w:sz w:val="20"/>
          <w:szCs w:val="20"/>
        </w:rPr>
        <w:t xml:space="preserve">As per Section BC 901.9.4.1, if the value of alterations to a </w:t>
      </w:r>
      <w:proofErr w:type="gramStart"/>
      <w:r w:rsidRPr="00C00677">
        <w:rPr>
          <w:rFonts w:ascii="Arial" w:hAnsi="Arial" w:cs="Arial"/>
          <w:sz w:val="20"/>
          <w:szCs w:val="20"/>
        </w:rPr>
        <w:t>school equals</w:t>
      </w:r>
      <w:proofErr w:type="gramEnd"/>
      <w:r w:rsidRPr="00C00677">
        <w:rPr>
          <w:rFonts w:ascii="Arial" w:hAnsi="Arial" w:cs="Arial"/>
          <w:sz w:val="20"/>
          <w:szCs w:val="20"/>
        </w:rPr>
        <w:t xml:space="preserve"> or exceeds 60% of the value of the existing school, the entire school shall be made to comply with the </w:t>
      </w:r>
      <w:r w:rsidR="007D3D00" w:rsidRPr="00C00677">
        <w:rPr>
          <w:rFonts w:ascii="Arial" w:hAnsi="Arial" w:cs="Arial"/>
          <w:sz w:val="20"/>
          <w:szCs w:val="20"/>
        </w:rPr>
        <w:t xml:space="preserve">sprinkler/standpipe </w:t>
      </w:r>
      <w:r w:rsidRPr="00C00677">
        <w:rPr>
          <w:rFonts w:ascii="Arial" w:hAnsi="Arial" w:cs="Arial"/>
          <w:sz w:val="20"/>
          <w:szCs w:val="20"/>
        </w:rPr>
        <w:t>fire protection requirements of Section BC 901</w:t>
      </w:r>
      <w:r w:rsidR="007D3D00" w:rsidRPr="00C00677">
        <w:rPr>
          <w:rFonts w:ascii="Arial" w:hAnsi="Arial" w:cs="Arial"/>
          <w:sz w:val="20"/>
          <w:szCs w:val="20"/>
        </w:rPr>
        <w:t>,</w:t>
      </w:r>
      <w:r w:rsidRPr="00C00677">
        <w:rPr>
          <w:rFonts w:ascii="Arial" w:hAnsi="Arial" w:cs="Arial"/>
          <w:sz w:val="20"/>
          <w:szCs w:val="20"/>
        </w:rPr>
        <w:t xml:space="preserve"> as if the school were hereafter erected.</w:t>
      </w:r>
      <w:r w:rsidR="004F2506" w:rsidRPr="00C00677">
        <w:rPr>
          <w:rFonts w:ascii="Arial" w:hAnsi="Arial" w:cs="Arial"/>
          <w:sz w:val="20"/>
          <w:szCs w:val="20"/>
        </w:rPr>
        <w:t xml:space="preserve"> </w:t>
      </w:r>
    </w:p>
    <w:p w14:paraId="6699B545" w14:textId="77777777" w:rsidR="002E6966" w:rsidRPr="00C00677" w:rsidRDefault="002E6966" w:rsidP="00992339">
      <w:pPr>
        <w:spacing w:after="0" w:line="240" w:lineRule="auto"/>
        <w:rPr>
          <w:rFonts w:ascii="Arial" w:hAnsi="Arial" w:cs="Arial"/>
          <w:sz w:val="20"/>
          <w:szCs w:val="20"/>
          <w:u w:val="single"/>
        </w:rPr>
      </w:pPr>
    </w:p>
    <w:p w14:paraId="065171B5" w14:textId="3452C699" w:rsidR="00992339" w:rsidRPr="00C00677" w:rsidRDefault="00992339" w:rsidP="00C00677">
      <w:pPr>
        <w:keepNext/>
        <w:spacing w:after="0" w:line="240" w:lineRule="auto"/>
        <w:rPr>
          <w:rFonts w:ascii="Arial" w:hAnsi="Arial" w:cs="Arial"/>
          <w:sz w:val="20"/>
          <w:szCs w:val="20"/>
          <w:u w:val="single"/>
        </w:rPr>
      </w:pPr>
      <w:r w:rsidRPr="00C00677">
        <w:rPr>
          <w:rFonts w:ascii="Arial" w:hAnsi="Arial" w:cs="Arial"/>
          <w:sz w:val="20"/>
          <w:szCs w:val="20"/>
          <w:u w:val="single"/>
        </w:rPr>
        <w:lastRenderedPageBreak/>
        <w:t>Architectural/Structural Scoping - Preliminary Considerations</w:t>
      </w:r>
    </w:p>
    <w:p w14:paraId="74DE117A" w14:textId="77777777" w:rsidR="00992339" w:rsidRPr="00C00677" w:rsidRDefault="00992339" w:rsidP="00C00677">
      <w:pPr>
        <w:keepNext/>
        <w:spacing w:after="0" w:line="240" w:lineRule="auto"/>
        <w:rPr>
          <w:rFonts w:ascii="Arial" w:hAnsi="Arial" w:cs="Arial"/>
          <w:sz w:val="20"/>
          <w:szCs w:val="20"/>
        </w:rPr>
      </w:pPr>
    </w:p>
    <w:p w14:paraId="5BC95576" w14:textId="21361200" w:rsidR="009B55A3" w:rsidRPr="00C00677" w:rsidRDefault="00A3343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 xml:space="preserve">Evaluate </w:t>
      </w:r>
      <w:r w:rsidR="00034E7D" w:rsidRPr="00C00677">
        <w:rPr>
          <w:rFonts w:ascii="Arial" w:hAnsi="Arial" w:cs="Arial"/>
          <w:sz w:val="20"/>
          <w:szCs w:val="20"/>
        </w:rPr>
        <w:t>the</w:t>
      </w:r>
      <w:r w:rsidR="00C06D34" w:rsidRPr="00C00677">
        <w:rPr>
          <w:rFonts w:ascii="Arial" w:hAnsi="Arial" w:cs="Arial"/>
          <w:sz w:val="20"/>
          <w:szCs w:val="20"/>
        </w:rPr>
        <w:t xml:space="preserve"> impact of </w:t>
      </w:r>
      <w:r w:rsidRPr="00C00677">
        <w:rPr>
          <w:rFonts w:ascii="Arial" w:hAnsi="Arial" w:cs="Arial"/>
          <w:sz w:val="20"/>
          <w:szCs w:val="20"/>
        </w:rPr>
        <w:t xml:space="preserve">Architectural and Structural Considerations </w:t>
      </w:r>
      <w:r w:rsidR="00C06D34" w:rsidRPr="00C00677">
        <w:rPr>
          <w:rFonts w:ascii="Arial" w:hAnsi="Arial" w:cs="Arial"/>
          <w:sz w:val="20"/>
          <w:szCs w:val="20"/>
        </w:rPr>
        <w:t xml:space="preserve">on </w:t>
      </w:r>
      <w:r w:rsidR="00E01809" w:rsidRPr="00C00677">
        <w:rPr>
          <w:rFonts w:ascii="Arial" w:hAnsi="Arial" w:cs="Arial"/>
          <w:sz w:val="20"/>
          <w:szCs w:val="20"/>
        </w:rPr>
        <w:t>the</w:t>
      </w:r>
      <w:r w:rsidR="00034E7D" w:rsidRPr="00C00677">
        <w:rPr>
          <w:rFonts w:ascii="Arial" w:hAnsi="Arial" w:cs="Arial"/>
          <w:sz w:val="20"/>
          <w:szCs w:val="20"/>
        </w:rPr>
        <w:t xml:space="preserve"> "best fit"</w:t>
      </w:r>
      <w:r w:rsidR="009B55A3" w:rsidRPr="00C00677">
        <w:rPr>
          <w:rFonts w:ascii="Arial" w:hAnsi="Arial" w:cs="Arial"/>
          <w:sz w:val="20"/>
          <w:szCs w:val="20"/>
        </w:rPr>
        <w:t xml:space="preserve"> </w:t>
      </w:r>
      <w:r w:rsidR="00034E7D" w:rsidRPr="00C00677">
        <w:rPr>
          <w:rFonts w:ascii="Arial" w:hAnsi="Arial" w:cs="Arial"/>
          <w:sz w:val="20"/>
          <w:szCs w:val="20"/>
        </w:rPr>
        <w:t xml:space="preserve">preliminary selection </w:t>
      </w:r>
      <w:r w:rsidRPr="00C00677">
        <w:rPr>
          <w:rFonts w:ascii="Arial" w:hAnsi="Arial" w:cs="Arial"/>
          <w:sz w:val="20"/>
          <w:szCs w:val="20"/>
        </w:rPr>
        <w:t xml:space="preserve">of new </w:t>
      </w:r>
      <w:r w:rsidR="003B0BFB" w:rsidRPr="00C00677">
        <w:rPr>
          <w:rFonts w:ascii="Arial" w:hAnsi="Arial" w:cs="Arial"/>
          <w:sz w:val="20"/>
          <w:szCs w:val="20"/>
        </w:rPr>
        <w:t xml:space="preserve">electric </w:t>
      </w:r>
      <w:r w:rsidRPr="00C00677">
        <w:rPr>
          <w:rFonts w:ascii="Arial" w:hAnsi="Arial" w:cs="Arial"/>
          <w:sz w:val="20"/>
          <w:szCs w:val="20"/>
        </w:rPr>
        <w:t xml:space="preserve">HVAC </w:t>
      </w:r>
      <w:r w:rsidR="00C220C8" w:rsidRPr="00C00677">
        <w:rPr>
          <w:rFonts w:ascii="Arial" w:hAnsi="Arial" w:cs="Arial"/>
          <w:sz w:val="20"/>
          <w:szCs w:val="20"/>
        </w:rPr>
        <w:t xml:space="preserve">&amp; DHW </w:t>
      </w:r>
      <w:r w:rsidRPr="00C00677">
        <w:rPr>
          <w:rFonts w:ascii="Arial" w:hAnsi="Arial" w:cs="Arial"/>
          <w:sz w:val="20"/>
          <w:szCs w:val="20"/>
        </w:rPr>
        <w:t>equipment</w:t>
      </w:r>
      <w:r w:rsidR="00DC41BA" w:rsidRPr="00C00677">
        <w:rPr>
          <w:rFonts w:ascii="Arial" w:hAnsi="Arial" w:cs="Arial"/>
          <w:sz w:val="20"/>
          <w:szCs w:val="20"/>
        </w:rPr>
        <w:t xml:space="preserve">, </w:t>
      </w:r>
      <w:r w:rsidRPr="00C00677">
        <w:rPr>
          <w:rFonts w:ascii="Arial" w:hAnsi="Arial" w:cs="Arial"/>
          <w:sz w:val="20"/>
          <w:szCs w:val="20"/>
        </w:rPr>
        <w:t>including:</w:t>
      </w:r>
      <w:r w:rsidR="009B55A3" w:rsidRPr="00C00677">
        <w:rPr>
          <w:rFonts w:ascii="Arial" w:hAnsi="Arial" w:cs="Arial"/>
          <w:sz w:val="20"/>
          <w:szCs w:val="20"/>
        </w:rPr>
        <w:t xml:space="preserve"> </w:t>
      </w:r>
    </w:p>
    <w:p w14:paraId="35E5F5A0" w14:textId="77777777" w:rsidR="00997159" w:rsidRPr="00C00677" w:rsidRDefault="00997159" w:rsidP="009B55A3">
      <w:pPr>
        <w:pStyle w:val="ListParagraph"/>
        <w:spacing w:after="0" w:line="240" w:lineRule="auto"/>
        <w:rPr>
          <w:rFonts w:ascii="Arial" w:hAnsi="Arial" w:cs="Arial"/>
          <w:sz w:val="20"/>
          <w:szCs w:val="20"/>
        </w:rPr>
      </w:pPr>
    </w:p>
    <w:p w14:paraId="634F87C1" w14:textId="1D721817" w:rsidR="00380171" w:rsidRPr="00C00677" w:rsidRDefault="00A33430"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Floor to slab height</w:t>
      </w:r>
      <w:r w:rsidR="00413F85" w:rsidRPr="00C00677">
        <w:rPr>
          <w:rFonts w:ascii="Arial" w:hAnsi="Arial" w:cs="Arial"/>
          <w:sz w:val="20"/>
          <w:szCs w:val="20"/>
        </w:rPr>
        <w:t>s (including allowance for structural beams)</w:t>
      </w:r>
      <w:r w:rsidR="00D64D39" w:rsidRPr="00C00677">
        <w:rPr>
          <w:rFonts w:ascii="Arial" w:hAnsi="Arial" w:cs="Arial"/>
          <w:sz w:val="20"/>
          <w:szCs w:val="20"/>
        </w:rPr>
        <w:t>;</w:t>
      </w:r>
      <w:r w:rsidR="00502DA1" w:rsidRPr="00C00677">
        <w:rPr>
          <w:rFonts w:ascii="Arial" w:hAnsi="Arial" w:cs="Arial"/>
          <w:sz w:val="20"/>
          <w:szCs w:val="20"/>
        </w:rPr>
        <w:t xml:space="preserve"> </w:t>
      </w:r>
      <w:r w:rsidR="00293C73" w:rsidRPr="00C00677">
        <w:rPr>
          <w:rFonts w:ascii="Arial" w:hAnsi="Arial" w:cs="Arial"/>
          <w:sz w:val="20"/>
          <w:szCs w:val="20"/>
        </w:rPr>
        <w:t>Width of perimeter windows and c</w:t>
      </w:r>
      <w:r w:rsidRPr="00C00677">
        <w:rPr>
          <w:rFonts w:ascii="Arial" w:hAnsi="Arial" w:cs="Arial"/>
          <w:sz w:val="20"/>
          <w:szCs w:val="20"/>
        </w:rPr>
        <w:t xml:space="preserve">learance above for </w:t>
      </w:r>
      <w:r w:rsidR="00E01809" w:rsidRPr="00C00677">
        <w:rPr>
          <w:rFonts w:ascii="Arial" w:hAnsi="Arial" w:cs="Arial"/>
          <w:sz w:val="20"/>
          <w:szCs w:val="20"/>
        </w:rPr>
        <w:t xml:space="preserve">arrangement </w:t>
      </w:r>
      <w:r w:rsidR="00E0384A" w:rsidRPr="00C00677">
        <w:rPr>
          <w:rFonts w:ascii="Arial" w:hAnsi="Arial" w:cs="Arial"/>
          <w:sz w:val="20"/>
          <w:szCs w:val="20"/>
        </w:rPr>
        <w:t xml:space="preserve">and connection to </w:t>
      </w:r>
      <w:r w:rsidRPr="00C00677">
        <w:rPr>
          <w:rFonts w:ascii="Arial" w:hAnsi="Arial" w:cs="Arial"/>
          <w:sz w:val="20"/>
          <w:szCs w:val="20"/>
        </w:rPr>
        <w:t xml:space="preserve">new </w:t>
      </w:r>
      <w:r w:rsidR="00380171" w:rsidRPr="00C00677">
        <w:rPr>
          <w:rFonts w:ascii="Arial" w:hAnsi="Arial" w:cs="Arial"/>
          <w:sz w:val="20"/>
          <w:szCs w:val="20"/>
        </w:rPr>
        <w:t xml:space="preserve">RTU/AHU/VUV/VRF/FC Unit </w:t>
      </w:r>
      <w:r w:rsidR="008652CA" w:rsidRPr="00C00677">
        <w:rPr>
          <w:rFonts w:ascii="Arial" w:hAnsi="Arial" w:cs="Arial"/>
          <w:sz w:val="20"/>
          <w:szCs w:val="20"/>
        </w:rPr>
        <w:t>ductwork.</w:t>
      </w:r>
    </w:p>
    <w:p w14:paraId="41D0598C" w14:textId="1C2A9422" w:rsidR="00380171" w:rsidRPr="00C00677" w:rsidRDefault="009B55A3"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Impact of new louvered openings in exterior wall and window </w:t>
      </w:r>
      <w:r w:rsidR="008652CA" w:rsidRPr="00C00677">
        <w:rPr>
          <w:rFonts w:ascii="Arial" w:hAnsi="Arial" w:cs="Arial"/>
          <w:sz w:val="20"/>
          <w:szCs w:val="20"/>
        </w:rPr>
        <w:t>openings.</w:t>
      </w:r>
    </w:p>
    <w:p w14:paraId="51865C29" w14:textId="2881A3E9" w:rsidR="000A5882" w:rsidRPr="00C00677" w:rsidRDefault="000A5882"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Impact of duct removal or replacement on ceiling and lighting </w:t>
      </w:r>
      <w:r w:rsidR="008652CA" w:rsidRPr="00C00677">
        <w:rPr>
          <w:rFonts w:ascii="Arial" w:hAnsi="Arial" w:cs="Arial"/>
          <w:sz w:val="20"/>
          <w:szCs w:val="20"/>
        </w:rPr>
        <w:t>systems.</w:t>
      </w:r>
    </w:p>
    <w:p w14:paraId="0443C2DD" w14:textId="2FA0D907" w:rsidR="000A5882" w:rsidRPr="00C00677" w:rsidRDefault="003B21EB"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Impact of new duct work on the interior of PA spaces, especially Auditoriums</w:t>
      </w:r>
    </w:p>
    <w:p w14:paraId="5E2B837F" w14:textId="48B2A115" w:rsidR="00AF0ACD" w:rsidRPr="00C00677" w:rsidRDefault="003B21EB"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Impact of new HVAC equipment on </w:t>
      </w:r>
      <w:r w:rsidR="000E43B3" w:rsidRPr="00C00677">
        <w:rPr>
          <w:rFonts w:ascii="Arial" w:hAnsi="Arial" w:cs="Arial"/>
          <w:sz w:val="20"/>
          <w:szCs w:val="20"/>
        </w:rPr>
        <w:t>C</w:t>
      </w:r>
      <w:r w:rsidRPr="00C00677">
        <w:rPr>
          <w:rFonts w:ascii="Arial" w:hAnsi="Arial" w:cs="Arial"/>
          <w:sz w:val="20"/>
          <w:szCs w:val="20"/>
        </w:rPr>
        <w:t>lassroom</w:t>
      </w:r>
      <w:r w:rsidR="00293C73" w:rsidRPr="00C00677">
        <w:rPr>
          <w:rFonts w:ascii="Arial" w:hAnsi="Arial" w:cs="Arial"/>
          <w:sz w:val="20"/>
          <w:szCs w:val="20"/>
        </w:rPr>
        <w:t xml:space="preserve"> layout (seating, occupancy)</w:t>
      </w:r>
      <w:r w:rsidR="00401C1A" w:rsidRPr="00C00677">
        <w:rPr>
          <w:rFonts w:ascii="Arial" w:hAnsi="Arial" w:cs="Arial"/>
          <w:sz w:val="20"/>
          <w:szCs w:val="20"/>
        </w:rPr>
        <w:t>.</w:t>
      </w:r>
    </w:p>
    <w:p w14:paraId="77DBCF34" w14:textId="07DA7DAC" w:rsidR="00AF0ACD" w:rsidRPr="00C00677" w:rsidRDefault="00AF0ACD"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Location, arrangement and size and of existing floor openings/shafts for routing </w:t>
      </w:r>
      <w:r w:rsidR="00293C73" w:rsidRPr="00C00677">
        <w:rPr>
          <w:rFonts w:ascii="Arial" w:hAnsi="Arial" w:cs="Arial"/>
          <w:sz w:val="20"/>
          <w:szCs w:val="20"/>
        </w:rPr>
        <w:t xml:space="preserve">new </w:t>
      </w:r>
      <w:r w:rsidRPr="00C00677">
        <w:rPr>
          <w:rFonts w:ascii="Arial" w:hAnsi="Arial" w:cs="Arial"/>
          <w:sz w:val="20"/>
          <w:szCs w:val="20"/>
        </w:rPr>
        <w:t xml:space="preserve">ductwork, piping and electrical </w:t>
      </w:r>
      <w:r w:rsidR="008652CA" w:rsidRPr="00C00677">
        <w:rPr>
          <w:rFonts w:ascii="Arial" w:hAnsi="Arial" w:cs="Arial"/>
          <w:sz w:val="20"/>
          <w:szCs w:val="20"/>
        </w:rPr>
        <w:t>conduit.</w:t>
      </w:r>
    </w:p>
    <w:p w14:paraId="301307BC" w14:textId="68337D57" w:rsidR="00B036F3" w:rsidRPr="00C00677" w:rsidRDefault="00B036F3"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Roof repairs (a roof under </w:t>
      </w:r>
      <w:proofErr w:type="gramStart"/>
      <w:r w:rsidRPr="00C00677">
        <w:rPr>
          <w:rFonts w:ascii="Arial" w:hAnsi="Arial" w:cs="Arial"/>
          <w:sz w:val="20"/>
          <w:szCs w:val="20"/>
        </w:rPr>
        <w:t>warranty,</w:t>
      </w:r>
      <w:proofErr w:type="gramEnd"/>
      <w:r w:rsidRPr="00C00677">
        <w:rPr>
          <w:rFonts w:ascii="Arial" w:hAnsi="Arial" w:cs="Arial"/>
          <w:sz w:val="20"/>
          <w:szCs w:val="20"/>
        </w:rPr>
        <w:t xml:space="preserve"> shall be repaired by a certified contractor)</w:t>
      </w:r>
      <w:r w:rsidR="00401C1A" w:rsidRPr="00C00677">
        <w:rPr>
          <w:rFonts w:ascii="Arial" w:hAnsi="Arial" w:cs="Arial"/>
          <w:sz w:val="20"/>
          <w:szCs w:val="20"/>
        </w:rPr>
        <w:t>.</w:t>
      </w:r>
    </w:p>
    <w:p w14:paraId="0176520C" w14:textId="1A5C6D31" w:rsidR="00B036F3" w:rsidRPr="00C00677" w:rsidRDefault="00B036F3"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Impact on Kitchen exhaust System</w:t>
      </w:r>
      <w:r w:rsidR="00401C1A" w:rsidRPr="00C00677">
        <w:rPr>
          <w:rFonts w:ascii="Arial" w:hAnsi="Arial" w:cs="Arial"/>
          <w:sz w:val="20"/>
          <w:szCs w:val="20"/>
        </w:rPr>
        <w:t>.</w:t>
      </w:r>
    </w:p>
    <w:p w14:paraId="3DA90D11" w14:textId="2DFD7E9A" w:rsidR="00380171" w:rsidRPr="00C00677" w:rsidRDefault="00413F85"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Structural load bearing capacity of existing roof</w:t>
      </w:r>
      <w:r w:rsidR="00C06D34" w:rsidRPr="00C00677">
        <w:rPr>
          <w:rFonts w:ascii="Arial" w:hAnsi="Arial" w:cs="Arial"/>
          <w:sz w:val="20"/>
          <w:szCs w:val="20"/>
        </w:rPr>
        <w:t xml:space="preserve"> </w:t>
      </w:r>
      <w:r w:rsidR="008652CA" w:rsidRPr="00C00677">
        <w:rPr>
          <w:rFonts w:ascii="Arial" w:hAnsi="Arial" w:cs="Arial"/>
          <w:sz w:val="20"/>
          <w:szCs w:val="20"/>
        </w:rPr>
        <w:t>construction.</w:t>
      </w:r>
    </w:p>
    <w:p w14:paraId="35921B1E" w14:textId="10403A06" w:rsidR="00380171" w:rsidRPr="00C00677" w:rsidRDefault="00413F85"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Structural load bearing capacity of existing floor </w:t>
      </w:r>
      <w:r w:rsidR="008652CA" w:rsidRPr="00C00677">
        <w:rPr>
          <w:rFonts w:ascii="Arial" w:hAnsi="Arial" w:cs="Arial"/>
          <w:sz w:val="20"/>
          <w:szCs w:val="20"/>
        </w:rPr>
        <w:t>construction.</w:t>
      </w:r>
    </w:p>
    <w:p w14:paraId="65C31071" w14:textId="669922E0" w:rsidR="000B1923" w:rsidRPr="00C00677" w:rsidRDefault="000A5882" w:rsidP="00C00677">
      <w:pPr>
        <w:pStyle w:val="ListParagraph"/>
        <w:spacing w:after="0" w:line="240" w:lineRule="auto"/>
        <w:ind w:left="1080"/>
        <w:rPr>
          <w:rFonts w:ascii="Arial" w:hAnsi="Arial" w:cs="Arial"/>
          <w:sz w:val="20"/>
          <w:szCs w:val="20"/>
        </w:rPr>
      </w:pPr>
      <w:r w:rsidRPr="00C00677">
        <w:rPr>
          <w:rFonts w:ascii="Arial" w:hAnsi="Arial" w:cs="Arial"/>
          <w:sz w:val="20"/>
          <w:szCs w:val="20"/>
        </w:rPr>
        <w:t xml:space="preserve">Impact of resident cinder concrete and terra cotta arch framed </w:t>
      </w:r>
      <w:proofErr w:type="gramStart"/>
      <w:r w:rsidRPr="00C00677">
        <w:rPr>
          <w:rFonts w:ascii="Arial" w:hAnsi="Arial" w:cs="Arial"/>
          <w:sz w:val="20"/>
          <w:szCs w:val="20"/>
        </w:rPr>
        <w:t>slabs;</w:t>
      </w:r>
      <w:proofErr w:type="gramEnd"/>
    </w:p>
    <w:p w14:paraId="47E41D88" w14:textId="1BDBD028" w:rsidR="000B1923" w:rsidRPr="00C00677" w:rsidRDefault="00E0384A"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 xml:space="preserve">Weldability of existing building steel and equipment </w:t>
      </w:r>
      <w:r w:rsidR="008652CA" w:rsidRPr="00C00677">
        <w:rPr>
          <w:rFonts w:ascii="Arial" w:hAnsi="Arial" w:cs="Arial"/>
          <w:sz w:val="20"/>
          <w:szCs w:val="20"/>
        </w:rPr>
        <w:t>dunnage.</w:t>
      </w:r>
    </w:p>
    <w:p w14:paraId="1054094C" w14:textId="77777777" w:rsidR="008416F3" w:rsidRPr="00C00677" w:rsidRDefault="000668C5" w:rsidP="00C00677">
      <w:pPr>
        <w:pStyle w:val="ListParagraph"/>
        <w:numPr>
          <w:ilvl w:val="0"/>
          <w:numId w:val="12"/>
        </w:numPr>
        <w:spacing w:after="0" w:line="240" w:lineRule="auto"/>
        <w:ind w:left="1080"/>
        <w:rPr>
          <w:rFonts w:ascii="Arial" w:hAnsi="Arial" w:cs="Arial"/>
          <w:sz w:val="20"/>
          <w:szCs w:val="20"/>
        </w:rPr>
      </w:pPr>
      <w:r w:rsidRPr="00C00677">
        <w:rPr>
          <w:rFonts w:ascii="Arial" w:hAnsi="Arial" w:cs="Arial"/>
          <w:sz w:val="20"/>
          <w:szCs w:val="20"/>
        </w:rPr>
        <w:t>Existing e</w:t>
      </w:r>
      <w:r w:rsidR="009B55A3" w:rsidRPr="00C00677">
        <w:rPr>
          <w:rFonts w:ascii="Arial" w:hAnsi="Arial" w:cs="Arial"/>
          <w:sz w:val="20"/>
          <w:szCs w:val="20"/>
        </w:rPr>
        <w:t>quipment</w:t>
      </w:r>
      <w:r w:rsidRPr="00C00677">
        <w:rPr>
          <w:rFonts w:ascii="Arial" w:hAnsi="Arial" w:cs="Arial"/>
          <w:sz w:val="20"/>
          <w:szCs w:val="20"/>
        </w:rPr>
        <w:t>/utility</w:t>
      </w:r>
      <w:r w:rsidR="009B55A3" w:rsidRPr="00C00677">
        <w:rPr>
          <w:rFonts w:ascii="Arial" w:hAnsi="Arial" w:cs="Arial"/>
          <w:sz w:val="20"/>
          <w:szCs w:val="20"/>
        </w:rPr>
        <w:t xml:space="preserve"> room</w:t>
      </w:r>
      <w:r w:rsidRPr="00C00677">
        <w:rPr>
          <w:rFonts w:ascii="Arial" w:hAnsi="Arial" w:cs="Arial"/>
          <w:sz w:val="20"/>
          <w:szCs w:val="20"/>
        </w:rPr>
        <w:t xml:space="preserve"> </w:t>
      </w:r>
      <w:r w:rsidR="009B55A3" w:rsidRPr="00C00677">
        <w:rPr>
          <w:rFonts w:ascii="Arial" w:hAnsi="Arial" w:cs="Arial"/>
          <w:sz w:val="20"/>
          <w:szCs w:val="20"/>
        </w:rPr>
        <w:t xml:space="preserve">floor space, </w:t>
      </w:r>
      <w:r w:rsidR="008416F3" w:rsidRPr="00C00677">
        <w:rPr>
          <w:rFonts w:ascii="Arial" w:hAnsi="Arial" w:cs="Arial"/>
          <w:sz w:val="20"/>
          <w:szCs w:val="20"/>
        </w:rPr>
        <w:t>clearance/service clearance,</w:t>
      </w:r>
    </w:p>
    <w:p w14:paraId="1F777D15" w14:textId="1625D5DA" w:rsidR="009B55A3" w:rsidRPr="00C00677" w:rsidRDefault="00997159" w:rsidP="00C00677">
      <w:pPr>
        <w:pStyle w:val="ListParagraph"/>
        <w:spacing w:after="0" w:line="240" w:lineRule="auto"/>
        <w:ind w:left="1080"/>
        <w:rPr>
          <w:rFonts w:ascii="Arial" w:hAnsi="Arial" w:cs="Arial"/>
          <w:sz w:val="20"/>
          <w:szCs w:val="20"/>
        </w:rPr>
      </w:pPr>
      <w:r w:rsidRPr="00C00677">
        <w:rPr>
          <w:rFonts w:ascii="Arial" w:hAnsi="Arial" w:cs="Arial"/>
          <w:sz w:val="20"/>
          <w:szCs w:val="20"/>
        </w:rPr>
        <w:t>floor to slab heights and available louvered wall openings</w:t>
      </w:r>
      <w:r w:rsidR="000668C5" w:rsidRPr="00C00677">
        <w:rPr>
          <w:rFonts w:ascii="Arial" w:hAnsi="Arial" w:cs="Arial"/>
          <w:sz w:val="20"/>
          <w:szCs w:val="20"/>
        </w:rPr>
        <w:t>.</w:t>
      </w:r>
    </w:p>
    <w:p w14:paraId="7FB6FFF3" w14:textId="77777777" w:rsidR="00195742" w:rsidRPr="00C00677" w:rsidRDefault="00195742" w:rsidP="00FD00F6">
      <w:pPr>
        <w:pStyle w:val="ListParagraph"/>
        <w:spacing w:after="0" w:line="240" w:lineRule="auto"/>
        <w:ind w:left="2160"/>
        <w:rPr>
          <w:rFonts w:ascii="Arial" w:hAnsi="Arial" w:cs="Arial"/>
          <w:sz w:val="20"/>
          <w:szCs w:val="20"/>
        </w:rPr>
      </w:pPr>
    </w:p>
    <w:p w14:paraId="68596AFC" w14:textId="7D344578" w:rsidR="000A5882" w:rsidRPr="00C00677" w:rsidRDefault="000A5882"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Evaluate the impact of Architectural and Structural Considerations on the configuration of all new/supplementary electric service equipment</w:t>
      </w:r>
      <w:r w:rsidR="008652CA" w:rsidRPr="00C00677">
        <w:rPr>
          <w:rFonts w:ascii="Arial" w:hAnsi="Arial" w:cs="Arial"/>
          <w:sz w:val="20"/>
          <w:szCs w:val="20"/>
        </w:rPr>
        <w:t>,</w:t>
      </w:r>
      <w:r w:rsidRPr="00C00677">
        <w:rPr>
          <w:rFonts w:ascii="Arial" w:hAnsi="Arial" w:cs="Arial"/>
          <w:sz w:val="20"/>
          <w:szCs w:val="20"/>
        </w:rPr>
        <w:t xml:space="preserve"> including transformers, switchboard equipment (including conduit pull space, fire pump tap, main breaker/CT/utility meter cabinet, distribution load breakers section), distribution lighting/power panels, additional incoming electrical service conduits, and other.</w:t>
      </w:r>
    </w:p>
    <w:p w14:paraId="3B0A61C7" w14:textId="77777777" w:rsidR="000A5882" w:rsidRPr="00C00677" w:rsidRDefault="000A5882" w:rsidP="000B1923">
      <w:pPr>
        <w:pStyle w:val="ListParagraph"/>
        <w:rPr>
          <w:rFonts w:ascii="Arial" w:hAnsi="Arial" w:cs="Arial"/>
          <w:sz w:val="20"/>
          <w:szCs w:val="20"/>
        </w:rPr>
      </w:pPr>
    </w:p>
    <w:p w14:paraId="284640D6" w14:textId="2E43F2B1" w:rsidR="006042E0" w:rsidRPr="00C00677" w:rsidRDefault="006042E0" w:rsidP="00C00677">
      <w:pPr>
        <w:pStyle w:val="ListParagraph"/>
        <w:numPr>
          <w:ilvl w:val="0"/>
          <w:numId w:val="13"/>
        </w:numPr>
        <w:rPr>
          <w:rFonts w:ascii="Arial" w:hAnsi="Arial" w:cs="Arial"/>
          <w:sz w:val="20"/>
          <w:szCs w:val="20"/>
        </w:rPr>
      </w:pPr>
      <w:r w:rsidRPr="00C00677">
        <w:rPr>
          <w:rFonts w:ascii="Arial" w:hAnsi="Arial" w:cs="Arial"/>
          <w:sz w:val="20"/>
          <w:szCs w:val="20"/>
        </w:rPr>
        <w:t xml:space="preserve">Evaluate the condition of existing windows and intake/exhaust louver openings that may require replacement or </w:t>
      </w:r>
      <w:r w:rsidR="00DC41BA" w:rsidRPr="00C00677">
        <w:rPr>
          <w:rFonts w:ascii="Arial" w:hAnsi="Arial" w:cs="Arial"/>
          <w:sz w:val="20"/>
          <w:szCs w:val="20"/>
        </w:rPr>
        <w:t xml:space="preserve">that </w:t>
      </w:r>
      <w:r w:rsidRPr="00C00677">
        <w:rPr>
          <w:rFonts w:ascii="Arial" w:hAnsi="Arial" w:cs="Arial"/>
          <w:sz w:val="20"/>
          <w:szCs w:val="20"/>
        </w:rPr>
        <w:t>may</w:t>
      </w:r>
      <w:r w:rsidR="00DC41BA" w:rsidRPr="00C00677">
        <w:rPr>
          <w:rFonts w:ascii="Arial" w:hAnsi="Arial" w:cs="Arial"/>
          <w:sz w:val="20"/>
          <w:szCs w:val="20"/>
        </w:rPr>
        <w:t xml:space="preserve"> </w:t>
      </w:r>
      <w:r w:rsidRPr="00C00677">
        <w:rPr>
          <w:rFonts w:ascii="Arial" w:hAnsi="Arial" w:cs="Arial"/>
          <w:sz w:val="20"/>
          <w:szCs w:val="20"/>
        </w:rPr>
        <w:t>be considered collateral work with other interior renovation work or building envelope project work</w:t>
      </w:r>
      <w:proofErr w:type="gramStart"/>
      <w:r w:rsidRPr="00C00677">
        <w:rPr>
          <w:rFonts w:ascii="Arial" w:hAnsi="Arial" w:cs="Arial"/>
          <w:sz w:val="20"/>
          <w:szCs w:val="20"/>
        </w:rPr>
        <w:t xml:space="preserve">. </w:t>
      </w:r>
      <w:proofErr w:type="gramEnd"/>
      <w:r w:rsidRPr="00C00677">
        <w:rPr>
          <w:rFonts w:ascii="Arial" w:hAnsi="Arial" w:cs="Arial"/>
          <w:sz w:val="20"/>
          <w:szCs w:val="20"/>
        </w:rPr>
        <w:t>Include a description of the existing window types and locations (double hung, projecting (outward or inward type), fixed), glazing type(s), framing materials (wood, metal), configuration (single, ganged, triple, etc.), and if there are any obscured glazing, insect screens or</w:t>
      </w:r>
      <w:r w:rsidR="00502DA1" w:rsidRPr="00C00677">
        <w:rPr>
          <w:rFonts w:ascii="Arial" w:hAnsi="Arial" w:cs="Arial"/>
          <w:sz w:val="20"/>
          <w:szCs w:val="20"/>
        </w:rPr>
        <w:t xml:space="preserve"> </w:t>
      </w:r>
      <w:r w:rsidRPr="00C00677">
        <w:rPr>
          <w:rFonts w:ascii="Arial" w:hAnsi="Arial" w:cs="Arial"/>
          <w:sz w:val="20"/>
          <w:szCs w:val="20"/>
        </w:rPr>
        <w:t xml:space="preserve">interior/exterior guards. </w:t>
      </w:r>
    </w:p>
    <w:p w14:paraId="001B5064" w14:textId="77777777" w:rsidR="005E5A91" w:rsidRPr="00C00677" w:rsidRDefault="005E5A91" w:rsidP="006042E0">
      <w:pPr>
        <w:pStyle w:val="ListParagraph"/>
        <w:rPr>
          <w:rFonts w:ascii="Arial" w:hAnsi="Arial" w:cs="Arial"/>
          <w:sz w:val="20"/>
          <w:szCs w:val="20"/>
        </w:rPr>
      </w:pPr>
    </w:p>
    <w:p w14:paraId="19A0A066" w14:textId="20C739C5"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Inspect the condition of steel/masonry lintels over existing window/louver openings</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Indicate if repair or replacement is required (include rust removal, preparation and painting of steel </w:t>
      </w:r>
      <w:r w:rsidRPr="00C00677">
        <w:rPr>
          <w:rFonts w:ascii="Arial" w:hAnsi="Arial" w:cs="Arial"/>
          <w:sz w:val="20"/>
          <w:szCs w:val="20"/>
        </w:rPr>
        <w:tab/>
        <w:t>lintels)</w:t>
      </w:r>
      <w:proofErr w:type="gramStart"/>
      <w:r w:rsidRPr="00C00677">
        <w:rPr>
          <w:rFonts w:ascii="Arial" w:hAnsi="Arial" w:cs="Arial"/>
          <w:sz w:val="20"/>
          <w:szCs w:val="20"/>
        </w:rPr>
        <w:t xml:space="preserve">. </w:t>
      </w:r>
      <w:proofErr w:type="gramEnd"/>
      <w:r w:rsidRPr="00C00677">
        <w:rPr>
          <w:rFonts w:ascii="Arial" w:hAnsi="Arial" w:cs="Arial"/>
          <w:sz w:val="20"/>
          <w:szCs w:val="20"/>
        </w:rPr>
        <w:t>Identify where probes need to be done to verify the condition of the lintels and the back-up to which it is to be attached.</w:t>
      </w:r>
    </w:p>
    <w:p w14:paraId="7CA0D260" w14:textId="77777777" w:rsidR="006042E0" w:rsidRPr="00C00677" w:rsidRDefault="006042E0" w:rsidP="006042E0">
      <w:pPr>
        <w:pStyle w:val="ListParagraph"/>
        <w:rPr>
          <w:rFonts w:ascii="Arial" w:hAnsi="Arial" w:cs="Arial"/>
          <w:sz w:val="20"/>
          <w:szCs w:val="20"/>
        </w:rPr>
      </w:pPr>
    </w:p>
    <w:p w14:paraId="72FC54AB" w14:textId="4ED1628F"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With the placement of major Mechanical/Electrical equipment at the building roof level, evaluate if the entire (or select roof) area(s) should be replaced</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Consider the potential for roof warranty issues or damage to existing roofing systems if equipment supports are replaced </w:t>
      </w:r>
      <w:proofErr w:type="gramStart"/>
      <w:r w:rsidRPr="00C00677">
        <w:rPr>
          <w:rFonts w:ascii="Arial" w:hAnsi="Arial" w:cs="Arial"/>
          <w:sz w:val="20"/>
          <w:szCs w:val="20"/>
        </w:rPr>
        <w:t>at a later date</w:t>
      </w:r>
      <w:proofErr w:type="gramEnd"/>
      <w:r w:rsidRPr="00C00677">
        <w:rPr>
          <w:rFonts w:ascii="Arial" w:hAnsi="Arial" w:cs="Arial"/>
          <w:sz w:val="20"/>
          <w:szCs w:val="20"/>
        </w:rPr>
        <w:t xml:space="preserve"> (support curb or steel dunnage installed beyond the scope of work related to roof replacement projects). </w:t>
      </w:r>
      <w:r w:rsidR="00DC41BA" w:rsidRPr="00C00677">
        <w:rPr>
          <w:rFonts w:ascii="Arial" w:hAnsi="Arial" w:cs="Arial"/>
          <w:sz w:val="20"/>
          <w:szCs w:val="20"/>
        </w:rPr>
        <w:t xml:space="preserve"> </w:t>
      </w:r>
      <w:r w:rsidRPr="00C00677">
        <w:rPr>
          <w:rFonts w:ascii="Arial" w:hAnsi="Arial" w:cs="Arial"/>
          <w:sz w:val="20"/>
          <w:szCs w:val="20"/>
        </w:rPr>
        <w:t xml:space="preserve">Refer to Design Requirements for roof access requirements. </w:t>
      </w:r>
      <w:r w:rsidR="00DC41BA" w:rsidRPr="00C00677">
        <w:rPr>
          <w:rFonts w:ascii="Arial" w:hAnsi="Arial" w:cs="Arial"/>
          <w:sz w:val="20"/>
          <w:szCs w:val="20"/>
        </w:rPr>
        <w:t xml:space="preserve"> </w:t>
      </w:r>
      <w:proofErr w:type="gramStart"/>
      <w:r w:rsidRPr="00C00677">
        <w:rPr>
          <w:rFonts w:ascii="Arial" w:hAnsi="Arial" w:cs="Arial"/>
          <w:sz w:val="20"/>
          <w:szCs w:val="20"/>
        </w:rPr>
        <w:t>Addition</w:t>
      </w:r>
      <w:proofErr w:type="gramEnd"/>
      <w:r w:rsidRPr="00C00677">
        <w:rPr>
          <w:rFonts w:ascii="Arial" w:hAnsi="Arial" w:cs="Arial"/>
          <w:sz w:val="20"/>
          <w:szCs w:val="20"/>
        </w:rPr>
        <w:t xml:space="preserve"> of roof ladders or other means of access may be required.</w:t>
      </w:r>
    </w:p>
    <w:p w14:paraId="16B70890" w14:textId="77777777" w:rsidR="006042E0" w:rsidRPr="00C00677" w:rsidRDefault="006042E0" w:rsidP="006042E0">
      <w:pPr>
        <w:pStyle w:val="ListParagraph"/>
        <w:spacing w:after="0" w:line="240" w:lineRule="auto"/>
        <w:rPr>
          <w:rFonts w:ascii="Arial" w:hAnsi="Arial" w:cs="Arial"/>
          <w:sz w:val="20"/>
          <w:szCs w:val="20"/>
        </w:rPr>
      </w:pPr>
    </w:p>
    <w:p w14:paraId="0F40B281" w14:textId="51BEE695" w:rsidR="006042E0" w:rsidRPr="00C00677" w:rsidRDefault="006042E0" w:rsidP="00C00677">
      <w:pPr>
        <w:pStyle w:val="ListParagraph"/>
        <w:numPr>
          <w:ilvl w:val="0"/>
          <w:numId w:val="13"/>
        </w:numPr>
        <w:spacing w:after="0" w:line="240" w:lineRule="auto"/>
        <w:jc w:val="both"/>
        <w:rPr>
          <w:rFonts w:ascii="Arial" w:hAnsi="Arial" w:cs="Arial"/>
          <w:sz w:val="20"/>
          <w:szCs w:val="20"/>
        </w:rPr>
      </w:pPr>
      <w:r w:rsidRPr="00C00677">
        <w:rPr>
          <w:rFonts w:ascii="Arial" w:hAnsi="Arial" w:cs="Arial"/>
          <w:sz w:val="20"/>
          <w:szCs w:val="20"/>
        </w:rPr>
        <w:t>Where the replacement of an entire existing roof deck or roof assembly is to be performed, provide a "Sustainable Roofing Zone" (Ref. NYC Local Laws 92 and 94 - 2019), 100 percent of which must be a solar photovoltaic electricity generating system, a green roof system, or a combination, in compliance with NYC Electrical, Fire code and NYC Zoning Resolution</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FDNY access to the </w:t>
      </w:r>
      <w:r w:rsidRPr="00C00677">
        <w:rPr>
          <w:rFonts w:ascii="Arial" w:hAnsi="Arial" w:cs="Arial"/>
          <w:sz w:val="20"/>
          <w:szCs w:val="20"/>
        </w:rPr>
        <w:lastRenderedPageBreak/>
        <w:t xml:space="preserve">rooftop(s) is required by </w:t>
      </w:r>
      <w:proofErr w:type="gramStart"/>
      <w:r w:rsidRPr="00C00677">
        <w:rPr>
          <w:rFonts w:ascii="Arial" w:hAnsi="Arial" w:cs="Arial"/>
          <w:sz w:val="20"/>
          <w:szCs w:val="20"/>
        </w:rPr>
        <w:t>Code</w:t>
      </w:r>
      <w:proofErr w:type="gramEnd"/>
      <w:r w:rsidRPr="00C00677">
        <w:rPr>
          <w:rFonts w:ascii="Arial" w:hAnsi="Arial" w:cs="Arial"/>
          <w:sz w:val="20"/>
          <w:szCs w:val="20"/>
        </w:rPr>
        <w:t xml:space="preserve"> </w:t>
      </w:r>
      <w:proofErr w:type="gramStart"/>
      <w:r w:rsidRPr="00C00677">
        <w:rPr>
          <w:rFonts w:ascii="Arial" w:hAnsi="Arial" w:cs="Arial"/>
          <w:sz w:val="20"/>
          <w:szCs w:val="20"/>
        </w:rPr>
        <w:t>( 2022</w:t>
      </w:r>
      <w:proofErr w:type="gramEnd"/>
      <w:r w:rsidRPr="00C00677">
        <w:rPr>
          <w:rFonts w:ascii="Arial" w:hAnsi="Arial" w:cs="Arial"/>
          <w:sz w:val="20"/>
          <w:szCs w:val="20"/>
        </w:rPr>
        <w:t xml:space="preserve"> MC 304.13, FC 504.4). Existing and potentially new obstacles must be </w:t>
      </w:r>
      <w:proofErr w:type="gramStart"/>
      <w:r w:rsidRPr="00C00677">
        <w:rPr>
          <w:rFonts w:ascii="Arial" w:hAnsi="Arial" w:cs="Arial"/>
          <w:sz w:val="20"/>
          <w:szCs w:val="20"/>
        </w:rPr>
        <w:t>taken into account</w:t>
      </w:r>
      <w:proofErr w:type="gramEnd"/>
      <w:r w:rsidRPr="00C00677">
        <w:rPr>
          <w:rFonts w:ascii="Arial" w:hAnsi="Arial" w:cs="Arial"/>
          <w:sz w:val="20"/>
          <w:szCs w:val="20"/>
        </w:rPr>
        <w:t xml:space="preserve"> during the scoping process.</w:t>
      </w:r>
    </w:p>
    <w:p w14:paraId="3522647C" w14:textId="77777777" w:rsidR="006042E0" w:rsidRPr="00C00677" w:rsidRDefault="006042E0" w:rsidP="000B1923">
      <w:pPr>
        <w:pStyle w:val="ListParagraph"/>
        <w:spacing w:after="0" w:line="240" w:lineRule="auto"/>
        <w:rPr>
          <w:rFonts w:ascii="Arial" w:hAnsi="Arial" w:cs="Arial"/>
          <w:sz w:val="20"/>
          <w:szCs w:val="20"/>
        </w:rPr>
      </w:pPr>
    </w:p>
    <w:p w14:paraId="7864A0DE" w14:textId="13C00F1A" w:rsidR="00437B6B" w:rsidRPr="00C00677" w:rsidRDefault="00437B6B"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Evaluate the impact of Architectural and Structural Considerations on the configuration of all new/supplementary electric service equipment</w:t>
      </w:r>
      <w:r w:rsidR="00DC41BA" w:rsidRPr="00C00677">
        <w:rPr>
          <w:rFonts w:ascii="Arial" w:hAnsi="Arial" w:cs="Arial"/>
          <w:sz w:val="20"/>
          <w:szCs w:val="20"/>
        </w:rPr>
        <w:t>,</w:t>
      </w:r>
      <w:r w:rsidRPr="00C00677">
        <w:rPr>
          <w:rFonts w:ascii="Arial" w:hAnsi="Arial" w:cs="Arial"/>
          <w:sz w:val="20"/>
          <w:szCs w:val="20"/>
        </w:rPr>
        <w:t xml:space="preserve"> including transformers, switchboard equipment (including conduit pull space, fire pump tap, main breaker/CT/utility meter cabinet, distribution load breakers section), distribution lighting/power panels,</w:t>
      </w:r>
      <w:r w:rsidR="00DC41BA" w:rsidRPr="00C00677">
        <w:rPr>
          <w:rFonts w:ascii="Arial" w:hAnsi="Arial" w:cs="Arial"/>
          <w:sz w:val="20"/>
          <w:szCs w:val="20"/>
        </w:rPr>
        <w:t xml:space="preserve"> </w:t>
      </w:r>
      <w:r w:rsidRPr="00C00677">
        <w:rPr>
          <w:rFonts w:ascii="Arial" w:hAnsi="Arial" w:cs="Arial"/>
          <w:sz w:val="20"/>
          <w:szCs w:val="20"/>
        </w:rPr>
        <w:t>other.</w:t>
      </w:r>
    </w:p>
    <w:p w14:paraId="3C146B2D" w14:textId="53DC6419" w:rsidR="004C37AC" w:rsidRPr="00C00677" w:rsidRDefault="004C37AC" w:rsidP="00311FDA">
      <w:pPr>
        <w:spacing w:after="0" w:line="240" w:lineRule="auto"/>
        <w:rPr>
          <w:rFonts w:ascii="Arial" w:hAnsi="Arial" w:cs="Arial"/>
          <w:sz w:val="20"/>
          <w:szCs w:val="20"/>
        </w:rPr>
      </w:pPr>
    </w:p>
    <w:p w14:paraId="5D862BA2" w14:textId="4A101EBA" w:rsidR="006042E0" w:rsidRPr="00C00677" w:rsidRDefault="006042E0" w:rsidP="006042E0">
      <w:pPr>
        <w:pStyle w:val="ListParagraph"/>
        <w:numPr>
          <w:ilvl w:val="0"/>
          <w:numId w:val="13"/>
        </w:numPr>
        <w:rPr>
          <w:rFonts w:ascii="Arial" w:hAnsi="Arial" w:cs="Arial"/>
          <w:sz w:val="20"/>
          <w:szCs w:val="20"/>
        </w:rPr>
      </w:pPr>
      <w:r w:rsidRPr="00C00677">
        <w:rPr>
          <w:rFonts w:ascii="Arial" w:hAnsi="Arial" w:cs="Arial"/>
          <w:sz w:val="20"/>
          <w:szCs w:val="20"/>
        </w:rPr>
        <w:t xml:space="preserve">Electric service equipment of 1,000 </w:t>
      </w:r>
      <w:r w:rsidR="00DC41BA" w:rsidRPr="00C00677">
        <w:rPr>
          <w:rFonts w:ascii="Arial" w:hAnsi="Arial" w:cs="Arial"/>
          <w:sz w:val="20"/>
          <w:szCs w:val="20"/>
        </w:rPr>
        <w:t>k</w:t>
      </w:r>
      <w:r w:rsidRPr="00C00677">
        <w:rPr>
          <w:rFonts w:ascii="Arial" w:hAnsi="Arial" w:cs="Arial"/>
          <w:sz w:val="20"/>
          <w:szCs w:val="20"/>
        </w:rPr>
        <w:t>VA or more (new or modified) will require the review and evaluation of allowable clearance requirements, path of egress and egress door hardware requirements that must be accounted for in the design of equipment spaces.</w:t>
      </w:r>
    </w:p>
    <w:p w14:paraId="4B146CB4" w14:textId="6777ADF1" w:rsidR="006042E0" w:rsidRPr="00C00677" w:rsidRDefault="006042E0" w:rsidP="000B1923">
      <w:pPr>
        <w:pStyle w:val="ListParagraph"/>
        <w:rPr>
          <w:rFonts w:ascii="Arial" w:hAnsi="Arial" w:cs="Arial"/>
          <w:sz w:val="20"/>
          <w:szCs w:val="20"/>
        </w:rPr>
      </w:pPr>
    </w:p>
    <w:p w14:paraId="3A9CEC9F" w14:textId="77777777" w:rsidR="000B1923" w:rsidRPr="00C00677" w:rsidRDefault="006042E0" w:rsidP="000B1923">
      <w:pPr>
        <w:pStyle w:val="ListParagraph"/>
        <w:numPr>
          <w:ilvl w:val="0"/>
          <w:numId w:val="13"/>
        </w:numPr>
        <w:rPr>
          <w:rFonts w:ascii="Arial" w:hAnsi="Arial" w:cs="Arial"/>
          <w:sz w:val="20"/>
          <w:szCs w:val="20"/>
        </w:rPr>
      </w:pPr>
      <w:r w:rsidRPr="00C00677">
        <w:rPr>
          <w:rFonts w:ascii="Arial" w:hAnsi="Arial" w:cs="Arial"/>
          <w:sz w:val="20"/>
          <w:szCs w:val="20"/>
        </w:rPr>
        <w:t xml:space="preserve">When electric service and distribution equipment are recommended for replacement, the design and arrangement of electric service equipment spaces shall provide for two means of egress when the service equipment is over 1200 amperes and board lineup is over six (6) feet. </w:t>
      </w:r>
    </w:p>
    <w:p w14:paraId="636644FC" w14:textId="77777777" w:rsidR="000B1923" w:rsidRPr="00C00677" w:rsidRDefault="000B1923" w:rsidP="000B1923">
      <w:pPr>
        <w:pStyle w:val="ListParagraph"/>
        <w:rPr>
          <w:rFonts w:ascii="Arial" w:hAnsi="Arial" w:cs="Arial"/>
          <w:sz w:val="20"/>
          <w:szCs w:val="20"/>
        </w:rPr>
      </w:pPr>
    </w:p>
    <w:p w14:paraId="7FB4D8CC" w14:textId="53A3C069" w:rsidR="006042E0" w:rsidRPr="00C00677" w:rsidRDefault="006042E0" w:rsidP="000B1923">
      <w:pPr>
        <w:pStyle w:val="ListParagraph"/>
        <w:numPr>
          <w:ilvl w:val="0"/>
          <w:numId w:val="13"/>
        </w:numPr>
        <w:rPr>
          <w:rFonts w:ascii="Arial" w:hAnsi="Arial" w:cs="Arial"/>
          <w:sz w:val="20"/>
          <w:szCs w:val="20"/>
        </w:rPr>
      </w:pPr>
      <w:r w:rsidRPr="00C00677">
        <w:rPr>
          <w:rFonts w:ascii="Arial" w:hAnsi="Arial" w:cs="Arial"/>
          <w:sz w:val="20"/>
          <w:szCs w:val="20"/>
        </w:rPr>
        <w:t>Where there is a condition of non-compliance, a written justification (using allowable exceptions) must be prepared for review /approval by the New York City Department of Buildings.</w:t>
      </w:r>
    </w:p>
    <w:p w14:paraId="5977E657" w14:textId="1F6D2811" w:rsidR="006042E0" w:rsidRPr="00C00677" w:rsidRDefault="006042E0" w:rsidP="004E47A6">
      <w:pPr>
        <w:pStyle w:val="Default"/>
        <w:numPr>
          <w:ilvl w:val="0"/>
          <w:numId w:val="13"/>
        </w:numPr>
        <w:rPr>
          <w:sz w:val="20"/>
          <w:szCs w:val="20"/>
        </w:rPr>
      </w:pPr>
      <w:r w:rsidRPr="00C00677">
        <w:rPr>
          <w:color w:val="auto"/>
          <w:sz w:val="20"/>
          <w:szCs w:val="20"/>
        </w:rPr>
        <w:t xml:space="preserve">If electric service and distribution equipment is recommended for replacement, provide for dual egress requirements where service equipment is over 1200 amperes and board lineup is over </w:t>
      </w:r>
      <w:r w:rsidRPr="00C00677">
        <w:rPr>
          <w:sz w:val="20"/>
          <w:szCs w:val="20"/>
        </w:rPr>
        <w:t xml:space="preserve">six (6) feet or justify using allowable exceptions. </w:t>
      </w:r>
      <w:r w:rsidR="00401C1A" w:rsidRPr="00C00677">
        <w:rPr>
          <w:sz w:val="20"/>
          <w:szCs w:val="20"/>
        </w:rPr>
        <w:t xml:space="preserve"> </w:t>
      </w:r>
      <w:r w:rsidRPr="00C00677">
        <w:rPr>
          <w:sz w:val="20"/>
          <w:szCs w:val="20"/>
        </w:rPr>
        <w:t>Non-compliance must be supported with proper documentation showing approval of the New York City Department of Buildings.</w:t>
      </w:r>
    </w:p>
    <w:p w14:paraId="368E184D" w14:textId="77777777" w:rsidR="008652CA" w:rsidRPr="00C00677" w:rsidRDefault="008652CA" w:rsidP="00C00677">
      <w:pPr>
        <w:pStyle w:val="Default"/>
        <w:ind w:left="720"/>
        <w:rPr>
          <w:sz w:val="20"/>
          <w:szCs w:val="20"/>
        </w:rPr>
      </w:pPr>
    </w:p>
    <w:p w14:paraId="25309E30" w14:textId="4E51A2D2" w:rsidR="005E5A91"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When the Utility company requires a transformer vault, the vault room shall be constructed of fireproof materials with minimum fire resistance separation rating of three (3) hours.</w:t>
      </w:r>
    </w:p>
    <w:p w14:paraId="27911C4C" w14:textId="77777777" w:rsidR="005E5A91" w:rsidRPr="00C00677" w:rsidRDefault="005E5A91" w:rsidP="005E5A91">
      <w:pPr>
        <w:spacing w:after="0" w:line="240" w:lineRule="auto"/>
        <w:rPr>
          <w:rFonts w:ascii="Arial" w:hAnsi="Arial" w:cs="Arial"/>
          <w:sz w:val="20"/>
          <w:szCs w:val="20"/>
        </w:rPr>
      </w:pPr>
    </w:p>
    <w:p w14:paraId="749E66CF" w14:textId="608FB389" w:rsidR="006042E0" w:rsidRPr="00C00677" w:rsidRDefault="006042E0" w:rsidP="000B1923">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 xml:space="preserve">Major Rooftop Mechanical and Electrical equipment shall be mounted on steel dunnage with raised walkways for equipment </w:t>
      </w:r>
      <w:proofErr w:type="gramStart"/>
      <w:r w:rsidRPr="00C00677">
        <w:rPr>
          <w:rFonts w:ascii="Arial" w:hAnsi="Arial" w:cs="Arial"/>
          <w:sz w:val="20"/>
          <w:szCs w:val="20"/>
        </w:rPr>
        <w:t>service ,</w:t>
      </w:r>
      <w:proofErr w:type="gramEnd"/>
      <w:r w:rsidRPr="00C00677">
        <w:rPr>
          <w:rFonts w:ascii="Arial" w:hAnsi="Arial" w:cs="Arial"/>
          <w:sz w:val="20"/>
          <w:szCs w:val="20"/>
        </w:rPr>
        <w:t xml:space="preserve"> concrete curbs, or prefabricated seismic/vibration isolation curbs. </w:t>
      </w:r>
    </w:p>
    <w:p w14:paraId="0CEBD4DC" w14:textId="77777777" w:rsidR="005E5A91" w:rsidRPr="00C00677" w:rsidRDefault="005E5A91" w:rsidP="000B1923">
      <w:pPr>
        <w:pStyle w:val="ListParagraph"/>
        <w:rPr>
          <w:rFonts w:ascii="Arial" w:hAnsi="Arial" w:cs="Arial"/>
          <w:sz w:val="20"/>
          <w:szCs w:val="20"/>
        </w:rPr>
      </w:pPr>
    </w:p>
    <w:p w14:paraId="24133474" w14:textId="56B4DC83"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Equipment support elements should not restrict clearance to roof systems for inspection, repair or replacement</w:t>
      </w:r>
      <w:proofErr w:type="gramStart"/>
      <w:r w:rsidRPr="00C00677">
        <w:rPr>
          <w:rFonts w:ascii="Arial" w:hAnsi="Arial" w:cs="Arial"/>
          <w:sz w:val="20"/>
          <w:szCs w:val="20"/>
        </w:rPr>
        <w:t xml:space="preserve">. </w:t>
      </w:r>
      <w:proofErr w:type="gramEnd"/>
      <w:r w:rsidRPr="00C00677">
        <w:rPr>
          <w:rFonts w:ascii="Arial" w:hAnsi="Arial" w:cs="Arial"/>
          <w:sz w:val="20"/>
          <w:szCs w:val="20"/>
        </w:rPr>
        <w:t>Specify dunnage materials (painted steel, galvanized steel) and identify any requirement to protect metal surfaces (remove rust, prepare and paint, cold galvanizing).</w:t>
      </w:r>
    </w:p>
    <w:p w14:paraId="6BD82722" w14:textId="77777777" w:rsidR="006042E0" w:rsidRPr="00C00677" w:rsidRDefault="006042E0" w:rsidP="000B1923">
      <w:pPr>
        <w:spacing w:after="0" w:line="240" w:lineRule="auto"/>
        <w:rPr>
          <w:rFonts w:ascii="Arial" w:hAnsi="Arial" w:cs="Arial"/>
          <w:sz w:val="20"/>
          <w:szCs w:val="20"/>
        </w:rPr>
      </w:pPr>
    </w:p>
    <w:p w14:paraId="3D95DB4C" w14:textId="737C7A3C" w:rsidR="006042E0" w:rsidRPr="00C00677" w:rsidRDefault="006042E0" w:rsidP="005E5A91">
      <w:pPr>
        <w:pStyle w:val="ListParagraph"/>
        <w:numPr>
          <w:ilvl w:val="0"/>
          <w:numId w:val="13"/>
        </w:numPr>
        <w:rPr>
          <w:rFonts w:ascii="Arial" w:hAnsi="Arial" w:cs="Arial"/>
          <w:sz w:val="20"/>
          <w:szCs w:val="20"/>
        </w:rPr>
      </w:pPr>
      <w:r w:rsidRPr="00C00677">
        <w:rPr>
          <w:rFonts w:ascii="Arial" w:hAnsi="Arial" w:cs="Arial"/>
          <w:sz w:val="20"/>
          <w:szCs w:val="20"/>
        </w:rPr>
        <w:t>The height of the steel dunnage above the finished roof surface shall be adequate to maintain and replace the roof assembly in the future</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Follow the recommendations presented in "Guidelines for Roof Mounted Outdoor Air-Conditioner Installations", ARI/SMACNA June 1997. </w:t>
      </w:r>
    </w:p>
    <w:p w14:paraId="400B9028" w14:textId="77777777" w:rsidR="005E5A91" w:rsidRPr="00C00677" w:rsidRDefault="005E5A91" w:rsidP="000B1923">
      <w:pPr>
        <w:pStyle w:val="ListParagraph"/>
        <w:rPr>
          <w:rFonts w:ascii="Arial" w:hAnsi="Arial" w:cs="Arial"/>
          <w:sz w:val="20"/>
          <w:szCs w:val="20"/>
        </w:rPr>
      </w:pPr>
    </w:p>
    <w:p w14:paraId="21494F97" w14:textId="1F24A000" w:rsidR="005E5A91"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Elevated roof</w:t>
      </w:r>
      <w:r w:rsidR="00401C1A" w:rsidRPr="00C00677">
        <w:rPr>
          <w:rFonts w:ascii="Arial" w:hAnsi="Arial" w:cs="Arial"/>
          <w:sz w:val="20"/>
          <w:szCs w:val="20"/>
        </w:rPr>
        <w:t>-</w:t>
      </w:r>
      <w:r w:rsidRPr="00C00677">
        <w:rPr>
          <w:rFonts w:ascii="Arial" w:hAnsi="Arial" w:cs="Arial"/>
          <w:sz w:val="20"/>
          <w:szCs w:val="20"/>
        </w:rPr>
        <w:t xml:space="preserve">mounted equipment service walkways shall be metal platform, a minimum 24" wide. </w:t>
      </w:r>
      <w:r w:rsidR="00401C1A" w:rsidRPr="00C00677">
        <w:rPr>
          <w:rFonts w:ascii="Arial" w:hAnsi="Arial" w:cs="Arial"/>
          <w:sz w:val="20"/>
          <w:szCs w:val="20"/>
        </w:rPr>
        <w:t xml:space="preserve"> </w:t>
      </w:r>
      <w:r w:rsidRPr="00C00677">
        <w:rPr>
          <w:rFonts w:ascii="Arial" w:hAnsi="Arial" w:cs="Arial"/>
          <w:sz w:val="20"/>
          <w:szCs w:val="20"/>
        </w:rPr>
        <w:t xml:space="preserve">The length of the platform shall be sufficient to serve one or multiple equipment access panels. </w:t>
      </w:r>
      <w:r w:rsidR="008652CA" w:rsidRPr="00C00677">
        <w:rPr>
          <w:rFonts w:ascii="Arial" w:hAnsi="Arial" w:cs="Arial"/>
          <w:sz w:val="20"/>
          <w:szCs w:val="20"/>
        </w:rPr>
        <w:t xml:space="preserve"> </w:t>
      </w:r>
      <w:r w:rsidRPr="00C00677">
        <w:rPr>
          <w:rFonts w:ascii="Arial" w:hAnsi="Arial" w:cs="Arial"/>
          <w:sz w:val="20"/>
          <w:szCs w:val="20"/>
        </w:rPr>
        <w:t xml:space="preserve">At locations where access panel/door swings into the platform, the width of platform shall be such that it is at least 20" in width beyond the swing of the panel/door. </w:t>
      </w:r>
    </w:p>
    <w:p w14:paraId="5A3059C7" w14:textId="77777777" w:rsidR="00AF0ACD" w:rsidRPr="00C00677" w:rsidRDefault="00AF0ACD" w:rsidP="000B1923">
      <w:pPr>
        <w:spacing w:after="0" w:line="240" w:lineRule="auto"/>
        <w:rPr>
          <w:rFonts w:ascii="Arial" w:hAnsi="Arial" w:cs="Arial"/>
          <w:sz w:val="20"/>
          <w:szCs w:val="20"/>
        </w:rPr>
      </w:pPr>
    </w:p>
    <w:p w14:paraId="0575C665" w14:textId="0FCB2A41" w:rsidR="006042E0" w:rsidRPr="00C00677" w:rsidRDefault="006042E0" w:rsidP="005E5A91">
      <w:pPr>
        <w:pStyle w:val="ListParagraph"/>
        <w:numPr>
          <w:ilvl w:val="0"/>
          <w:numId w:val="13"/>
        </w:numPr>
        <w:rPr>
          <w:rFonts w:ascii="Arial" w:hAnsi="Arial" w:cs="Arial"/>
          <w:sz w:val="20"/>
          <w:szCs w:val="20"/>
        </w:rPr>
      </w:pPr>
      <w:r w:rsidRPr="00C00677">
        <w:rPr>
          <w:rFonts w:ascii="Arial" w:hAnsi="Arial" w:cs="Arial"/>
          <w:sz w:val="20"/>
          <w:szCs w:val="20"/>
        </w:rPr>
        <w:t>The surface of the platform shall be non-skid with open grates</w:t>
      </w:r>
      <w:proofErr w:type="gramStart"/>
      <w:r w:rsidRPr="00C00677">
        <w:rPr>
          <w:rFonts w:ascii="Arial" w:hAnsi="Arial" w:cs="Arial"/>
          <w:sz w:val="20"/>
          <w:szCs w:val="20"/>
        </w:rPr>
        <w:t xml:space="preserve">. </w:t>
      </w:r>
      <w:proofErr w:type="gramEnd"/>
      <w:r w:rsidRPr="00C00677">
        <w:rPr>
          <w:rFonts w:ascii="Arial" w:hAnsi="Arial" w:cs="Arial"/>
          <w:sz w:val="20"/>
          <w:szCs w:val="20"/>
        </w:rPr>
        <w:t>Platform shall have an OSHA compliant ladder/stair</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Platform shall be located at "sill level" or such that the relative height between the platform surface and top of access panel/door is no more than 7'-0". </w:t>
      </w:r>
    </w:p>
    <w:p w14:paraId="65260643" w14:textId="77777777" w:rsidR="005E5A91" w:rsidRPr="00C00677" w:rsidRDefault="005E5A91" w:rsidP="000B1923">
      <w:pPr>
        <w:pStyle w:val="ListParagraph"/>
        <w:rPr>
          <w:rFonts w:ascii="Arial" w:hAnsi="Arial" w:cs="Arial"/>
          <w:sz w:val="20"/>
          <w:szCs w:val="20"/>
        </w:rPr>
      </w:pPr>
    </w:p>
    <w:p w14:paraId="0C585A45" w14:textId="2C428E33"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 xml:space="preserve">All platforms </w:t>
      </w:r>
      <w:r w:rsidR="00401C1A" w:rsidRPr="00C00677">
        <w:rPr>
          <w:rFonts w:ascii="Arial" w:hAnsi="Arial" w:cs="Arial"/>
          <w:sz w:val="20"/>
          <w:szCs w:val="20"/>
        </w:rPr>
        <w:t xml:space="preserve">are </w:t>
      </w:r>
      <w:r w:rsidRPr="00C00677">
        <w:rPr>
          <w:rFonts w:ascii="Arial" w:hAnsi="Arial" w:cs="Arial"/>
          <w:sz w:val="20"/>
          <w:szCs w:val="20"/>
        </w:rPr>
        <w:t xml:space="preserve">to have a 3'-6" high railing system at all open sides. </w:t>
      </w:r>
      <w:r w:rsidR="00401C1A" w:rsidRPr="00C00677">
        <w:rPr>
          <w:rFonts w:ascii="Arial" w:hAnsi="Arial" w:cs="Arial"/>
          <w:sz w:val="20"/>
          <w:szCs w:val="20"/>
        </w:rPr>
        <w:t xml:space="preserve"> </w:t>
      </w:r>
      <w:r w:rsidRPr="00C00677">
        <w:rPr>
          <w:rFonts w:ascii="Arial" w:hAnsi="Arial" w:cs="Arial"/>
          <w:sz w:val="20"/>
          <w:szCs w:val="20"/>
        </w:rPr>
        <w:t xml:space="preserve">For platforms greater than four feet above adjacent roof, provide toe board along all open sides </w:t>
      </w:r>
      <w:r w:rsidR="00401C1A" w:rsidRPr="00C00677">
        <w:rPr>
          <w:rFonts w:ascii="Arial" w:hAnsi="Arial" w:cs="Arial"/>
          <w:sz w:val="20"/>
          <w:szCs w:val="20"/>
        </w:rPr>
        <w:t>(</w:t>
      </w:r>
      <w:r w:rsidRPr="00C00677">
        <w:rPr>
          <w:rFonts w:ascii="Arial" w:hAnsi="Arial" w:cs="Arial"/>
          <w:sz w:val="20"/>
          <w:szCs w:val="20"/>
        </w:rPr>
        <w:t>i.e.</w:t>
      </w:r>
      <w:r w:rsidR="00502DA1" w:rsidRPr="00C00677">
        <w:rPr>
          <w:rFonts w:ascii="Arial" w:hAnsi="Arial" w:cs="Arial"/>
          <w:sz w:val="20"/>
          <w:szCs w:val="20"/>
        </w:rPr>
        <w:t>,</w:t>
      </w:r>
      <w:r w:rsidRPr="00C00677">
        <w:rPr>
          <w:rFonts w:ascii="Arial" w:hAnsi="Arial" w:cs="Arial"/>
          <w:sz w:val="20"/>
          <w:szCs w:val="20"/>
        </w:rPr>
        <w:t xml:space="preserve"> sides that are not against the side of equipment served</w:t>
      </w:r>
      <w:r w:rsidR="00401C1A" w:rsidRPr="00C00677">
        <w:rPr>
          <w:rFonts w:ascii="Arial" w:hAnsi="Arial" w:cs="Arial"/>
          <w:sz w:val="20"/>
          <w:szCs w:val="20"/>
        </w:rPr>
        <w:t>)</w:t>
      </w:r>
      <w:r w:rsidRPr="00C00677">
        <w:rPr>
          <w:rFonts w:ascii="Arial" w:hAnsi="Arial" w:cs="Arial"/>
          <w:sz w:val="20"/>
          <w:szCs w:val="20"/>
        </w:rPr>
        <w:t xml:space="preserve">. </w:t>
      </w:r>
      <w:r w:rsidR="00401C1A" w:rsidRPr="00C00677">
        <w:rPr>
          <w:rFonts w:ascii="Arial" w:hAnsi="Arial" w:cs="Arial"/>
          <w:sz w:val="20"/>
          <w:szCs w:val="20"/>
        </w:rPr>
        <w:t xml:space="preserve"> </w:t>
      </w:r>
      <w:r w:rsidRPr="00C00677">
        <w:rPr>
          <w:rFonts w:ascii="Arial" w:hAnsi="Arial" w:cs="Arial"/>
          <w:sz w:val="20"/>
          <w:szCs w:val="20"/>
        </w:rPr>
        <w:t>Where the top of roof mounted equipment must be serviced, provide an OSHA compliant ladder for access.</w:t>
      </w:r>
    </w:p>
    <w:p w14:paraId="5FCECB4D" w14:textId="77777777" w:rsidR="005E5A91" w:rsidRPr="00C00677" w:rsidRDefault="005E5A91" w:rsidP="005E5A91">
      <w:pPr>
        <w:spacing w:after="0" w:line="240" w:lineRule="auto"/>
        <w:rPr>
          <w:rFonts w:ascii="Arial" w:hAnsi="Arial" w:cs="Arial"/>
          <w:sz w:val="20"/>
          <w:szCs w:val="20"/>
        </w:rPr>
      </w:pPr>
    </w:p>
    <w:p w14:paraId="5F166951" w14:textId="51D6A621"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Service walkway platforms ladder/stair structures shall be constructed to be removable to facilitate roofing and flashing during roof replacement or any other related work that requires re-roofing.</w:t>
      </w:r>
    </w:p>
    <w:p w14:paraId="08163E75" w14:textId="77777777" w:rsidR="005E5A91" w:rsidRPr="00C00677" w:rsidRDefault="005E5A91" w:rsidP="005E5A91">
      <w:pPr>
        <w:spacing w:after="0" w:line="240" w:lineRule="auto"/>
        <w:rPr>
          <w:rFonts w:ascii="Arial" w:hAnsi="Arial" w:cs="Arial"/>
          <w:sz w:val="20"/>
          <w:szCs w:val="20"/>
        </w:rPr>
      </w:pPr>
    </w:p>
    <w:p w14:paraId="088900DB" w14:textId="4731C5AD" w:rsidR="006042E0" w:rsidRPr="00C00677" w:rsidRDefault="006042E0" w:rsidP="00C00677">
      <w:pPr>
        <w:pStyle w:val="ListParagraph"/>
        <w:numPr>
          <w:ilvl w:val="0"/>
          <w:numId w:val="13"/>
        </w:numPr>
        <w:spacing w:after="0" w:line="240" w:lineRule="auto"/>
        <w:rPr>
          <w:rFonts w:ascii="Arial" w:hAnsi="Arial" w:cs="Arial"/>
          <w:sz w:val="20"/>
          <w:szCs w:val="20"/>
        </w:rPr>
      </w:pPr>
      <w:r w:rsidRPr="00C00677">
        <w:rPr>
          <w:rFonts w:ascii="Arial" w:hAnsi="Arial" w:cs="Arial"/>
          <w:sz w:val="20"/>
          <w:szCs w:val="20"/>
        </w:rPr>
        <w:t>Curbs shall be used at duct and piping roof penetrations</w:t>
      </w:r>
      <w:proofErr w:type="gramStart"/>
      <w:r w:rsidRPr="00C00677">
        <w:rPr>
          <w:rFonts w:ascii="Arial" w:hAnsi="Arial" w:cs="Arial"/>
          <w:sz w:val="20"/>
          <w:szCs w:val="20"/>
        </w:rPr>
        <w:t xml:space="preserve">. </w:t>
      </w:r>
      <w:proofErr w:type="gramEnd"/>
      <w:r w:rsidRPr="00C00677">
        <w:rPr>
          <w:rFonts w:ascii="Arial" w:hAnsi="Arial" w:cs="Arial"/>
          <w:sz w:val="20"/>
          <w:szCs w:val="20"/>
        </w:rPr>
        <w:t>For smaller equipment (exhaust fans), or if project requirements limit height of units above the roof, curb mounted equipment is to be used such that the height of the curb is 12” to 18” above the finished surface of the roof (top of paver in a protected membrane assembly)</w:t>
      </w:r>
      <w:proofErr w:type="gramStart"/>
      <w:r w:rsidRPr="00C00677">
        <w:rPr>
          <w:rFonts w:ascii="Arial" w:hAnsi="Arial" w:cs="Arial"/>
          <w:sz w:val="20"/>
          <w:szCs w:val="20"/>
        </w:rPr>
        <w:t xml:space="preserve">. </w:t>
      </w:r>
      <w:proofErr w:type="gramEnd"/>
      <w:r w:rsidRPr="00C00677">
        <w:rPr>
          <w:rFonts w:ascii="Arial" w:hAnsi="Arial" w:cs="Arial"/>
          <w:sz w:val="20"/>
          <w:szCs w:val="20"/>
        </w:rPr>
        <w:t xml:space="preserve">For reroofing applications, 20” minimum clearance is typically sufficient to allow reroofing </w:t>
      </w:r>
      <w:proofErr w:type="gramStart"/>
      <w:r w:rsidRPr="00C00677">
        <w:rPr>
          <w:rFonts w:ascii="Arial" w:hAnsi="Arial" w:cs="Arial"/>
          <w:sz w:val="20"/>
          <w:szCs w:val="20"/>
        </w:rPr>
        <w:t>as long as</w:t>
      </w:r>
      <w:proofErr w:type="gramEnd"/>
      <w:r w:rsidRPr="00C00677">
        <w:rPr>
          <w:rFonts w:ascii="Arial" w:hAnsi="Arial" w:cs="Arial"/>
          <w:sz w:val="20"/>
          <w:szCs w:val="20"/>
        </w:rPr>
        <w:t xml:space="preserve"> penetrations are reachable from the side to be flashed.</w:t>
      </w:r>
    </w:p>
    <w:p w14:paraId="5D86B200" w14:textId="77777777" w:rsidR="006042E0" w:rsidRPr="00C00677" w:rsidRDefault="006042E0" w:rsidP="00311FDA">
      <w:pPr>
        <w:spacing w:after="0" w:line="240" w:lineRule="auto"/>
        <w:rPr>
          <w:rFonts w:ascii="Arial" w:hAnsi="Arial" w:cs="Arial"/>
          <w:sz w:val="20"/>
          <w:szCs w:val="20"/>
        </w:rPr>
      </w:pPr>
    </w:p>
    <w:sectPr w:rsidR="006042E0" w:rsidRPr="00C00677" w:rsidSect="00C00677">
      <w:headerReference w:type="default" r:id="rId8"/>
      <w:footerReference w:type="default" r:id="rId9"/>
      <w:pgSz w:w="12240" w:h="15840" w:code="1"/>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E89E" w14:textId="77777777" w:rsidR="00DE65AB" w:rsidRDefault="00DE65AB" w:rsidP="001263F2">
      <w:pPr>
        <w:spacing w:after="0" w:line="240" w:lineRule="auto"/>
      </w:pPr>
      <w:r>
        <w:separator/>
      </w:r>
    </w:p>
  </w:endnote>
  <w:endnote w:type="continuationSeparator" w:id="0">
    <w:p w14:paraId="3C58A528" w14:textId="77777777" w:rsidR="00DE65AB" w:rsidRDefault="00DE65AB" w:rsidP="0012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01E" w14:textId="105C167C" w:rsidR="001263F2" w:rsidRDefault="001263F2">
    <w:pPr>
      <w:pStyle w:val="Footer"/>
      <w:jc w:val="center"/>
    </w:pPr>
  </w:p>
  <w:p w14:paraId="74DA5E99" w14:textId="6B62A70E" w:rsidR="00917F4F" w:rsidRPr="000E23DD" w:rsidRDefault="000E23DD" w:rsidP="00917F4F">
    <w:pPr>
      <w:pStyle w:val="Footer"/>
      <w:tabs>
        <w:tab w:val="left" w:pos="3765"/>
      </w:tabs>
      <w:rPr>
        <w:rFonts w:ascii="Arial" w:hAnsi="Arial" w:cs="Arial"/>
        <w:b/>
        <w:bCs/>
      </w:rPr>
    </w:pPr>
    <w:r w:rsidRPr="000E23DD">
      <w:rPr>
        <w:rFonts w:ascii="Arial" w:hAnsi="Arial" w:cs="Arial"/>
        <w:b/>
        <w:bCs/>
      </w:rPr>
      <w:t>Rev. 0 -</w:t>
    </w:r>
    <w:r w:rsidR="00E03481">
      <w:rPr>
        <w:rFonts w:ascii="Arial" w:hAnsi="Arial" w:cs="Arial"/>
        <w:b/>
        <w:bCs/>
      </w:rPr>
      <w:t xml:space="preserve"> 9</w:t>
    </w:r>
    <w:r w:rsidRPr="000E23DD">
      <w:rPr>
        <w:rFonts w:ascii="Arial" w:hAnsi="Arial" w:cs="Arial"/>
        <w:b/>
        <w:bCs/>
      </w:rPr>
      <w:t>/</w:t>
    </w:r>
    <w:r w:rsidR="00275495">
      <w:rPr>
        <w:rFonts w:ascii="Arial" w:hAnsi="Arial" w:cs="Arial"/>
        <w:b/>
        <w:bCs/>
      </w:rPr>
      <w:t>26</w:t>
    </w:r>
    <w:r w:rsidRPr="000E23DD">
      <w:rPr>
        <w:rFonts w:ascii="Arial" w:hAnsi="Arial" w:cs="Arial"/>
        <w:b/>
        <w:bCs/>
      </w:rPr>
      <w:t>/23</w:t>
    </w:r>
    <w:r w:rsidRPr="000E23DD">
      <w:rPr>
        <w:rFonts w:ascii="Arial" w:hAnsi="Arial" w:cs="Arial"/>
        <w:b/>
        <w:bCs/>
      </w:rPr>
      <w:tab/>
    </w:r>
    <w:r w:rsidR="00917F4F" w:rsidRPr="000E23DD">
      <w:rPr>
        <w:rFonts w:ascii="Arial" w:hAnsi="Arial" w:cs="Arial"/>
        <w:b/>
        <w:bCs/>
      </w:rPr>
      <w:tab/>
      <w:t xml:space="preserve">                                        </w:t>
    </w:r>
    <w:r w:rsidRPr="000E23DD">
      <w:rPr>
        <w:rFonts w:ascii="Arial" w:hAnsi="Arial" w:cs="Arial"/>
        <w:b/>
        <w:bCs/>
      </w:rPr>
      <w:tab/>
    </w:r>
    <w:r w:rsidRPr="000E23DD">
      <w:rPr>
        <w:rFonts w:ascii="Arial" w:hAnsi="Arial"/>
        <w:b/>
        <w:bCs/>
      </w:rPr>
      <w:t xml:space="preserve">Page </w:t>
    </w:r>
    <w:r w:rsidRPr="000E23DD">
      <w:rPr>
        <w:rStyle w:val="PageNumber"/>
        <w:rFonts w:ascii="Arial" w:hAnsi="Arial"/>
        <w:b/>
        <w:bCs/>
      </w:rPr>
      <w:fldChar w:fldCharType="begin"/>
    </w:r>
    <w:r w:rsidRPr="000E23DD">
      <w:rPr>
        <w:rStyle w:val="PageNumber"/>
        <w:rFonts w:ascii="Arial" w:hAnsi="Arial"/>
        <w:b/>
        <w:bCs/>
      </w:rPr>
      <w:instrText xml:space="preserve"> PAGE </w:instrText>
    </w:r>
    <w:r w:rsidRPr="000E23DD">
      <w:rPr>
        <w:rStyle w:val="PageNumber"/>
        <w:rFonts w:ascii="Arial" w:hAnsi="Arial"/>
        <w:b/>
        <w:bCs/>
      </w:rPr>
      <w:fldChar w:fldCharType="separate"/>
    </w:r>
    <w:r w:rsidRPr="000E23DD">
      <w:rPr>
        <w:rStyle w:val="PageNumber"/>
        <w:rFonts w:ascii="Arial" w:hAnsi="Arial"/>
        <w:b/>
        <w:bCs/>
      </w:rPr>
      <w:t>1</w:t>
    </w:r>
    <w:r w:rsidRPr="000E23DD">
      <w:rPr>
        <w:rStyle w:val="PageNumber"/>
        <w:rFonts w:ascii="Arial" w:hAnsi="Arial"/>
        <w:b/>
        <w:bCs/>
      </w:rPr>
      <w:fldChar w:fldCharType="end"/>
    </w:r>
    <w:r w:rsidRPr="000E23DD">
      <w:rPr>
        <w:rStyle w:val="PageNumber"/>
        <w:rFonts w:ascii="Arial" w:hAnsi="Arial"/>
        <w:b/>
        <w:bCs/>
      </w:rPr>
      <w:t xml:space="preserve"> of </w:t>
    </w:r>
    <w:r w:rsidRPr="000E23DD">
      <w:rPr>
        <w:rStyle w:val="PageNumber"/>
        <w:rFonts w:ascii="Arial" w:hAnsi="Arial"/>
        <w:b/>
        <w:bCs/>
      </w:rPr>
      <w:fldChar w:fldCharType="begin"/>
    </w:r>
    <w:r w:rsidRPr="000E23DD">
      <w:rPr>
        <w:rStyle w:val="PageNumber"/>
        <w:rFonts w:ascii="Arial" w:hAnsi="Arial"/>
        <w:b/>
        <w:bCs/>
      </w:rPr>
      <w:instrText xml:space="preserve"> NUMPAGES </w:instrText>
    </w:r>
    <w:r w:rsidRPr="000E23DD">
      <w:rPr>
        <w:rStyle w:val="PageNumber"/>
        <w:rFonts w:ascii="Arial" w:hAnsi="Arial"/>
        <w:b/>
        <w:bCs/>
      </w:rPr>
      <w:fldChar w:fldCharType="separate"/>
    </w:r>
    <w:r w:rsidRPr="000E23DD">
      <w:rPr>
        <w:rStyle w:val="PageNumber"/>
        <w:rFonts w:ascii="Arial" w:hAnsi="Arial"/>
        <w:b/>
        <w:bCs/>
      </w:rPr>
      <w:t>9</w:t>
    </w:r>
    <w:r w:rsidRPr="000E23DD">
      <w:rPr>
        <w:rStyle w:val="PageNumber"/>
        <w:rFonts w:ascii="Arial" w:hAnsi="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1AD4" w14:textId="77777777" w:rsidR="00DE65AB" w:rsidRDefault="00DE65AB" w:rsidP="001263F2">
      <w:pPr>
        <w:spacing w:after="0" w:line="240" w:lineRule="auto"/>
      </w:pPr>
      <w:r>
        <w:separator/>
      </w:r>
    </w:p>
  </w:footnote>
  <w:footnote w:type="continuationSeparator" w:id="0">
    <w:p w14:paraId="00EE9B96" w14:textId="77777777" w:rsidR="00DE65AB" w:rsidRDefault="00DE65AB" w:rsidP="0012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35A0" w14:textId="6DADED56" w:rsidR="00917F4F" w:rsidRPr="00917F4F" w:rsidRDefault="00DC41BA" w:rsidP="00C00677">
    <w:pPr>
      <w:tabs>
        <w:tab w:val="center" w:pos="4320"/>
        <w:tab w:val="right" w:pos="8640"/>
      </w:tabs>
      <w:spacing w:after="0" w:line="240" w:lineRule="auto"/>
      <w:ind w:left="1800" w:hanging="1800"/>
      <w:rPr>
        <w:rFonts w:ascii="Arial" w:hAnsi="Arial" w:cs="Arial"/>
        <w:b/>
        <w:sz w:val="28"/>
        <w:szCs w:val="28"/>
      </w:rPr>
    </w:pPr>
    <w:r w:rsidRPr="00CC47F3">
      <w:rPr>
        <w:rFonts w:ascii="Arial" w:hAnsi="Arial"/>
        <w:b/>
        <w:noProof/>
      </w:rPr>
      <w:drawing>
        <wp:anchor distT="0" distB="0" distL="114300" distR="114300" simplePos="0" relativeHeight="251658240" behindDoc="0" locked="0" layoutInCell="1" allowOverlap="1" wp14:anchorId="3136BEBD" wp14:editId="2DF9F647">
          <wp:simplePos x="0" y="0"/>
          <wp:positionH relativeFrom="column">
            <wp:posOffset>76200</wp:posOffset>
          </wp:positionH>
          <wp:positionV relativeFrom="paragraph">
            <wp:posOffset>-61595</wp:posOffset>
          </wp:positionV>
          <wp:extent cx="850392" cy="630936"/>
          <wp:effectExtent l="0" t="0" r="6985" b="0"/>
          <wp:wrapNone/>
          <wp:docPr id="8038696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630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F4F">
      <w:t xml:space="preserve">          </w:t>
    </w:r>
    <w:r>
      <w:tab/>
    </w:r>
    <w:r w:rsidR="00275495">
      <w:rPr>
        <w:rFonts w:ascii="Arial" w:hAnsi="Arial" w:cs="Arial"/>
        <w:b/>
        <w:sz w:val="32"/>
        <w:szCs w:val="32"/>
      </w:rPr>
      <w:t>CIP B</w:t>
    </w:r>
    <w:r w:rsidR="00917F4F" w:rsidRPr="00917F4F">
      <w:rPr>
        <w:rFonts w:ascii="Arial" w:hAnsi="Arial" w:cs="Arial"/>
        <w:b/>
        <w:sz w:val="32"/>
        <w:szCs w:val="32"/>
      </w:rPr>
      <w:t xml:space="preserve">uilding Electrification Project </w:t>
    </w:r>
    <w:r w:rsidR="005546E5">
      <w:rPr>
        <w:rFonts w:ascii="Arial" w:hAnsi="Arial" w:cs="Arial"/>
        <w:b/>
        <w:sz w:val="32"/>
        <w:szCs w:val="32"/>
      </w:rPr>
      <w:t>Scope/</w:t>
    </w:r>
    <w:r w:rsidR="00917F4F" w:rsidRPr="00917F4F">
      <w:rPr>
        <w:rFonts w:ascii="Arial" w:hAnsi="Arial" w:cs="Arial"/>
        <w:b/>
        <w:sz w:val="32"/>
        <w:szCs w:val="32"/>
      </w:rPr>
      <w:t>Design Checklist</w:t>
    </w:r>
  </w:p>
  <w:p w14:paraId="206D6D90" w14:textId="5B7957E9" w:rsidR="003C157D" w:rsidRPr="00917F4F" w:rsidRDefault="00917F4F" w:rsidP="00917F4F">
    <w:pPr>
      <w:tabs>
        <w:tab w:val="center" w:pos="4320"/>
        <w:tab w:val="right" w:pos="8640"/>
      </w:tabs>
      <w:spacing w:after="0" w:line="240" w:lineRule="auto"/>
      <w:rPr>
        <w:rFonts w:ascii="Arial" w:hAnsi="Arial" w:cs="Arial"/>
        <w:b/>
        <w:sz w:val="36"/>
        <w:szCs w:val="36"/>
      </w:rPr>
    </w:pPr>
    <w:r>
      <w:rPr>
        <w:rFonts w:ascii="Arial" w:hAnsi="Arial" w:cs="Arial"/>
        <w:sz w:val="28"/>
        <w:szCs w:val="28"/>
      </w:rPr>
      <w:t xml:space="preserve">                       Capital Improvement Program, </w:t>
    </w:r>
    <w:r w:rsidRPr="00CC47F3">
      <w:rPr>
        <w:rFonts w:ascii="Arial" w:hAnsi="Arial" w:cs="Arial"/>
        <w:sz w:val="28"/>
        <w:szCs w:val="28"/>
      </w:rPr>
      <w:t>Architecture &amp;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70E"/>
    <w:multiLevelType w:val="hybridMultilevel"/>
    <w:tmpl w:val="62F6F836"/>
    <w:lvl w:ilvl="0" w:tplc="E5440C8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0442DB"/>
    <w:multiLevelType w:val="hybridMultilevel"/>
    <w:tmpl w:val="C6EAA82E"/>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8F36491"/>
    <w:multiLevelType w:val="hybridMultilevel"/>
    <w:tmpl w:val="2416D5A6"/>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268B5ADF"/>
    <w:multiLevelType w:val="hybridMultilevel"/>
    <w:tmpl w:val="EAFA02E6"/>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315B3CE9"/>
    <w:multiLevelType w:val="hybridMultilevel"/>
    <w:tmpl w:val="D7F42954"/>
    <w:lvl w:ilvl="0" w:tplc="EE1ADE7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31139"/>
    <w:multiLevelType w:val="hybridMultilevel"/>
    <w:tmpl w:val="CB226A2C"/>
    <w:lvl w:ilvl="0" w:tplc="5ED2066C">
      <w:start w:val="2"/>
      <w:numFmt w:val="upperRoman"/>
      <w:lvlText w:val="%1&gt;"/>
      <w:lvlJc w:val="left"/>
      <w:pPr>
        <w:ind w:left="1800" w:hanging="720"/>
      </w:pPr>
      <w:rPr>
        <w:rFonts w:hint="default"/>
        <w:sz w:val="2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11698B"/>
    <w:multiLevelType w:val="hybridMultilevel"/>
    <w:tmpl w:val="4152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A2AAB"/>
    <w:multiLevelType w:val="hybridMultilevel"/>
    <w:tmpl w:val="6BBA2A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875A12"/>
    <w:multiLevelType w:val="hybridMultilevel"/>
    <w:tmpl w:val="E600397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F54DC8"/>
    <w:multiLevelType w:val="hybridMultilevel"/>
    <w:tmpl w:val="24427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06408"/>
    <w:multiLevelType w:val="hybridMultilevel"/>
    <w:tmpl w:val="9FE6A1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594A89"/>
    <w:multiLevelType w:val="hybridMultilevel"/>
    <w:tmpl w:val="392002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5375648"/>
    <w:multiLevelType w:val="hybridMultilevel"/>
    <w:tmpl w:val="AFF011D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9096E7D"/>
    <w:multiLevelType w:val="hybridMultilevel"/>
    <w:tmpl w:val="6D2CC42A"/>
    <w:lvl w:ilvl="0" w:tplc="0409000F">
      <w:start w:val="1"/>
      <w:numFmt w:val="decimal"/>
      <w:lvlText w:val="%1."/>
      <w:lvlJc w:val="left"/>
      <w:pPr>
        <w:ind w:left="2160" w:hanging="360"/>
      </w:pPr>
      <w:rPr>
        <w:color w:val="auto"/>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5D1A7CE5"/>
    <w:multiLevelType w:val="hybridMultilevel"/>
    <w:tmpl w:val="2A764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E4556"/>
    <w:multiLevelType w:val="hybridMultilevel"/>
    <w:tmpl w:val="753C18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9F355E4"/>
    <w:multiLevelType w:val="hybridMultilevel"/>
    <w:tmpl w:val="4A10CFC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B36F68"/>
    <w:multiLevelType w:val="hybridMultilevel"/>
    <w:tmpl w:val="05F03A36"/>
    <w:lvl w:ilvl="0" w:tplc="0409000F">
      <w:start w:val="1"/>
      <w:numFmt w:val="decimal"/>
      <w:lvlText w:val="%1."/>
      <w:lvlJc w:val="left"/>
      <w:pPr>
        <w:ind w:left="2160" w:hanging="360"/>
      </w:pPr>
      <w:rPr>
        <w:color w:val="000000" w:themeColor="text1"/>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6CB6472E"/>
    <w:multiLevelType w:val="hybridMultilevel"/>
    <w:tmpl w:val="C9207B3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EB328CC"/>
    <w:multiLevelType w:val="hybridMultilevel"/>
    <w:tmpl w:val="96CE01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5B0540"/>
    <w:multiLevelType w:val="hybridMultilevel"/>
    <w:tmpl w:val="24427AE2"/>
    <w:lvl w:ilvl="0" w:tplc="B616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2C5B65"/>
    <w:multiLevelType w:val="hybridMultilevel"/>
    <w:tmpl w:val="9BB857D2"/>
    <w:lvl w:ilvl="0" w:tplc="0409000F">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5E51397"/>
    <w:multiLevelType w:val="hybridMultilevel"/>
    <w:tmpl w:val="1D862460"/>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767E09F7"/>
    <w:multiLevelType w:val="hybridMultilevel"/>
    <w:tmpl w:val="104C92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1933DE"/>
    <w:multiLevelType w:val="hybridMultilevel"/>
    <w:tmpl w:val="465472EC"/>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7CDF5033"/>
    <w:multiLevelType w:val="hybridMultilevel"/>
    <w:tmpl w:val="82846CD4"/>
    <w:lvl w:ilvl="0" w:tplc="6B2CF76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868E4"/>
    <w:multiLevelType w:val="hybridMultilevel"/>
    <w:tmpl w:val="B72818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DCB1885"/>
    <w:multiLevelType w:val="hybridMultilevel"/>
    <w:tmpl w:val="E34A359A"/>
    <w:lvl w:ilvl="0" w:tplc="D996F48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54177">
    <w:abstractNumId w:val="9"/>
  </w:num>
  <w:num w:numId="2" w16cid:durableId="1391925816">
    <w:abstractNumId w:val="26"/>
  </w:num>
  <w:num w:numId="3" w16cid:durableId="735591123">
    <w:abstractNumId w:val="8"/>
  </w:num>
  <w:num w:numId="4" w16cid:durableId="1645505938">
    <w:abstractNumId w:val="10"/>
  </w:num>
  <w:num w:numId="5" w16cid:durableId="1656297979">
    <w:abstractNumId w:val="19"/>
  </w:num>
  <w:num w:numId="6" w16cid:durableId="709304589">
    <w:abstractNumId w:val="7"/>
  </w:num>
  <w:num w:numId="7" w16cid:durableId="1510216671">
    <w:abstractNumId w:val="23"/>
  </w:num>
  <w:num w:numId="8" w16cid:durableId="1323267511">
    <w:abstractNumId w:val="27"/>
  </w:num>
  <w:num w:numId="9" w16cid:durableId="1568882025">
    <w:abstractNumId w:val="14"/>
  </w:num>
  <w:num w:numId="10" w16cid:durableId="217324866">
    <w:abstractNumId w:val="0"/>
  </w:num>
  <w:num w:numId="11" w16cid:durableId="1433237738">
    <w:abstractNumId w:val="2"/>
  </w:num>
  <w:num w:numId="12" w16cid:durableId="1009522746">
    <w:abstractNumId w:val="17"/>
  </w:num>
  <w:num w:numId="13" w16cid:durableId="1844778085">
    <w:abstractNumId w:val="4"/>
  </w:num>
  <w:num w:numId="14" w16cid:durableId="976839952">
    <w:abstractNumId w:val="21"/>
  </w:num>
  <w:num w:numId="15" w16cid:durableId="356082559">
    <w:abstractNumId w:val="1"/>
  </w:num>
  <w:num w:numId="16" w16cid:durableId="874469524">
    <w:abstractNumId w:val="15"/>
  </w:num>
  <w:num w:numId="17" w16cid:durableId="1102802012">
    <w:abstractNumId w:val="11"/>
  </w:num>
  <w:num w:numId="18" w16cid:durableId="1425222539">
    <w:abstractNumId w:val="25"/>
  </w:num>
  <w:num w:numId="19" w16cid:durableId="1260216790">
    <w:abstractNumId w:val="12"/>
  </w:num>
  <w:num w:numId="20" w16cid:durableId="807481033">
    <w:abstractNumId w:val="22"/>
  </w:num>
  <w:num w:numId="21" w16cid:durableId="1610547349">
    <w:abstractNumId w:val="3"/>
  </w:num>
  <w:num w:numId="22" w16cid:durableId="1898055096">
    <w:abstractNumId w:val="18"/>
  </w:num>
  <w:num w:numId="23" w16cid:durableId="1925409022">
    <w:abstractNumId w:val="5"/>
  </w:num>
  <w:num w:numId="24" w16cid:durableId="390808353">
    <w:abstractNumId w:val="24"/>
  </w:num>
  <w:num w:numId="25" w16cid:durableId="249627106">
    <w:abstractNumId w:val="13"/>
  </w:num>
  <w:num w:numId="26" w16cid:durableId="899748271">
    <w:abstractNumId w:val="20"/>
  </w:num>
  <w:num w:numId="27" w16cid:durableId="1159879303">
    <w:abstractNumId w:val="16"/>
  </w:num>
  <w:num w:numId="28" w16cid:durableId="3389651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4E"/>
    <w:rsid w:val="00010401"/>
    <w:rsid w:val="00014D4C"/>
    <w:rsid w:val="000157EB"/>
    <w:rsid w:val="00015C8A"/>
    <w:rsid w:val="00015DEC"/>
    <w:rsid w:val="000206DE"/>
    <w:rsid w:val="00023640"/>
    <w:rsid w:val="00023929"/>
    <w:rsid w:val="00027FFD"/>
    <w:rsid w:val="000327E4"/>
    <w:rsid w:val="00034E7D"/>
    <w:rsid w:val="00036C90"/>
    <w:rsid w:val="000431A2"/>
    <w:rsid w:val="000456B0"/>
    <w:rsid w:val="00055FC3"/>
    <w:rsid w:val="000612CE"/>
    <w:rsid w:val="000668C5"/>
    <w:rsid w:val="00075C07"/>
    <w:rsid w:val="000769E4"/>
    <w:rsid w:val="0008034D"/>
    <w:rsid w:val="000A5882"/>
    <w:rsid w:val="000B1923"/>
    <w:rsid w:val="000B1B44"/>
    <w:rsid w:val="000B3D95"/>
    <w:rsid w:val="000B5D8D"/>
    <w:rsid w:val="000B6675"/>
    <w:rsid w:val="000C404F"/>
    <w:rsid w:val="000D362B"/>
    <w:rsid w:val="000E0F1B"/>
    <w:rsid w:val="000E22EB"/>
    <w:rsid w:val="000E23DD"/>
    <w:rsid w:val="000E3FA7"/>
    <w:rsid w:val="000E43B3"/>
    <w:rsid w:val="000E4F08"/>
    <w:rsid w:val="000F61CC"/>
    <w:rsid w:val="00107E9B"/>
    <w:rsid w:val="00110477"/>
    <w:rsid w:val="001236BF"/>
    <w:rsid w:val="001263F2"/>
    <w:rsid w:val="00130472"/>
    <w:rsid w:val="00133F33"/>
    <w:rsid w:val="00135D61"/>
    <w:rsid w:val="00141F6B"/>
    <w:rsid w:val="00147478"/>
    <w:rsid w:val="00151BCB"/>
    <w:rsid w:val="00155E37"/>
    <w:rsid w:val="00164849"/>
    <w:rsid w:val="0017013D"/>
    <w:rsid w:val="00170A1A"/>
    <w:rsid w:val="00172AB8"/>
    <w:rsid w:val="00174BA8"/>
    <w:rsid w:val="001759ED"/>
    <w:rsid w:val="00182AA2"/>
    <w:rsid w:val="00195524"/>
    <w:rsid w:val="00195742"/>
    <w:rsid w:val="00196BF6"/>
    <w:rsid w:val="001A695E"/>
    <w:rsid w:val="001B08A3"/>
    <w:rsid w:val="001B1B22"/>
    <w:rsid w:val="001B229C"/>
    <w:rsid w:val="001B6416"/>
    <w:rsid w:val="001C1F00"/>
    <w:rsid w:val="001C5EB4"/>
    <w:rsid w:val="001D74CA"/>
    <w:rsid w:val="001D76E7"/>
    <w:rsid w:val="001D7B76"/>
    <w:rsid w:val="001E05DB"/>
    <w:rsid w:val="001E6973"/>
    <w:rsid w:val="001F231F"/>
    <w:rsid w:val="001F75C9"/>
    <w:rsid w:val="00204BEF"/>
    <w:rsid w:val="00220B8D"/>
    <w:rsid w:val="0022599E"/>
    <w:rsid w:val="002577DF"/>
    <w:rsid w:val="00272D41"/>
    <w:rsid w:val="00273E2E"/>
    <w:rsid w:val="00274774"/>
    <w:rsid w:val="00275495"/>
    <w:rsid w:val="0028016A"/>
    <w:rsid w:val="002801F8"/>
    <w:rsid w:val="00283309"/>
    <w:rsid w:val="00284CD4"/>
    <w:rsid w:val="00293C73"/>
    <w:rsid w:val="00295EEA"/>
    <w:rsid w:val="002970B9"/>
    <w:rsid w:val="002B283F"/>
    <w:rsid w:val="002C5B64"/>
    <w:rsid w:val="002C67CA"/>
    <w:rsid w:val="002D0F59"/>
    <w:rsid w:val="002D31CC"/>
    <w:rsid w:val="002D65A9"/>
    <w:rsid w:val="002D773F"/>
    <w:rsid w:val="002E1915"/>
    <w:rsid w:val="002E6966"/>
    <w:rsid w:val="002E7214"/>
    <w:rsid w:val="002F3095"/>
    <w:rsid w:val="002F76B0"/>
    <w:rsid w:val="003114AD"/>
    <w:rsid w:val="00311FDA"/>
    <w:rsid w:val="0031656B"/>
    <w:rsid w:val="003178B0"/>
    <w:rsid w:val="00321094"/>
    <w:rsid w:val="00323162"/>
    <w:rsid w:val="003377C6"/>
    <w:rsid w:val="00344154"/>
    <w:rsid w:val="003614C5"/>
    <w:rsid w:val="00365333"/>
    <w:rsid w:val="0037012E"/>
    <w:rsid w:val="00373CF6"/>
    <w:rsid w:val="00380171"/>
    <w:rsid w:val="00380641"/>
    <w:rsid w:val="00381F37"/>
    <w:rsid w:val="0038352C"/>
    <w:rsid w:val="003B0BFB"/>
    <w:rsid w:val="003B21EB"/>
    <w:rsid w:val="003B2205"/>
    <w:rsid w:val="003B61B8"/>
    <w:rsid w:val="003B689B"/>
    <w:rsid w:val="003C157D"/>
    <w:rsid w:val="003C2461"/>
    <w:rsid w:val="003C26D8"/>
    <w:rsid w:val="003C2912"/>
    <w:rsid w:val="003D3446"/>
    <w:rsid w:val="003D4B97"/>
    <w:rsid w:val="003D5815"/>
    <w:rsid w:val="003E5FEC"/>
    <w:rsid w:val="00401C1A"/>
    <w:rsid w:val="004044B6"/>
    <w:rsid w:val="004109B3"/>
    <w:rsid w:val="00410BDD"/>
    <w:rsid w:val="00413F85"/>
    <w:rsid w:val="00415E7C"/>
    <w:rsid w:val="0041758C"/>
    <w:rsid w:val="00421A16"/>
    <w:rsid w:val="00421F91"/>
    <w:rsid w:val="00424091"/>
    <w:rsid w:val="0043098A"/>
    <w:rsid w:val="0043303F"/>
    <w:rsid w:val="00437B6B"/>
    <w:rsid w:val="0044405A"/>
    <w:rsid w:val="00453A82"/>
    <w:rsid w:val="00470C4F"/>
    <w:rsid w:val="00484F17"/>
    <w:rsid w:val="00490A88"/>
    <w:rsid w:val="004951B3"/>
    <w:rsid w:val="004A1B3C"/>
    <w:rsid w:val="004A7F05"/>
    <w:rsid w:val="004B368E"/>
    <w:rsid w:val="004C37AC"/>
    <w:rsid w:val="004C5688"/>
    <w:rsid w:val="004C6C75"/>
    <w:rsid w:val="004D214D"/>
    <w:rsid w:val="004D300B"/>
    <w:rsid w:val="004D560E"/>
    <w:rsid w:val="004D5D77"/>
    <w:rsid w:val="004E2527"/>
    <w:rsid w:val="004F0A2C"/>
    <w:rsid w:val="004F2506"/>
    <w:rsid w:val="004F45FC"/>
    <w:rsid w:val="00502DA1"/>
    <w:rsid w:val="005074BC"/>
    <w:rsid w:val="00510D2D"/>
    <w:rsid w:val="00511407"/>
    <w:rsid w:val="00513341"/>
    <w:rsid w:val="00523966"/>
    <w:rsid w:val="0052577C"/>
    <w:rsid w:val="00531D9D"/>
    <w:rsid w:val="00544AC4"/>
    <w:rsid w:val="00550D98"/>
    <w:rsid w:val="00551838"/>
    <w:rsid w:val="00552B9E"/>
    <w:rsid w:val="005546E5"/>
    <w:rsid w:val="0056033A"/>
    <w:rsid w:val="0058667D"/>
    <w:rsid w:val="005A7A05"/>
    <w:rsid w:val="005B0037"/>
    <w:rsid w:val="005B245D"/>
    <w:rsid w:val="005B305E"/>
    <w:rsid w:val="005B5F54"/>
    <w:rsid w:val="005C2A58"/>
    <w:rsid w:val="005D390D"/>
    <w:rsid w:val="005D7996"/>
    <w:rsid w:val="005E2ABA"/>
    <w:rsid w:val="005E5A91"/>
    <w:rsid w:val="005F6BDF"/>
    <w:rsid w:val="00600D25"/>
    <w:rsid w:val="006042E0"/>
    <w:rsid w:val="0061779D"/>
    <w:rsid w:val="00617BA5"/>
    <w:rsid w:val="00620B3E"/>
    <w:rsid w:val="006308A7"/>
    <w:rsid w:val="00640023"/>
    <w:rsid w:val="00652CE4"/>
    <w:rsid w:val="0065546E"/>
    <w:rsid w:val="00672286"/>
    <w:rsid w:val="00683EC5"/>
    <w:rsid w:val="0069336B"/>
    <w:rsid w:val="006A3B9C"/>
    <w:rsid w:val="006A6633"/>
    <w:rsid w:val="006A783E"/>
    <w:rsid w:val="006B0AC4"/>
    <w:rsid w:val="006B219E"/>
    <w:rsid w:val="006B24F7"/>
    <w:rsid w:val="006C1FE5"/>
    <w:rsid w:val="006C236D"/>
    <w:rsid w:val="006C7BF9"/>
    <w:rsid w:val="006D78B5"/>
    <w:rsid w:val="006E5652"/>
    <w:rsid w:val="006F132C"/>
    <w:rsid w:val="006F4B63"/>
    <w:rsid w:val="006F68B0"/>
    <w:rsid w:val="00700320"/>
    <w:rsid w:val="007157C1"/>
    <w:rsid w:val="00717D73"/>
    <w:rsid w:val="00720EC6"/>
    <w:rsid w:val="00722D99"/>
    <w:rsid w:val="00725949"/>
    <w:rsid w:val="007363D9"/>
    <w:rsid w:val="00747C16"/>
    <w:rsid w:val="007537C0"/>
    <w:rsid w:val="00760B6B"/>
    <w:rsid w:val="00760FE8"/>
    <w:rsid w:val="00763783"/>
    <w:rsid w:val="00764F2F"/>
    <w:rsid w:val="0076595C"/>
    <w:rsid w:val="00773ECE"/>
    <w:rsid w:val="007818C7"/>
    <w:rsid w:val="00785F7B"/>
    <w:rsid w:val="0078761F"/>
    <w:rsid w:val="00791444"/>
    <w:rsid w:val="0079467E"/>
    <w:rsid w:val="007A3793"/>
    <w:rsid w:val="007B4AF6"/>
    <w:rsid w:val="007B4B7F"/>
    <w:rsid w:val="007B67B6"/>
    <w:rsid w:val="007B68BD"/>
    <w:rsid w:val="007C7C3B"/>
    <w:rsid w:val="007D281C"/>
    <w:rsid w:val="007D376A"/>
    <w:rsid w:val="007D3D00"/>
    <w:rsid w:val="007D4D42"/>
    <w:rsid w:val="007E3E42"/>
    <w:rsid w:val="00800F9E"/>
    <w:rsid w:val="00815592"/>
    <w:rsid w:val="008169C9"/>
    <w:rsid w:val="00826033"/>
    <w:rsid w:val="0082699D"/>
    <w:rsid w:val="00836885"/>
    <w:rsid w:val="008416F3"/>
    <w:rsid w:val="00846F5B"/>
    <w:rsid w:val="00862AA7"/>
    <w:rsid w:val="00864510"/>
    <w:rsid w:val="008652CA"/>
    <w:rsid w:val="008770AE"/>
    <w:rsid w:val="00877505"/>
    <w:rsid w:val="00877999"/>
    <w:rsid w:val="00882B5B"/>
    <w:rsid w:val="008861EA"/>
    <w:rsid w:val="00886627"/>
    <w:rsid w:val="008B2D59"/>
    <w:rsid w:val="008B4629"/>
    <w:rsid w:val="008C3ADA"/>
    <w:rsid w:val="008C70EC"/>
    <w:rsid w:val="008D2E8C"/>
    <w:rsid w:val="008F1381"/>
    <w:rsid w:val="008F4FFD"/>
    <w:rsid w:val="00902D22"/>
    <w:rsid w:val="00903431"/>
    <w:rsid w:val="00904E45"/>
    <w:rsid w:val="00917F4F"/>
    <w:rsid w:val="00920A34"/>
    <w:rsid w:val="00924C53"/>
    <w:rsid w:val="00932D65"/>
    <w:rsid w:val="009419B9"/>
    <w:rsid w:val="00942C74"/>
    <w:rsid w:val="00955301"/>
    <w:rsid w:val="00956244"/>
    <w:rsid w:val="00961BCD"/>
    <w:rsid w:val="00970650"/>
    <w:rsid w:val="00980492"/>
    <w:rsid w:val="009813E4"/>
    <w:rsid w:val="009833BE"/>
    <w:rsid w:val="009914A1"/>
    <w:rsid w:val="00992339"/>
    <w:rsid w:val="0099254C"/>
    <w:rsid w:val="00995641"/>
    <w:rsid w:val="00997159"/>
    <w:rsid w:val="009979CA"/>
    <w:rsid w:val="009A7977"/>
    <w:rsid w:val="009B1C2D"/>
    <w:rsid w:val="009B55A3"/>
    <w:rsid w:val="009C2FA7"/>
    <w:rsid w:val="009C38BD"/>
    <w:rsid w:val="009D04D9"/>
    <w:rsid w:val="009D15AF"/>
    <w:rsid w:val="009E1FA3"/>
    <w:rsid w:val="009E280F"/>
    <w:rsid w:val="009F391A"/>
    <w:rsid w:val="009F509C"/>
    <w:rsid w:val="009F6D75"/>
    <w:rsid w:val="009F7392"/>
    <w:rsid w:val="00A03C1F"/>
    <w:rsid w:val="00A0758B"/>
    <w:rsid w:val="00A15F06"/>
    <w:rsid w:val="00A2608D"/>
    <w:rsid w:val="00A33430"/>
    <w:rsid w:val="00A34721"/>
    <w:rsid w:val="00A55C9D"/>
    <w:rsid w:val="00A63354"/>
    <w:rsid w:val="00A70200"/>
    <w:rsid w:val="00A87053"/>
    <w:rsid w:val="00AA2E52"/>
    <w:rsid w:val="00AA7293"/>
    <w:rsid w:val="00AB0272"/>
    <w:rsid w:val="00AC6EB8"/>
    <w:rsid w:val="00AE1FBB"/>
    <w:rsid w:val="00AF0ACD"/>
    <w:rsid w:val="00B02DCE"/>
    <w:rsid w:val="00B036F3"/>
    <w:rsid w:val="00B06C08"/>
    <w:rsid w:val="00B06D10"/>
    <w:rsid w:val="00B13368"/>
    <w:rsid w:val="00B17685"/>
    <w:rsid w:val="00B2307B"/>
    <w:rsid w:val="00B256E6"/>
    <w:rsid w:val="00B27202"/>
    <w:rsid w:val="00B308EC"/>
    <w:rsid w:val="00B34564"/>
    <w:rsid w:val="00B34718"/>
    <w:rsid w:val="00B36FF7"/>
    <w:rsid w:val="00B43FDB"/>
    <w:rsid w:val="00B7230F"/>
    <w:rsid w:val="00B859D6"/>
    <w:rsid w:val="00B870B8"/>
    <w:rsid w:val="00B90CEC"/>
    <w:rsid w:val="00B94129"/>
    <w:rsid w:val="00B95883"/>
    <w:rsid w:val="00B9589B"/>
    <w:rsid w:val="00BB3BF8"/>
    <w:rsid w:val="00BB6E88"/>
    <w:rsid w:val="00BC7E41"/>
    <w:rsid w:val="00BD6ACD"/>
    <w:rsid w:val="00BE0DD5"/>
    <w:rsid w:val="00BE4ADD"/>
    <w:rsid w:val="00BE5F40"/>
    <w:rsid w:val="00BF5136"/>
    <w:rsid w:val="00C00103"/>
    <w:rsid w:val="00C00677"/>
    <w:rsid w:val="00C0344A"/>
    <w:rsid w:val="00C06D34"/>
    <w:rsid w:val="00C118E9"/>
    <w:rsid w:val="00C147E3"/>
    <w:rsid w:val="00C20B66"/>
    <w:rsid w:val="00C220C8"/>
    <w:rsid w:val="00C41FB9"/>
    <w:rsid w:val="00C54D83"/>
    <w:rsid w:val="00C668E9"/>
    <w:rsid w:val="00C80165"/>
    <w:rsid w:val="00C95DA1"/>
    <w:rsid w:val="00C97C73"/>
    <w:rsid w:val="00CA536E"/>
    <w:rsid w:val="00CC485D"/>
    <w:rsid w:val="00CE047A"/>
    <w:rsid w:val="00CE5BCC"/>
    <w:rsid w:val="00CF3180"/>
    <w:rsid w:val="00D00292"/>
    <w:rsid w:val="00D02A5E"/>
    <w:rsid w:val="00D145C0"/>
    <w:rsid w:val="00D201C6"/>
    <w:rsid w:val="00D209E3"/>
    <w:rsid w:val="00D2276A"/>
    <w:rsid w:val="00D30ABC"/>
    <w:rsid w:val="00D413D3"/>
    <w:rsid w:val="00D46887"/>
    <w:rsid w:val="00D64D39"/>
    <w:rsid w:val="00D67468"/>
    <w:rsid w:val="00D7492B"/>
    <w:rsid w:val="00D87FF0"/>
    <w:rsid w:val="00DC41BA"/>
    <w:rsid w:val="00DC77B8"/>
    <w:rsid w:val="00DD2D8D"/>
    <w:rsid w:val="00DD3617"/>
    <w:rsid w:val="00DE65AB"/>
    <w:rsid w:val="00DF1050"/>
    <w:rsid w:val="00E01809"/>
    <w:rsid w:val="00E02599"/>
    <w:rsid w:val="00E0329E"/>
    <w:rsid w:val="00E03481"/>
    <w:rsid w:val="00E0384A"/>
    <w:rsid w:val="00E10630"/>
    <w:rsid w:val="00E130C6"/>
    <w:rsid w:val="00E13AF4"/>
    <w:rsid w:val="00E221C5"/>
    <w:rsid w:val="00E2370F"/>
    <w:rsid w:val="00E52DBC"/>
    <w:rsid w:val="00E63314"/>
    <w:rsid w:val="00E729D4"/>
    <w:rsid w:val="00E76358"/>
    <w:rsid w:val="00E76CFE"/>
    <w:rsid w:val="00E779AE"/>
    <w:rsid w:val="00E91527"/>
    <w:rsid w:val="00EA2843"/>
    <w:rsid w:val="00EA2F0B"/>
    <w:rsid w:val="00EB25DA"/>
    <w:rsid w:val="00EB2E40"/>
    <w:rsid w:val="00ED223B"/>
    <w:rsid w:val="00EE2C2F"/>
    <w:rsid w:val="00EF070A"/>
    <w:rsid w:val="00EF393C"/>
    <w:rsid w:val="00EF6B5F"/>
    <w:rsid w:val="00EF6E40"/>
    <w:rsid w:val="00F00786"/>
    <w:rsid w:val="00F123CE"/>
    <w:rsid w:val="00F1486C"/>
    <w:rsid w:val="00F21A86"/>
    <w:rsid w:val="00F5144E"/>
    <w:rsid w:val="00F5277D"/>
    <w:rsid w:val="00F62847"/>
    <w:rsid w:val="00F66AB0"/>
    <w:rsid w:val="00F66EEA"/>
    <w:rsid w:val="00F7479A"/>
    <w:rsid w:val="00F80580"/>
    <w:rsid w:val="00F80EF5"/>
    <w:rsid w:val="00F81F84"/>
    <w:rsid w:val="00F826AF"/>
    <w:rsid w:val="00F849C2"/>
    <w:rsid w:val="00F87686"/>
    <w:rsid w:val="00F91C80"/>
    <w:rsid w:val="00FA71DF"/>
    <w:rsid w:val="00FB6994"/>
    <w:rsid w:val="00FC2F03"/>
    <w:rsid w:val="00FD00F6"/>
    <w:rsid w:val="00FD029F"/>
    <w:rsid w:val="00FD22BB"/>
    <w:rsid w:val="00FD2624"/>
    <w:rsid w:val="00FE41CE"/>
    <w:rsid w:val="00FE51E8"/>
    <w:rsid w:val="00FE5408"/>
    <w:rsid w:val="00FF16CD"/>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F8A4D"/>
  <w15:chartTrackingRefBased/>
  <w15:docId w15:val="{F5E6163E-8FEA-43B2-A9E9-785B0793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1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77C6"/>
    <w:pPr>
      <w:spacing w:after="150" w:line="300" w:lineRule="atLeast"/>
      <w:outlineLvl w:val="1"/>
    </w:pPr>
    <w:rPr>
      <w:rFonts w:ascii="Helvetica" w:eastAsia="Times New Roman" w:hAnsi="Helvetica" w:cs="Helvetica"/>
      <w:b/>
      <w:bCs/>
      <w:color w:val="000000"/>
      <w:sz w:val="27"/>
      <w:szCs w:val="27"/>
    </w:rPr>
  </w:style>
  <w:style w:type="paragraph" w:styleId="Heading3">
    <w:name w:val="heading 3"/>
    <w:basedOn w:val="Normal"/>
    <w:link w:val="Heading3Char"/>
    <w:uiPriority w:val="9"/>
    <w:qFormat/>
    <w:rsid w:val="003377C6"/>
    <w:pPr>
      <w:spacing w:after="120" w:line="288" w:lineRule="atLeast"/>
      <w:outlineLvl w:val="2"/>
    </w:pPr>
    <w:rPr>
      <w:rFonts w:ascii="Helvetica" w:eastAsia="Times New Roman"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23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235F"/>
    <w:rPr>
      <w:rFonts w:ascii="Consolas" w:hAnsi="Consolas"/>
      <w:sz w:val="21"/>
      <w:szCs w:val="21"/>
    </w:rPr>
  </w:style>
  <w:style w:type="paragraph" w:styleId="BalloonText">
    <w:name w:val="Balloon Text"/>
    <w:basedOn w:val="Normal"/>
    <w:link w:val="BalloonTextChar"/>
    <w:uiPriority w:val="99"/>
    <w:semiHidden/>
    <w:unhideWhenUsed/>
    <w:rsid w:val="003D3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46"/>
    <w:rPr>
      <w:rFonts w:ascii="Segoe UI" w:hAnsi="Segoe UI" w:cs="Segoe UI"/>
      <w:sz w:val="18"/>
      <w:szCs w:val="18"/>
    </w:rPr>
  </w:style>
  <w:style w:type="character" w:styleId="Hyperlink">
    <w:name w:val="Hyperlink"/>
    <w:basedOn w:val="DefaultParagraphFont"/>
    <w:uiPriority w:val="99"/>
    <w:unhideWhenUsed/>
    <w:rsid w:val="00EA2843"/>
    <w:rPr>
      <w:color w:val="0563C1" w:themeColor="hyperlink"/>
      <w:u w:val="single"/>
    </w:rPr>
  </w:style>
  <w:style w:type="paragraph" w:styleId="ListParagraph">
    <w:name w:val="List Paragraph"/>
    <w:basedOn w:val="Normal"/>
    <w:uiPriority w:val="34"/>
    <w:qFormat/>
    <w:rsid w:val="0058667D"/>
    <w:pPr>
      <w:ind w:left="720"/>
      <w:contextualSpacing/>
    </w:pPr>
  </w:style>
  <w:style w:type="character" w:customStyle="1" w:styleId="apple-converted-space">
    <w:name w:val="apple-converted-space"/>
    <w:basedOn w:val="DefaultParagraphFont"/>
    <w:rsid w:val="00A03C1F"/>
  </w:style>
  <w:style w:type="table" w:styleId="TableGrid">
    <w:name w:val="Table Grid"/>
    <w:basedOn w:val="TableNormal"/>
    <w:uiPriority w:val="39"/>
    <w:rsid w:val="0054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77C6"/>
    <w:rPr>
      <w:rFonts w:ascii="Helvetica" w:eastAsia="Times New Roman" w:hAnsi="Helvetica" w:cs="Helvetica"/>
      <w:b/>
      <w:bCs/>
      <w:color w:val="000000"/>
      <w:sz w:val="27"/>
      <w:szCs w:val="27"/>
    </w:rPr>
  </w:style>
  <w:style w:type="character" w:customStyle="1" w:styleId="Heading3Char">
    <w:name w:val="Heading 3 Char"/>
    <w:basedOn w:val="DefaultParagraphFont"/>
    <w:link w:val="Heading3"/>
    <w:rsid w:val="003377C6"/>
    <w:rPr>
      <w:rFonts w:ascii="Helvetica" w:eastAsia="Times New Roman" w:hAnsi="Helvetica" w:cs="Helvetica"/>
      <w:b/>
      <w:bCs/>
      <w:color w:val="000000"/>
      <w:sz w:val="24"/>
      <w:szCs w:val="24"/>
    </w:rPr>
  </w:style>
  <w:style w:type="character" w:styleId="Emphasis">
    <w:name w:val="Emphasis"/>
    <w:basedOn w:val="DefaultParagraphFont"/>
    <w:uiPriority w:val="20"/>
    <w:qFormat/>
    <w:rsid w:val="00510D2D"/>
    <w:rPr>
      <w:i/>
      <w:iCs/>
    </w:rPr>
  </w:style>
  <w:style w:type="character" w:styleId="Strong">
    <w:name w:val="Strong"/>
    <w:basedOn w:val="DefaultParagraphFont"/>
    <w:uiPriority w:val="22"/>
    <w:qFormat/>
    <w:rsid w:val="00510D2D"/>
    <w:rPr>
      <w:b/>
      <w:bCs/>
    </w:rPr>
  </w:style>
  <w:style w:type="paragraph" w:styleId="NormalWeb">
    <w:name w:val="Normal (Web)"/>
    <w:basedOn w:val="Normal"/>
    <w:uiPriority w:val="99"/>
    <w:unhideWhenUsed/>
    <w:rsid w:val="00510D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10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
    <w:name w:val="tx"/>
    <w:basedOn w:val="DefaultParagraphFont"/>
    <w:rsid w:val="00C0344A"/>
  </w:style>
  <w:style w:type="character" w:customStyle="1" w:styleId="Heading1Char">
    <w:name w:val="Heading 1 Char"/>
    <w:basedOn w:val="DefaultParagraphFont"/>
    <w:link w:val="Heading1"/>
    <w:uiPriority w:val="9"/>
    <w:rsid w:val="00FA71DF"/>
    <w:rPr>
      <w:rFonts w:asciiTheme="majorHAnsi" w:eastAsiaTheme="majorEastAsia" w:hAnsiTheme="majorHAnsi" w:cstheme="majorBidi"/>
      <w:color w:val="2E74B5" w:themeColor="accent1" w:themeShade="BF"/>
      <w:sz w:val="32"/>
      <w:szCs w:val="32"/>
    </w:rPr>
  </w:style>
  <w:style w:type="paragraph" w:customStyle="1" w:styleId="ox-666040d865-msonormal">
    <w:name w:val="ox-666040d865-msonormal"/>
    <w:basedOn w:val="Normal"/>
    <w:rsid w:val="00297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66040d865-msolistparagraph">
    <w:name w:val="ox-666040d865-msolistparagraph"/>
    <w:basedOn w:val="Normal"/>
    <w:rsid w:val="002970B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45C0"/>
    <w:rPr>
      <w:color w:val="605E5C"/>
      <w:shd w:val="clear" w:color="auto" w:fill="E1DFDD"/>
    </w:rPr>
  </w:style>
  <w:style w:type="paragraph" w:customStyle="1" w:styleId="Default">
    <w:name w:val="Default"/>
    <w:rsid w:val="00D145C0"/>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FF6690"/>
    <w:pPr>
      <w:spacing w:line="201" w:lineRule="atLeast"/>
    </w:pPr>
    <w:rPr>
      <w:rFonts w:ascii="HelveticaNeue Condensed" w:hAnsi="HelveticaNeue Condensed" w:cstheme="minorBidi"/>
      <w:color w:val="auto"/>
    </w:rPr>
  </w:style>
  <w:style w:type="character" w:customStyle="1" w:styleId="A4">
    <w:name w:val="A4"/>
    <w:uiPriority w:val="99"/>
    <w:rsid w:val="00FF6690"/>
    <w:rPr>
      <w:rFonts w:cs="HelveticaNeue Condensed"/>
      <w:color w:val="000000"/>
      <w:sz w:val="19"/>
      <w:szCs w:val="19"/>
    </w:rPr>
  </w:style>
  <w:style w:type="paragraph" w:customStyle="1" w:styleId="Pa4">
    <w:name w:val="Pa4"/>
    <w:basedOn w:val="Default"/>
    <w:next w:val="Default"/>
    <w:uiPriority w:val="99"/>
    <w:rsid w:val="00FF6690"/>
    <w:pPr>
      <w:spacing w:line="201" w:lineRule="atLeast"/>
    </w:pPr>
    <w:rPr>
      <w:rFonts w:ascii="HelveticaNeue Condensed" w:hAnsi="HelveticaNeue Condensed" w:cstheme="minorBidi"/>
      <w:color w:val="auto"/>
    </w:rPr>
  </w:style>
  <w:style w:type="character" w:customStyle="1" w:styleId="A6">
    <w:name w:val="A6"/>
    <w:uiPriority w:val="99"/>
    <w:rsid w:val="00FF6690"/>
    <w:rPr>
      <w:rFonts w:cs="HelveticaNeue Condensed"/>
      <w:color w:val="000000"/>
      <w:sz w:val="11"/>
      <w:szCs w:val="11"/>
    </w:rPr>
  </w:style>
  <w:style w:type="paragraph" w:customStyle="1" w:styleId="Pa5">
    <w:name w:val="Pa5"/>
    <w:basedOn w:val="Default"/>
    <w:next w:val="Default"/>
    <w:uiPriority w:val="99"/>
    <w:rsid w:val="00FF6690"/>
    <w:pPr>
      <w:spacing w:line="201" w:lineRule="atLeast"/>
    </w:pPr>
    <w:rPr>
      <w:rFonts w:ascii="HelveticaNeue Condensed" w:hAnsi="HelveticaNeue Condensed" w:cstheme="minorBidi"/>
      <w:color w:val="auto"/>
    </w:rPr>
  </w:style>
  <w:style w:type="character" w:customStyle="1" w:styleId="normaltextrun">
    <w:name w:val="normaltextrun"/>
    <w:basedOn w:val="DefaultParagraphFont"/>
    <w:rsid w:val="00F21A86"/>
  </w:style>
  <w:style w:type="character" w:customStyle="1" w:styleId="eop">
    <w:name w:val="eop"/>
    <w:basedOn w:val="DefaultParagraphFont"/>
    <w:rsid w:val="00F21A86"/>
  </w:style>
  <w:style w:type="paragraph" w:styleId="Header">
    <w:name w:val="header"/>
    <w:basedOn w:val="Normal"/>
    <w:link w:val="HeaderChar"/>
    <w:uiPriority w:val="99"/>
    <w:unhideWhenUsed/>
    <w:rsid w:val="0012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F2"/>
  </w:style>
  <w:style w:type="paragraph" w:styleId="Footer">
    <w:name w:val="footer"/>
    <w:basedOn w:val="Normal"/>
    <w:link w:val="FooterChar"/>
    <w:unhideWhenUsed/>
    <w:rsid w:val="0012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F2"/>
  </w:style>
  <w:style w:type="character" w:styleId="PageNumber">
    <w:name w:val="page number"/>
    <w:basedOn w:val="DefaultParagraphFont"/>
    <w:rsid w:val="000E23DD"/>
  </w:style>
  <w:style w:type="paragraph" w:styleId="Revision">
    <w:name w:val="Revision"/>
    <w:hidden/>
    <w:uiPriority w:val="99"/>
    <w:semiHidden/>
    <w:rsid w:val="000E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182">
      <w:bodyDiv w:val="1"/>
      <w:marLeft w:val="0"/>
      <w:marRight w:val="0"/>
      <w:marTop w:val="0"/>
      <w:marBottom w:val="0"/>
      <w:divBdr>
        <w:top w:val="none" w:sz="0" w:space="0" w:color="auto"/>
        <w:left w:val="none" w:sz="0" w:space="0" w:color="auto"/>
        <w:bottom w:val="none" w:sz="0" w:space="0" w:color="auto"/>
        <w:right w:val="none" w:sz="0" w:space="0" w:color="auto"/>
      </w:divBdr>
      <w:divsChild>
        <w:div w:id="1664235721">
          <w:marLeft w:val="0"/>
          <w:marRight w:val="0"/>
          <w:marTop w:val="0"/>
          <w:marBottom w:val="0"/>
          <w:divBdr>
            <w:top w:val="none" w:sz="0" w:space="0" w:color="auto"/>
            <w:left w:val="none" w:sz="0" w:space="0" w:color="auto"/>
            <w:bottom w:val="none" w:sz="0" w:space="0" w:color="auto"/>
            <w:right w:val="none" w:sz="0" w:space="0" w:color="auto"/>
          </w:divBdr>
          <w:divsChild>
            <w:div w:id="527912588">
              <w:marLeft w:val="0"/>
              <w:marRight w:val="0"/>
              <w:marTop w:val="0"/>
              <w:marBottom w:val="0"/>
              <w:divBdr>
                <w:top w:val="none" w:sz="0" w:space="0" w:color="auto"/>
                <w:left w:val="none" w:sz="0" w:space="0" w:color="auto"/>
                <w:bottom w:val="none" w:sz="0" w:space="0" w:color="auto"/>
                <w:right w:val="none" w:sz="0" w:space="0" w:color="auto"/>
              </w:divBdr>
              <w:divsChild>
                <w:div w:id="83496314">
                  <w:marLeft w:val="0"/>
                  <w:marRight w:val="0"/>
                  <w:marTop w:val="0"/>
                  <w:marBottom w:val="0"/>
                  <w:divBdr>
                    <w:top w:val="none" w:sz="0" w:space="0" w:color="auto"/>
                    <w:left w:val="none" w:sz="0" w:space="0" w:color="auto"/>
                    <w:bottom w:val="none" w:sz="0" w:space="0" w:color="auto"/>
                    <w:right w:val="none" w:sz="0" w:space="0" w:color="auto"/>
                  </w:divBdr>
                  <w:divsChild>
                    <w:div w:id="1960144267">
                      <w:marLeft w:val="300"/>
                      <w:marRight w:val="300"/>
                      <w:marTop w:val="0"/>
                      <w:marBottom w:val="300"/>
                      <w:divBdr>
                        <w:top w:val="none" w:sz="0" w:space="0" w:color="auto"/>
                        <w:left w:val="none" w:sz="0" w:space="0" w:color="auto"/>
                        <w:bottom w:val="none" w:sz="0" w:space="0" w:color="auto"/>
                        <w:right w:val="none" w:sz="0" w:space="0" w:color="auto"/>
                      </w:divBdr>
                      <w:divsChild>
                        <w:div w:id="2531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0558">
      <w:bodyDiv w:val="1"/>
      <w:marLeft w:val="0"/>
      <w:marRight w:val="0"/>
      <w:marTop w:val="0"/>
      <w:marBottom w:val="0"/>
      <w:divBdr>
        <w:top w:val="none" w:sz="0" w:space="0" w:color="auto"/>
        <w:left w:val="none" w:sz="0" w:space="0" w:color="auto"/>
        <w:bottom w:val="none" w:sz="0" w:space="0" w:color="auto"/>
        <w:right w:val="none" w:sz="0" w:space="0" w:color="auto"/>
      </w:divBdr>
      <w:divsChild>
        <w:div w:id="1585065427">
          <w:marLeft w:val="0"/>
          <w:marRight w:val="0"/>
          <w:marTop w:val="0"/>
          <w:marBottom w:val="0"/>
          <w:divBdr>
            <w:top w:val="none" w:sz="0" w:space="0" w:color="auto"/>
            <w:left w:val="none" w:sz="0" w:space="0" w:color="auto"/>
            <w:bottom w:val="none" w:sz="0" w:space="0" w:color="auto"/>
            <w:right w:val="none" w:sz="0" w:space="0" w:color="auto"/>
          </w:divBdr>
          <w:divsChild>
            <w:div w:id="252519899">
              <w:marLeft w:val="0"/>
              <w:marRight w:val="0"/>
              <w:marTop w:val="0"/>
              <w:marBottom w:val="0"/>
              <w:divBdr>
                <w:top w:val="none" w:sz="0" w:space="0" w:color="auto"/>
                <w:left w:val="none" w:sz="0" w:space="0" w:color="auto"/>
                <w:bottom w:val="none" w:sz="0" w:space="0" w:color="auto"/>
                <w:right w:val="none" w:sz="0" w:space="0" w:color="auto"/>
              </w:divBdr>
              <w:divsChild>
                <w:div w:id="1649242560">
                  <w:marLeft w:val="0"/>
                  <w:marRight w:val="0"/>
                  <w:marTop w:val="0"/>
                  <w:marBottom w:val="0"/>
                  <w:divBdr>
                    <w:top w:val="none" w:sz="0" w:space="0" w:color="auto"/>
                    <w:left w:val="none" w:sz="0" w:space="0" w:color="auto"/>
                    <w:bottom w:val="none" w:sz="0" w:space="0" w:color="auto"/>
                    <w:right w:val="none" w:sz="0" w:space="0" w:color="auto"/>
                  </w:divBdr>
                  <w:divsChild>
                    <w:div w:id="1875380547">
                      <w:marLeft w:val="300"/>
                      <w:marRight w:val="300"/>
                      <w:marTop w:val="0"/>
                      <w:marBottom w:val="300"/>
                      <w:divBdr>
                        <w:top w:val="none" w:sz="0" w:space="0" w:color="auto"/>
                        <w:left w:val="none" w:sz="0" w:space="0" w:color="auto"/>
                        <w:bottom w:val="none" w:sz="0" w:space="0" w:color="auto"/>
                        <w:right w:val="none" w:sz="0" w:space="0" w:color="auto"/>
                      </w:divBdr>
                      <w:divsChild>
                        <w:div w:id="663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5197">
      <w:bodyDiv w:val="1"/>
      <w:marLeft w:val="0"/>
      <w:marRight w:val="0"/>
      <w:marTop w:val="0"/>
      <w:marBottom w:val="0"/>
      <w:divBdr>
        <w:top w:val="none" w:sz="0" w:space="0" w:color="auto"/>
        <w:left w:val="none" w:sz="0" w:space="0" w:color="auto"/>
        <w:bottom w:val="none" w:sz="0" w:space="0" w:color="auto"/>
        <w:right w:val="none" w:sz="0" w:space="0" w:color="auto"/>
      </w:divBdr>
      <w:divsChild>
        <w:div w:id="989292561">
          <w:marLeft w:val="0"/>
          <w:marRight w:val="0"/>
          <w:marTop w:val="0"/>
          <w:marBottom w:val="0"/>
          <w:divBdr>
            <w:top w:val="none" w:sz="0" w:space="0" w:color="auto"/>
            <w:left w:val="none" w:sz="0" w:space="0" w:color="auto"/>
            <w:bottom w:val="none" w:sz="0" w:space="0" w:color="auto"/>
            <w:right w:val="none" w:sz="0" w:space="0" w:color="auto"/>
          </w:divBdr>
        </w:div>
        <w:div w:id="98529842">
          <w:marLeft w:val="0"/>
          <w:marRight w:val="0"/>
          <w:marTop w:val="0"/>
          <w:marBottom w:val="0"/>
          <w:divBdr>
            <w:top w:val="none" w:sz="0" w:space="0" w:color="auto"/>
            <w:left w:val="none" w:sz="0" w:space="0" w:color="auto"/>
            <w:bottom w:val="none" w:sz="0" w:space="0" w:color="auto"/>
            <w:right w:val="none" w:sz="0" w:space="0" w:color="auto"/>
          </w:divBdr>
        </w:div>
        <w:div w:id="84349249">
          <w:marLeft w:val="0"/>
          <w:marRight w:val="0"/>
          <w:marTop w:val="0"/>
          <w:marBottom w:val="0"/>
          <w:divBdr>
            <w:top w:val="none" w:sz="0" w:space="0" w:color="auto"/>
            <w:left w:val="none" w:sz="0" w:space="0" w:color="auto"/>
            <w:bottom w:val="none" w:sz="0" w:space="0" w:color="auto"/>
            <w:right w:val="none" w:sz="0" w:space="0" w:color="auto"/>
          </w:divBdr>
        </w:div>
        <w:div w:id="2011983409">
          <w:marLeft w:val="0"/>
          <w:marRight w:val="0"/>
          <w:marTop w:val="0"/>
          <w:marBottom w:val="0"/>
          <w:divBdr>
            <w:top w:val="none" w:sz="0" w:space="0" w:color="auto"/>
            <w:left w:val="none" w:sz="0" w:space="0" w:color="auto"/>
            <w:bottom w:val="none" w:sz="0" w:space="0" w:color="auto"/>
            <w:right w:val="none" w:sz="0" w:space="0" w:color="auto"/>
          </w:divBdr>
        </w:div>
        <w:div w:id="1863087114">
          <w:marLeft w:val="0"/>
          <w:marRight w:val="0"/>
          <w:marTop w:val="0"/>
          <w:marBottom w:val="0"/>
          <w:divBdr>
            <w:top w:val="none" w:sz="0" w:space="0" w:color="auto"/>
            <w:left w:val="none" w:sz="0" w:space="0" w:color="auto"/>
            <w:bottom w:val="none" w:sz="0" w:space="0" w:color="auto"/>
            <w:right w:val="none" w:sz="0" w:space="0" w:color="auto"/>
          </w:divBdr>
        </w:div>
        <w:div w:id="1271619401">
          <w:marLeft w:val="0"/>
          <w:marRight w:val="0"/>
          <w:marTop w:val="0"/>
          <w:marBottom w:val="0"/>
          <w:divBdr>
            <w:top w:val="none" w:sz="0" w:space="0" w:color="auto"/>
            <w:left w:val="none" w:sz="0" w:space="0" w:color="auto"/>
            <w:bottom w:val="none" w:sz="0" w:space="0" w:color="auto"/>
            <w:right w:val="none" w:sz="0" w:space="0" w:color="auto"/>
          </w:divBdr>
        </w:div>
        <w:div w:id="100414611">
          <w:marLeft w:val="0"/>
          <w:marRight w:val="0"/>
          <w:marTop w:val="0"/>
          <w:marBottom w:val="0"/>
          <w:divBdr>
            <w:top w:val="none" w:sz="0" w:space="0" w:color="auto"/>
            <w:left w:val="none" w:sz="0" w:space="0" w:color="auto"/>
            <w:bottom w:val="none" w:sz="0" w:space="0" w:color="auto"/>
            <w:right w:val="none" w:sz="0" w:space="0" w:color="auto"/>
          </w:divBdr>
        </w:div>
      </w:divsChild>
    </w:div>
    <w:div w:id="126123101">
      <w:bodyDiv w:val="1"/>
      <w:marLeft w:val="0"/>
      <w:marRight w:val="0"/>
      <w:marTop w:val="0"/>
      <w:marBottom w:val="0"/>
      <w:divBdr>
        <w:top w:val="none" w:sz="0" w:space="0" w:color="auto"/>
        <w:left w:val="none" w:sz="0" w:space="0" w:color="auto"/>
        <w:bottom w:val="none" w:sz="0" w:space="0" w:color="auto"/>
        <w:right w:val="none" w:sz="0" w:space="0" w:color="auto"/>
      </w:divBdr>
      <w:divsChild>
        <w:div w:id="758256020">
          <w:marLeft w:val="0"/>
          <w:marRight w:val="0"/>
          <w:marTop w:val="0"/>
          <w:marBottom w:val="0"/>
          <w:divBdr>
            <w:top w:val="none" w:sz="0" w:space="0" w:color="auto"/>
            <w:left w:val="none" w:sz="0" w:space="0" w:color="auto"/>
            <w:bottom w:val="none" w:sz="0" w:space="0" w:color="auto"/>
            <w:right w:val="none" w:sz="0" w:space="0" w:color="auto"/>
          </w:divBdr>
        </w:div>
        <w:div w:id="1424302891">
          <w:marLeft w:val="0"/>
          <w:marRight w:val="0"/>
          <w:marTop w:val="0"/>
          <w:marBottom w:val="0"/>
          <w:divBdr>
            <w:top w:val="none" w:sz="0" w:space="0" w:color="auto"/>
            <w:left w:val="none" w:sz="0" w:space="0" w:color="auto"/>
            <w:bottom w:val="none" w:sz="0" w:space="0" w:color="auto"/>
            <w:right w:val="none" w:sz="0" w:space="0" w:color="auto"/>
          </w:divBdr>
        </w:div>
        <w:div w:id="1061442944">
          <w:marLeft w:val="0"/>
          <w:marRight w:val="0"/>
          <w:marTop w:val="0"/>
          <w:marBottom w:val="0"/>
          <w:divBdr>
            <w:top w:val="none" w:sz="0" w:space="0" w:color="auto"/>
            <w:left w:val="none" w:sz="0" w:space="0" w:color="auto"/>
            <w:bottom w:val="none" w:sz="0" w:space="0" w:color="auto"/>
            <w:right w:val="none" w:sz="0" w:space="0" w:color="auto"/>
          </w:divBdr>
        </w:div>
        <w:div w:id="982461950">
          <w:marLeft w:val="0"/>
          <w:marRight w:val="0"/>
          <w:marTop w:val="0"/>
          <w:marBottom w:val="0"/>
          <w:divBdr>
            <w:top w:val="none" w:sz="0" w:space="0" w:color="auto"/>
            <w:left w:val="none" w:sz="0" w:space="0" w:color="auto"/>
            <w:bottom w:val="none" w:sz="0" w:space="0" w:color="auto"/>
            <w:right w:val="none" w:sz="0" w:space="0" w:color="auto"/>
          </w:divBdr>
        </w:div>
        <w:div w:id="75516329">
          <w:marLeft w:val="0"/>
          <w:marRight w:val="0"/>
          <w:marTop w:val="0"/>
          <w:marBottom w:val="0"/>
          <w:divBdr>
            <w:top w:val="none" w:sz="0" w:space="0" w:color="auto"/>
            <w:left w:val="none" w:sz="0" w:space="0" w:color="auto"/>
            <w:bottom w:val="none" w:sz="0" w:space="0" w:color="auto"/>
            <w:right w:val="none" w:sz="0" w:space="0" w:color="auto"/>
          </w:divBdr>
        </w:div>
      </w:divsChild>
    </w:div>
    <w:div w:id="138034773">
      <w:bodyDiv w:val="1"/>
      <w:marLeft w:val="0"/>
      <w:marRight w:val="0"/>
      <w:marTop w:val="0"/>
      <w:marBottom w:val="0"/>
      <w:divBdr>
        <w:top w:val="none" w:sz="0" w:space="0" w:color="auto"/>
        <w:left w:val="none" w:sz="0" w:space="0" w:color="auto"/>
        <w:bottom w:val="none" w:sz="0" w:space="0" w:color="auto"/>
        <w:right w:val="none" w:sz="0" w:space="0" w:color="auto"/>
      </w:divBdr>
      <w:divsChild>
        <w:div w:id="778643843">
          <w:marLeft w:val="0"/>
          <w:marRight w:val="0"/>
          <w:marTop w:val="0"/>
          <w:marBottom w:val="0"/>
          <w:divBdr>
            <w:top w:val="none" w:sz="0" w:space="0" w:color="auto"/>
            <w:left w:val="none" w:sz="0" w:space="0" w:color="auto"/>
            <w:bottom w:val="none" w:sz="0" w:space="0" w:color="auto"/>
            <w:right w:val="none" w:sz="0" w:space="0" w:color="auto"/>
          </w:divBdr>
          <w:divsChild>
            <w:div w:id="1580628251">
              <w:marLeft w:val="0"/>
              <w:marRight w:val="0"/>
              <w:marTop w:val="0"/>
              <w:marBottom w:val="0"/>
              <w:divBdr>
                <w:top w:val="none" w:sz="0" w:space="0" w:color="auto"/>
                <w:left w:val="none" w:sz="0" w:space="0" w:color="auto"/>
                <w:bottom w:val="none" w:sz="0" w:space="0" w:color="auto"/>
                <w:right w:val="none" w:sz="0" w:space="0" w:color="auto"/>
              </w:divBdr>
              <w:divsChild>
                <w:div w:id="647169480">
                  <w:marLeft w:val="0"/>
                  <w:marRight w:val="0"/>
                  <w:marTop w:val="0"/>
                  <w:marBottom w:val="0"/>
                  <w:divBdr>
                    <w:top w:val="none" w:sz="0" w:space="0" w:color="auto"/>
                    <w:left w:val="none" w:sz="0" w:space="0" w:color="auto"/>
                    <w:bottom w:val="none" w:sz="0" w:space="0" w:color="auto"/>
                    <w:right w:val="none" w:sz="0" w:space="0" w:color="auto"/>
                  </w:divBdr>
                  <w:divsChild>
                    <w:div w:id="2100128169">
                      <w:marLeft w:val="0"/>
                      <w:marRight w:val="0"/>
                      <w:marTop w:val="750"/>
                      <w:marBottom w:val="750"/>
                      <w:divBdr>
                        <w:top w:val="none" w:sz="0" w:space="0" w:color="auto"/>
                        <w:left w:val="none" w:sz="0" w:space="0" w:color="auto"/>
                        <w:bottom w:val="none" w:sz="0" w:space="0" w:color="auto"/>
                        <w:right w:val="none" w:sz="0" w:space="0" w:color="auto"/>
                      </w:divBdr>
                      <w:divsChild>
                        <w:div w:id="2125079721">
                          <w:marLeft w:val="0"/>
                          <w:marRight w:val="0"/>
                          <w:marTop w:val="0"/>
                          <w:marBottom w:val="0"/>
                          <w:divBdr>
                            <w:top w:val="none" w:sz="0" w:space="0" w:color="auto"/>
                            <w:left w:val="none" w:sz="0" w:space="0" w:color="auto"/>
                            <w:bottom w:val="none" w:sz="0" w:space="0" w:color="auto"/>
                            <w:right w:val="none" w:sz="0" w:space="0" w:color="auto"/>
                          </w:divBdr>
                        </w:div>
                        <w:div w:id="2145735355">
                          <w:marLeft w:val="0"/>
                          <w:marRight w:val="0"/>
                          <w:marTop w:val="0"/>
                          <w:marBottom w:val="0"/>
                          <w:divBdr>
                            <w:top w:val="none" w:sz="0" w:space="0" w:color="auto"/>
                            <w:left w:val="none" w:sz="0" w:space="0" w:color="auto"/>
                            <w:bottom w:val="none" w:sz="0" w:space="0" w:color="auto"/>
                            <w:right w:val="none" w:sz="0" w:space="0" w:color="auto"/>
                          </w:divBdr>
                        </w:div>
                      </w:divsChild>
                    </w:div>
                    <w:div w:id="7356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9312">
      <w:bodyDiv w:val="1"/>
      <w:marLeft w:val="0"/>
      <w:marRight w:val="0"/>
      <w:marTop w:val="0"/>
      <w:marBottom w:val="0"/>
      <w:divBdr>
        <w:top w:val="none" w:sz="0" w:space="0" w:color="auto"/>
        <w:left w:val="none" w:sz="0" w:space="0" w:color="auto"/>
        <w:bottom w:val="none" w:sz="0" w:space="0" w:color="auto"/>
        <w:right w:val="none" w:sz="0" w:space="0" w:color="auto"/>
      </w:divBdr>
      <w:divsChild>
        <w:div w:id="854459670">
          <w:marLeft w:val="0"/>
          <w:marRight w:val="0"/>
          <w:marTop w:val="0"/>
          <w:marBottom w:val="0"/>
          <w:divBdr>
            <w:top w:val="none" w:sz="0" w:space="0" w:color="auto"/>
            <w:left w:val="none" w:sz="0" w:space="0" w:color="auto"/>
            <w:bottom w:val="none" w:sz="0" w:space="0" w:color="auto"/>
            <w:right w:val="none" w:sz="0" w:space="0" w:color="auto"/>
          </w:divBdr>
        </w:div>
        <w:div w:id="404037422">
          <w:marLeft w:val="0"/>
          <w:marRight w:val="0"/>
          <w:marTop w:val="0"/>
          <w:marBottom w:val="0"/>
          <w:divBdr>
            <w:top w:val="none" w:sz="0" w:space="0" w:color="auto"/>
            <w:left w:val="none" w:sz="0" w:space="0" w:color="auto"/>
            <w:bottom w:val="none" w:sz="0" w:space="0" w:color="auto"/>
            <w:right w:val="none" w:sz="0" w:space="0" w:color="auto"/>
          </w:divBdr>
        </w:div>
        <w:div w:id="942689512">
          <w:marLeft w:val="0"/>
          <w:marRight w:val="0"/>
          <w:marTop w:val="0"/>
          <w:marBottom w:val="0"/>
          <w:divBdr>
            <w:top w:val="none" w:sz="0" w:space="0" w:color="auto"/>
            <w:left w:val="none" w:sz="0" w:space="0" w:color="auto"/>
            <w:bottom w:val="none" w:sz="0" w:space="0" w:color="auto"/>
            <w:right w:val="none" w:sz="0" w:space="0" w:color="auto"/>
          </w:divBdr>
        </w:div>
        <w:div w:id="284433892">
          <w:marLeft w:val="0"/>
          <w:marRight w:val="0"/>
          <w:marTop w:val="0"/>
          <w:marBottom w:val="0"/>
          <w:divBdr>
            <w:top w:val="none" w:sz="0" w:space="0" w:color="auto"/>
            <w:left w:val="none" w:sz="0" w:space="0" w:color="auto"/>
            <w:bottom w:val="none" w:sz="0" w:space="0" w:color="auto"/>
            <w:right w:val="none" w:sz="0" w:space="0" w:color="auto"/>
          </w:divBdr>
        </w:div>
        <w:div w:id="1284775538">
          <w:marLeft w:val="0"/>
          <w:marRight w:val="0"/>
          <w:marTop w:val="0"/>
          <w:marBottom w:val="0"/>
          <w:divBdr>
            <w:top w:val="none" w:sz="0" w:space="0" w:color="auto"/>
            <w:left w:val="none" w:sz="0" w:space="0" w:color="auto"/>
            <w:bottom w:val="none" w:sz="0" w:space="0" w:color="auto"/>
            <w:right w:val="none" w:sz="0" w:space="0" w:color="auto"/>
          </w:divBdr>
        </w:div>
      </w:divsChild>
    </w:div>
    <w:div w:id="173231983">
      <w:bodyDiv w:val="1"/>
      <w:marLeft w:val="0"/>
      <w:marRight w:val="0"/>
      <w:marTop w:val="0"/>
      <w:marBottom w:val="0"/>
      <w:divBdr>
        <w:top w:val="none" w:sz="0" w:space="0" w:color="auto"/>
        <w:left w:val="none" w:sz="0" w:space="0" w:color="auto"/>
        <w:bottom w:val="none" w:sz="0" w:space="0" w:color="auto"/>
        <w:right w:val="none" w:sz="0" w:space="0" w:color="auto"/>
      </w:divBdr>
      <w:divsChild>
        <w:div w:id="279335164">
          <w:marLeft w:val="0"/>
          <w:marRight w:val="0"/>
          <w:marTop w:val="0"/>
          <w:marBottom w:val="0"/>
          <w:divBdr>
            <w:top w:val="none" w:sz="0" w:space="0" w:color="auto"/>
            <w:left w:val="none" w:sz="0" w:space="0" w:color="auto"/>
            <w:bottom w:val="none" w:sz="0" w:space="0" w:color="auto"/>
            <w:right w:val="none" w:sz="0" w:space="0" w:color="auto"/>
          </w:divBdr>
        </w:div>
        <w:div w:id="2063551192">
          <w:marLeft w:val="0"/>
          <w:marRight w:val="0"/>
          <w:marTop w:val="0"/>
          <w:marBottom w:val="0"/>
          <w:divBdr>
            <w:top w:val="none" w:sz="0" w:space="0" w:color="auto"/>
            <w:left w:val="none" w:sz="0" w:space="0" w:color="auto"/>
            <w:bottom w:val="none" w:sz="0" w:space="0" w:color="auto"/>
            <w:right w:val="none" w:sz="0" w:space="0" w:color="auto"/>
          </w:divBdr>
        </w:div>
        <w:div w:id="1401563280">
          <w:marLeft w:val="0"/>
          <w:marRight w:val="0"/>
          <w:marTop w:val="0"/>
          <w:marBottom w:val="0"/>
          <w:divBdr>
            <w:top w:val="none" w:sz="0" w:space="0" w:color="auto"/>
            <w:left w:val="none" w:sz="0" w:space="0" w:color="auto"/>
            <w:bottom w:val="none" w:sz="0" w:space="0" w:color="auto"/>
            <w:right w:val="none" w:sz="0" w:space="0" w:color="auto"/>
          </w:divBdr>
        </w:div>
        <w:div w:id="1112020753">
          <w:marLeft w:val="0"/>
          <w:marRight w:val="0"/>
          <w:marTop w:val="0"/>
          <w:marBottom w:val="0"/>
          <w:divBdr>
            <w:top w:val="none" w:sz="0" w:space="0" w:color="auto"/>
            <w:left w:val="none" w:sz="0" w:space="0" w:color="auto"/>
            <w:bottom w:val="none" w:sz="0" w:space="0" w:color="auto"/>
            <w:right w:val="none" w:sz="0" w:space="0" w:color="auto"/>
          </w:divBdr>
        </w:div>
        <w:div w:id="1987053112">
          <w:marLeft w:val="0"/>
          <w:marRight w:val="0"/>
          <w:marTop w:val="0"/>
          <w:marBottom w:val="0"/>
          <w:divBdr>
            <w:top w:val="none" w:sz="0" w:space="0" w:color="auto"/>
            <w:left w:val="none" w:sz="0" w:space="0" w:color="auto"/>
            <w:bottom w:val="none" w:sz="0" w:space="0" w:color="auto"/>
            <w:right w:val="none" w:sz="0" w:space="0" w:color="auto"/>
          </w:divBdr>
        </w:div>
      </w:divsChild>
    </w:div>
    <w:div w:id="260141327">
      <w:bodyDiv w:val="1"/>
      <w:marLeft w:val="0"/>
      <w:marRight w:val="0"/>
      <w:marTop w:val="0"/>
      <w:marBottom w:val="0"/>
      <w:divBdr>
        <w:top w:val="none" w:sz="0" w:space="0" w:color="auto"/>
        <w:left w:val="none" w:sz="0" w:space="0" w:color="auto"/>
        <w:bottom w:val="none" w:sz="0" w:space="0" w:color="auto"/>
        <w:right w:val="none" w:sz="0" w:space="0" w:color="auto"/>
      </w:divBdr>
    </w:div>
    <w:div w:id="285701749">
      <w:bodyDiv w:val="1"/>
      <w:marLeft w:val="0"/>
      <w:marRight w:val="0"/>
      <w:marTop w:val="0"/>
      <w:marBottom w:val="0"/>
      <w:divBdr>
        <w:top w:val="none" w:sz="0" w:space="0" w:color="auto"/>
        <w:left w:val="none" w:sz="0" w:space="0" w:color="auto"/>
        <w:bottom w:val="none" w:sz="0" w:space="0" w:color="auto"/>
        <w:right w:val="none" w:sz="0" w:space="0" w:color="auto"/>
      </w:divBdr>
      <w:divsChild>
        <w:div w:id="1320697257">
          <w:marLeft w:val="0"/>
          <w:marRight w:val="0"/>
          <w:marTop w:val="0"/>
          <w:marBottom w:val="0"/>
          <w:divBdr>
            <w:top w:val="none" w:sz="0" w:space="0" w:color="auto"/>
            <w:left w:val="none" w:sz="0" w:space="0" w:color="auto"/>
            <w:bottom w:val="none" w:sz="0" w:space="0" w:color="auto"/>
            <w:right w:val="none" w:sz="0" w:space="0" w:color="auto"/>
          </w:divBdr>
          <w:divsChild>
            <w:div w:id="769277268">
              <w:marLeft w:val="0"/>
              <w:marRight w:val="0"/>
              <w:marTop w:val="0"/>
              <w:marBottom w:val="0"/>
              <w:divBdr>
                <w:top w:val="none" w:sz="0" w:space="0" w:color="auto"/>
                <w:left w:val="none" w:sz="0" w:space="0" w:color="auto"/>
                <w:bottom w:val="none" w:sz="0" w:space="0" w:color="auto"/>
                <w:right w:val="none" w:sz="0" w:space="0" w:color="auto"/>
              </w:divBdr>
              <w:divsChild>
                <w:div w:id="1434856876">
                  <w:marLeft w:val="0"/>
                  <w:marRight w:val="0"/>
                  <w:marTop w:val="0"/>
                  <w:marBottom w:val="0"/>
                  <w:divBdr>
                    <w:top w:val="none" w:sz="0" w:space="0" w:color="auto"/>
                    <w:left w:val="none" w:sz="0" w:space="0" w:color="auto"/>
                    <w:bottom w:val="none" w:sz="0" w:space="0" w:color="auto"/>
                    <w:right w:val="none" w:sz="0" w:space="0" w:color="auto"/>
                  </w:divBdr>
                  <w:divsChild>
                    <w:div w:id="5099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178282">
      <w:bodyDiv w:val="1"/>
      <w:marLeft w:val="0"/>
      <w:marRight w:val="0"/>
      <w:marTop w:val="0"/>
      <w:marBottom w:val="0"/>
      <w:divBdr>
        <w:top w:val="none" w:sz="0" w:space="0" w:color="auto"/>
        <w:left w:val="none" w:sz="0" w:space="0" w:color="auto"/>
        <w:bottom w:val="none" w:sz="0" w:space="0" w:color="auto"/>
        <w:right w:val="none" w:sz="0" w:space="0" w:color="auto"/>
      </w:divBdr>
      <w:divsChild>
        <w:div w:id="355423761">
          <w:marLeft w:val="0"/>
          <w:marRight w:val="0"/>
          <w:marTop w:val="0"/>
          <w:marBottom w:val="0"/>
          <w:divBdr>
            <w:top w:val="none" w:sz="0" w:space="0" w:color="auto"/>
            <w:left w:val="none" w:sz="0" w:space="0" w:color="auto"/>
            <w:bottom w:val="none" w:sz="0" w:space="0" w:color="auto"/>
            <w:right w:val="none" w:sz="0" w:space="0" w:color="auto"/>
          </w:divBdr>
        </w:div>
        <w:div w:id="1773741564">
          <w:marLeft w:val="0"/>
          <w:marRight w:val="0"/>
          <w:marTop w:val="0"/>
          <w:marBottom w:val="0"/>
          <w:divBdr>
            <w:top w:val="none" w:sz="0" w:space="0" w:color="auto"/>
            <w:left w:val="none" w:sz="0" w:space="0" w:color="auto"/>
            <w:bottom w:val="none" w:sz="0" w:space="0" w:color="auto"/>
            <w:right w:val="none" w:sz="0" w:space="0" w:color="auto"/>
          </w:divBdr>
        </w:div>
        <w:div w:id="1041055527">
          <w:marLeft w:val="0"/>
          <w:marRight w:val="0"/>
          <w:marTop w:val="0"/>
          <w:marBottom w:val="0"/>
          <w:divBdr>
            <w:top w:val="none" w:sz="0" w:space="0" w:color="auto"/>
            <w:left w:val="none" w:sz="0" w:space="0" w:color="auto"/>
            <w:bottom w:val="none" w:sz="0" w:space="0" w:color="auto"/>
            <w:right w:val="none" w:sz="0" w:space="0" w:color="auto"/>
          </w:divBdr>
        </w:div>
        <w:div w:id="1660228072">
          <w:marLeft w:val="0"/>
          <w:marRight w:val="0"/>
          <w:marTop w:val="0"/>
          <w:marBottom w:val="0"/>
          <w:divBdr>
            <w:top w:val="none" w:sz="0" w:space="0" w:color="auto"/>
            <w:left w:val="none" w:sz="0" w:space="0" w:color="auto"/>
            <w:bottom w:val="none" w:sz="0" w:space="0" w:color="auto"/>
            <w:right w:val="none" w:sz="0" w:space="0" w:color="auto"/>
          </w:divBdr>
        </w:div>
        <w:div w:id="6904875">
          <w:marLeft w:val="0"/>
          <w:marRight w:val="0"/>
          <w:marTop w:val="0"/>
          <w:marBottom w:val="0"/>
          <w:divBdr>
            <w:top w:val="none" w:sz="0" w:space="0" w:color="auto"/>
            <w:left w:val="none" w:sz="0" w:space="0" w:color="auto"/>
            <w:bottom w:val="none" w:sz="0" w:space="0" w:color="auto"/>
            <w:right w:val="none" w:sz="0" w:space="0" w:color="auto"/>
          </w:divBdr>
        </w:div>
        <w:div w:id="2106076043">
          <w:marLeft w:val="0"/>
          <w:marRight w:val="0"/>
          <w:marTop w:val="0"/>
          <w:marBottom w:val="0"/>
          <w:divBdr>
            <w:top w:val="none" w:sz="0" w:space="0" w:color="auto"/>
            <w:left w:val="none" w:sz="0" w:space="0" w:color="auto"/>
            <w:bottom w:val="none" w:sz="0" w:space="0" w:color="auto"/>
            <w:right w:val="none" w:sz="0" w:space="0" w:color="auto"/>
          </w:divBdr>
        </w:div>
      </w:divsChild>
    </w:div>
    <w:div w:id="361520076">
      <w:bodyDiv w:val="1"/>
      <w:marLeft w:val="0"/>
      <w:marRight w:val="0"/>
      <w:marTop w:val="0"/>
      <w:marBottom w:val="0"/>
      <w:divBdr>
        <w:top w:val="none" w:sz="0" w:space="0" w:color="auto"/>
        <w:left w:val="none" w:sz="0" w:space="0" w:color="auto"/>
        <w:bottom w:val="none" w:sz="0" w:space="0" w:color="auto"/>
        <w:right w:val="none" w:sz="0" w:space="0" w:color="auto"/>
      </w:divBdr>
    </w:div>
    <w:div w:id="402796668">
      <w:bodyDiv w:val="1"/>
      <w:marLeft w:val="0"/>
      <w:marRight w:val="0"/>
      <w:marTop w:val="0"/>
      <w:marBottom w:val="0"/>
      <w:divBdr>
        <w:top w:val="none" w:sz="0" w:space="0" w:color="auto"/>
        <w:left w:val="none" w:sz="0" w:space="0" w:color="auto"/>
        <w:bottom w:val="none" w:sz="0" w:space="0" w:color="auto"/>
        <w:right w:val="none" w:sz="0" w:space="0" w:color="auto"/>
      </w:divBdr>
      <w:divsChild>
        <w:div w:id="1395201576">
          <w:marLeft w:val="0"/>
          <w:marRight w:val="0"/>
          <w:marTop w:val="0"/>
          <w:marBottom w:val="0"/>
          <w:divBdr>
            <w:top w:val="none" w:sz="0" w:space="0" w:color="auto"/>
            <w:left w:val="none" w:sz="0" w:space="0" w:color="auto"/>
            <w:bottom w:val="none" w:sz="0" w:space="0" w:color="auto"/>
            <w:right w:val="none" w:sz="0" w:space="0" w:color="auto"/>
          </w:divBdr>
        </w:div>
        <w:div w:id="319309252">
          <w:marLeft w:val="0"/>
          <w:marRight w:val="0"/>
          <w:marTop w:val="0"/>
          <w:marBottom w:val="0"/>
          <w:divBdr>
            <w:top w:val="none" w:sz="0" w:space="0" w:color="auto"/>
            <w:left w:val="none" w:sz="0" w:space="0" w:color="auto"/>
            <w:bottom w:val="none" w:sz="0" w:space="0" w:color="auto"/>
            <w:right w:val="none" w:sz="0" w:space="0" w:color="auto"/>
          </w:divBdr>
        </w:div>
        <w:div w:id="360058675">
          <w:marLeft w:val="0"/>
          <w:marRight w:val="0"/>
          <w:marTop w:val="0"/>
          <w:marBottom w:val="0"/>
          <w:divBdr>
            <w:top w:val="none" w:sz="0" w:space="0" w:color="auto"/>
            <w:left w:val="none" w:sz="0" w:space="0" w:color="auto"/>
            <w:bottom w:val="none" w:sz="0" w:space="0" w:color="auto"/>
            <w:right w:val="none" w:sz="0" w:space="0" w:color="auto"/>
          </w:divBdr>
        </w:div>
        <w:div w:id="417285809">
          <w:marLeft w:val="0"/>
          <w:marRight w:val="0"/>
          <w:marTop w:val="0"/>
          <w:marBottom w:val="0"/>
          <w:divBdr>
            <w:top w:val="none" w:sz="0" w:space="0" w:color="auto"/>
            <w:left w:val="none" w:sz="0" w:space="0" w:color="auto"/>
            <w:bottom w:val="none" w:sz="0" w:space="0" w:color="auto"/>
            <w:right w:val="none" w:sz="0" w:space="0" w:color="auto"/>
          </w:divBdr>
        </w:div>
        <w:div w:id="337854773">
          <w:marLeft w:val="0"/>
          <w:marRight w:val="0"/>
          <w:marTop w:val="0"/>
          <w:marBottom w:val="0"/>
          <w:divBdr>
            <w:top w:val="none" w:sz="0" w:space="0" w:color="auto"/>
            <w:left w:val="none" w:sz="0" w:space="0" w:color="auto"/>
            <w:bottom w:val="none" w:sz="0" w:space="0" w:color="auto"/>
            <w:right w:val="none" w:sz="0" w:space="0" w:color="auto"/>
          </w:divBdr>
        </w:div>
      </w:divsChild>
    </w:div>
    <w:div w:id="430973118">
      <w:bodyDiv w:val="1"/>
      <w:marLeft w:val="0"/>
      <w:marRight w:val="0"/>
      <w:marTop w:val="0"/>
      <w:marBottom w:val="0"/>
      <w:divBdr>
        <w:top w:val="none" w:sz="0" w:space="0" w:color="auto"/>
        <w:left w:val="none" w:sz="0" w:space="0" w:color="auto"/>
        <w:bottom w:val="none" w:sz="0" w:space="0" w:color="auto"/>
        <w:right w:val="none" w:sz="0" w:space="0" w:color="auto"/>
      </w:divBdr>
    </w:div>
    <w:div w:id="447941608">
      <w:bodyDiv w:val="1"/>
      <w:marLeft w:val="0"/>
      <w:marRight w:val="0"/>
      <w:marTop w:val="0"/>
      <w:marBottom w:val="0"/>
      <w:divBdr>
        <w:top w:val="none" w:sz="0" w:space="0" w:color="auto"/>
        <w:left w:val="none" w:sz="0" w:space="0" w:color="auto"/>
        <w:bottom w:val="none" w:sz="0" w:space="0" w:color="auto"/>
        <w:right w:val="none" w:sz="0" w:space="0" w:color="auto"/>
      </w:divBdr>
    </w:div>
    <w:div w:id="475415266">
      <w:bodyDiv w:val="1"/>
      <w:marLeft w:val="0"/>
      <w:marRight w:val="0"/>
      <w:marTop w:val="0"/>
      <w:marBottom w:val="0"/>
      <w:divBdr>
        <w:top w:val="none" w:sz="0" w:space="0" w:color="auto"/>
        <w:left w:val="none" w:sz="0" w:space="0" w:color="auto"/>
        <w:bottom w:val="none" w:sz="0" w:space="0" w:color="auto"/>
        <w:right w:val="none" w:sz="0" w:space="0" w:color="auto"/>
      </w:divBdr>
      <w:divsChild>
        <w:div w:id="2058385881">
          <w:marLeft w:val="0"/>
          <w:marRight w:val="0"/>
          <w:marTop w:val="0"/>
          <w:marBottom w:val="0"/>
          <w:divBdr>
            <w:top w:val="none" w:sz="0" w:space="0" w:color="auto"/>
            <w:left w:val="none" w:sz="0" w:space="0" w:color="auto"/>
            <w:bottom w:val="none" w:sz="0" w:space="0" w:color="auto"/>
            <w:right w:val="none" w:sz="0" w:space="0" w:color="auto"/>
          </w:divBdr>
        </w:div>
        <w:div w:id="750472038">
          <w:marLeft w:val="0"/>
          <w:marRight w:val="0"/>
          <w:marTop w:val="0"/>
          <w:marBottom w:val="0"/>
          <w:divBdr>
            <w:top w:val="none" w:sz="0" w:space="0" w:color="auto"/>
            <w:left w:val="none" w:sz="0" w:space="0" w:color="auto"/>
            <w:bottom w:val="none" w:sz="0" w:space="0" w:color="auto"/>
            <w:right w:val="none" w:sz="0" w:space="0" w:color="auto"/>
          </w:divBdr>
        </w:div>
      </w:divsChild>
    </w:div>
    <w:div w:id="602538757">
      <w:bodyDiv w:val="1"/>
      <w:marLeft w:val="0"/>
      <w:marRight w:val="0"/>
      <w:marTop w:val="0"/>
      <w:marBottom w:val="0"/>
      <w:divBdr>
        <w:top w:val="none" w:sz="0" w:space="0" w:color="auto"/>
        <w:left w:val="none" w:sz="0" w:space="0" w:color="auto"/>
        <w:bottom w:val="none" w:sz="0" w:space="0" w:color="auto"/>
        <w:right w:val="none" w:sz="0" w:space="0" w:color="auto"/>
      </w:divBdr>
      <w:divsChild>
        <w:div w:id="1815101264">
          <w:marLeft w:val="0"/>
          <w:marRight w:val="0"/>
          <w:marTop w:val="0"/>
          <w:marBottom w:val="0"/>
          <w:divBdr>
            <w:top w:val="none" w:sz="0" w:space="0" w:color="auto"/>
            <w:left w:val="none" w:sz="0" w:space="0" w:color="auto"/>
            <w:bottom w:val="none" w:sz="0" w:space="0" w:color="auto"/>
            <w:right w:val="none" w:sz="0" w:space="0" w:color="auto"/>
          </w:divBdr>
        </w:div>
        <w:div w:id="1765107940">
          <w:marLeft w:val="0"/>
          <w:marRight w:val="0"/>
          <w:marTop w:val="0"/>
          <w:marBottom w:val="0"/>
          <w:divBdr>
            <w:top w:val="none" w:sz="0" w:space="0" w:color="auto"/>
            <w:left w:val="none" w:sz="0" w:space="0" w:color="auto"/>
            <w:bottom w:val="none" w:sz="0" w:space="0" w:color="auto"/>
            <w:right w:val="none" w:sz="0" w:space="0" w:color="auto"/>
          </w:divBdr>
        </w:div>
      </w:divsChild>
    </w:div>
    <w:div w:id="741948909">
      <w:bodyDiv w:val="1"/>
      <w:marLeft w:val="0"/>
      <w:marRight w:val="0"/>
      <w:marTop w:val="0"/>
      <w:marBottom w:val="0"/>
      <w:divBdr>
        <w:top w:val="none" w:sz="0" w:space="0" w:color="auto"/>
        <w:left w:val="none" w:sz="0" w:space="0" w:color="auto"/>
        <w:bottom w:val="none" w:sz="0" w:space="0" w:color="auto"/>
        <w:right w:val="none" w:sz="0" w:space="0" w:color="auto"/>
      </w:divBdr>
      <w:divsChild>
        <w:div w:id="846290872">
          <w:marLeft w:val="0"/>
          <w:marRight w:val="0"/>
          <w:marTop w:val="0"/>
          <w:marBottom w:val="0"/>
          <w:divBdr>
            <w:top w:val="none" w:sz="0" w:space="0" w:color="auto"/>
            <w:left w:val="none" w:sz="0" w:space="0" w:color="auto"/>
            <w:bottom w:val="none" w:sz="0" w:space="0" w:color="auto"/>
            <w:right w:val="none" w:sz="0" w:space="0" w:color="auto"/>
          </w:divBdr>
          <w:divsChild>
            <w:div w:id="686565997">
              <w:marLeft w:val="0"/>
              <w:marRight w:val="0"/>
              <w:marTop w:val="0"/>
              <w:marBottom w:val="0"/>
              <w:divBdr>
                <w:top w:val="none" w:sz="0" w:space="0" w:color="auto"/>
                <w:left w:val="none" w:sz="0" w:space="0" w:color="auto"/>
                <w:bottom w:val="none" w:sz="0" w:space="0" w:color="auto"/>
                <w:right w:val="none" w:sz="0" w:space="0" w:color="auto"/>
              </w:divBdr>
              <w:divsChild>
                <w:div w:id="1422337675">
                  <w:marLeft w:val="0"/>
                  <w:marRight w:val="0"/>
                  <w:marTop w:val="0"/>
                  <w:marBottom w:val="0"/>
                  <w:divBdr>
                    <w:top w:val="none" w:sz="0" w:space="0" w:color="auto"/>
                    <w:left w:val="none" w:sz="0" w:space="0" w:color="auto"/>
                    <w:bottom w:val="none" w:sz="0" w:space="0" w:color="auto"/>
                    <w:right w:val="none" w:sz="0" w:space="0" w:color="auto"/>
                  </w:divBdr>
                  <w:divsChild>
                    <w:div w:id="8186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2512">
      <w:bodyDiv w:val="1"/>
      <w:marLeft w:val="0"/>
      <w:marRight w:val="0"/>
      <w:marTop w:val="0"/>
      <w:marBottom w:val="0"/>
      <w:divBdr>
        <w:top w:val="none" w:sz="0" w:space="0" w:color="auto"/>
        <w:left w:val="none" w:sz="0" w:space="0" w:color="auto"/>
        <w:bottom w:val="none" w:sz="0" w:space="0" w:color="auto"/>
        <w:right w:val="none" w:sz="0" w:space="0" w:color="auto"/>
      </w:divBdr>
      <w:divsChild>
        <w:div w:id="1813717189">
          <w:marLeft w:val="0"/>
          <w:marRight w:val="0"/>
          <w:marTop w:val="0"/>
          <w:marBottom w:val="0"/>
          <w:divBdr>
            <w:top w:val="none" w:sz="0" w:space="0" w:color="auto"/>
            <w:left w:val="none" w:sz="0" w:space="0" w:color="auto"/>
            <w:bottom w:val="none" w:sz="0" w:space="0" w:color="auto"/>
            <w:right w:val="none" w:sz="0" w:space="0" w:color="auto"/>
          </w:divBdr>
        </w:div>
        <w:div w:id="634144073">
          <w:marLeft w:val="0"/>
          <w:marRight w:val="0"/>
          <w:marTop w:val="0"/>
          <w:marBottom w:val="0"/>
          <w:divBdr>
            <w:top w:val="none" w:sz="0" w:space="0" w:color="auto"/>
            <w:left w:val="none" w:sz="0" w:space="0" w:color="auto"/>
            <w:bottom w:val="none" w:sz="0" w:space="0" w:color="auto"/>
            <w:right w:val="none" w:sz="0" w:space="0" w:color="auto"/>
          </w:divBdr>
        </w:div>
      </w:divsChild>
    </w:div>
    <w:div w:id="953513532">
      <w:bodyDiv w:val="1"/>
      <w:marLeft w:val="0"/>
      <w:marRight w:val="0"/>
      <w:marTop w:val="0"/>
      <w:marBottom w:val="0"/>
      <w:divBdr>
        <w:top w:val="none" w:sz="0" w:space="0" w:color="auto"/>
        <w:left w:val="none" w:sz="0" w:space="0" w:color="auto"/>
        <w:bottom w:val="none" w:sz="0" w:space="0" w:color="auto"/>
        <w:right w:val="none" w:sz="0" w:space="0" w:color="auto"/>
      </w:divBdr>
      <w:divsChild>
        <w:div w:id="1673949433">
          <w:marLeft w:val="0"/>
          <w:marRight w:val="0"/>
          <w:marTop w:val="0"/>
          <w:marBottom w:val="0"/>
          <w:divBdr>
            <w:top w:val="none" w:sz="0" w:space="0" w:color="auto"/>
            <w:left w:val="none" w:sz="0" w:space="0" w:color="auto"/>
            <w:bottom w:val="none" w:sz="0" w:space="0" w:color="auto"/>
            <w:right w:val="none" w:sz="0" w:space="0" w:color="auto"/>
          </w:divBdr>
        </w:div>
        <w:div w:id="921833368">
          <w:marLeft w:val="0"/>
          <w:marRight w:val="0"/>
          <w:marTop w:val="0"/>
          <w:marBottom w:val="0"/>
          <w:divBdr>
            <w:top w:val="none" w:sz="0" w:space="0" w:color="auto"/>
            <w:left w:val="none" w:sz="0" w:space="0" w:color="auto"/>
            <w:bottom w:val="none" w:sz="0" w:space="0" w:color="auto"/>
            <w:right w:val="none" w:sz="0" w:space="0" w:color="auto"/>
          </w:divBdr>
        </w:div>
      </w:divsChild>
    </w:div>
    <w:div w:id="958341653">
      <w:bodyDiv w:val="1"/>
      <w:marLeft w:val="0"/>
      <w:marRight w:val="0"/>
      <w:marTop w:val="0"/>
      <w:marBottom w:val="0"/>
      <w:divBdr>
        <w:top w:val="none" w:sz="0" w:space="0" w:color="auto"/>
        <w:left w:val="none" w:sz="0" w:space="0" w:color="auto"/>
        <w:bottom w:val="none" w:sz="0" w:space="0" w:color="auto"/>
        <w:right w:val="none" w:sz="0" w:space="0" w:color="auto"/>
      </w:divBdr>
      <w:divsChild>
        <w:div w:id="401758503">
          <w:marLeft w:val="0"/>
          <w:marRight w:val="0"/>
          <w:marTop w:val="0"/>
          <w:marBottom w:val="0"/>
          <w:divBdr>
            <w:top w:val="none" w:sz="0" w:space="0" w:color="auto"/>
            <w:left w:val="none" w:sz="0" w:space="0" w:color="auto"/>
            <w:bottom w:val="none" w:sz="0" w:space="0" w:color="auto"/>
            <w:right w:val="none" w:sz="0" w:space="0" w:color="auto"/>
          </w:divBdr>
        </w:div>
        <w:div w:id="1173449452">
          <w:marLeft w:val="0"/>
          <w:marRight w:val="0"/>
          <w:marTop w:val="0"/>
          <w:marBottom w:val="0"/>
          <w:divBdr>
            <w:top w:val="none" w:sz="0" w:space="0" w:color="auto"/>
            <w:left w:val="none" w:sz="0" w:space="0" w:color="auto"/>
            <w:bottom w:val="none" w:sz="0" w:space="0" w:color="auto"/>
            <w:right w:val="none" w:sz="0" w:space="0" w:color="auto"/>
          </w:divBdr>
        </w:div>
        <w:div w:id="230427320">
          <w:marLeft w:val="0"/>
          <w:marRight w:val="0"/>
          <w:marTop w:val="0"/>
          <w:marBottom w:val="0"/>
          <w:divBdr>
            <w:top w:val="none" w:sz="0" w:space="0" w:color="auto"/>
            <w:left w:val="none" w:sz="0" w:space="0" w:color="auto"/>
            <w:bottom w:val="none" w:sz="0" w:space="0" w:color="auto"/>
            <w:right w:val="none" w:sz="0" w:space="0" w:color="auto"/>
          </w:divBdr>
        </w:div>
        <w:div w:id="837185707">
          <w:marLeft w:val="0"/>
          <w:marRight w:val="0"/>
          <w:marTop w:val="0"/>
          <w:marBottom w:val="0"/>
          <w:divBdr>
            <w:top w:val="none" w:sz="0" w:space="0" w:color="auto"/>
            <w:left w:val="none" w:sz="0" w:space="0" w:color="auto"/>
            <w:bottom w:val="none" w:sz="0" w:space="0" w:color="auto"/>
            <w:right w:val="none" w:sz="0" w:space="0" w:color="auto"/>
          </w:divBdr>
        </w:div>
        <w:div w:id="2047829960">
          <w:marLeft w:val="0"/>
          <w:marRight w:val="0"/>
          <w:marTop w:val="0"/>
          <w:marBottom w:val="0"/>
          <w:divBdr>
            <w:top w:val="none" w:sz="0" w:space="0" w:color="auto"/>
            <w:left w:val="none" w:sz="0" w:space="0" w:color="auto"/>
            <w:bottom w:val="none" w:sz="0" w:space="0" w:color="auto"/>
            <w:right w:val="none" w:sz="0" w:space="0" w:color="auto"/>
          </w:divBdr>
        </w:div>
        <w:div w:id="333918569">
          <w:marLeft w:val="0"/>
          <w:marRight w:val="0"/>
          <w:marTop w:val="0"/>
          <w:marBottom w:val="0"/>
          <w:divBdr>
            <w:top w:val="none" w:sz="0" w:space="0" w:color="auto"/>
            <w:left w:val="none" w:sz="0" w:space="0" w:color="auto"/>
            <w:bottom w:val="none" w:sz="0" w:space="0" w:color="auto"/>
            <w:right w:val="none" w:sz="0" w:space="0" w:color="auto"/>
          </w:divBdr>
        </w:div>
        <w:div w:id="335421845">
          <w:marLeft w:val="0"/>
          <w:marRight w:val="0"/>
          <w:marTop w:val="0"/>
          <w:marBottom w:val="0"/>
          <w:divBdr>
            <w:top w:val="none" w:sz="0" w:space="0" w:color="auto"/>
            <w:left w:val="none" w:sz="0" w:space="0" w:color="auto"/>
            <w:bottom w:val="none" w:sz="0" w:space="0" w:color="auto"/>
            <w:right w:val="none" w:sz="0" w:space="0" w:color="auto"/>
          </w:divBdr>
        </w:div>
        <w:div w:id="1882472180">
          <w:marLeft w:val="0"/>
          <w:marRight w:val="0"/>
          <w:marTop w:val="0"/>
          <w:marBottom w:val="0"/>
          <w:divBdr>
            <w:top w:val="none" w:sz="0" w:space="0" w:color="auto"/>
            <w:left w:val="none" w:sz="0" w:space="0" w:color="auto"/>
            <w:bottom w:val="none" w:sz="0" w:space="0" w:color="auto"/>
            <w:right w:val="none" w:sz="0" w:space="0" w:color="auto"/>
          </w:divBdr>
        </w:div>
        <w:div w:id="507134223">
          <w:marLeft w:val="0"/>
          <w:marRight w:val="0"/>
          <w:marTop w:val="0"/>
          <w:marBottom w:val="0"/>
          <w:divBdr>
            <w:top w:val="none" w:sz="0" w:space="0" w:color="auto"/>
            <w:left w:val="none" w:sz="0" w:space="0" w:color="auto"/>
            <w:bottom w:val="none" w:sz="0" w:space="0" w:color="auto"/>
            <w:right w:val="none" w:sz="0" w:space="0" w:color="auto"/>
          </w:divBdr>
        </w:div>
        <w:div w:id="1731617114">
          <w:marLeft w:val="0"/>
          <w:marRight w:val="0"/>
          <w:marTop w:val="0"/>
          <w:marBottom w:val="0"/>
          <w:divBdr>
            <w:top w:val="none" w:sz="0" w:space="0" w:color="auto"/>
            <w:left w:val="none" w:sz="0" w:space="0" w:color="auto"/>
            <w:bottom w:val="none" w:sz="0" w:space="0" w:color="auto"/>
            <w:right w:val="none" w:sz="0" w:space="0" w:color="auto"/>
          </w:divBdr>
        </w:div>
        <w:div w:id="1883904180">
          <w:marLeft w:val="0"/>
          <w:marRight w:val="0"/>
          <w:marTop w:val="0"/>
          <w:marBottom w:val="0"/>
          <w:divBdr>
            <w:top w:val="none" w:sz="0" w:space="0" w:color="auto"/>
            <w:left w:val="none" w:sz="0" w:space="0" w:color="auto"/>
            <w:bottom w:val="none" w:sz="0" w:space="0" w:color="auto"/>
            <w:right w:val="none" w:sz="0" w:space="0" w:color="auto"/>
          </w:divBdr>
        </w:div>
        <w:div w:id="1060907020">
          <w:marLeft w:val="0"/>
          <w:marRight w:val="0"/>
          <w:marTop w:val="0"/>
          <w:marBottom w:val="0"/>
          <w:divBdr>
            <w:top w:val="none" w:sz="0" w:space="0" w:color="auto"/>
            <w:left w:val="none" w:sz="0" w:space="0" w:color="auto"/>
            <w:bottom w:val="none" w:sz="0" w:space="0" w:color="auto"/>
            <w:right w:val="none" w:sz="0" w:space="0" w:color="auto"/>
          </w:divBdr>
        </w:div>
        <w:div w:id="2007125022">
          <w:marLeft w:val="0"/>
          <w:marRight w:val="0"/>
          <w:marTop w:val="0"/>
          <w:marBottom w:val="0"/>
          <w:divBdr>
            <w:top w:val="none" w:sz="0" w:space="0" w:color="auto"/>
            <w:left w:val="none" w:sz="0" w:space="0" w:color="auto"/>
            <w:bottom w:val="none" w:sz="0" w:space="0" w:color="auto"/>
            <w:right w:val="none" w:sz="0" w:space="0" w:color="auto"/>
          </w:divBdr>
        </w:div>
        <w:div w:id="916981431">
          <w:marLeft w:val="0"/>
          <w:marRight w:val="0"/>
          <w:marTop w:val="0"/>
          <w:marBottom w:val="0"/>
          <w:divBdr>
            <w:top w:val="none" w:sz="0" w:space="0" w:color="auto"/>
            <w:left w:val="none" w:sz="0" w:space="0" w:color="auto"/>
            <w:bottom w:val="none" w:sz="0" w:space="0" w:color="auto"/>
            <w:right w:val="none" w:sz="0" w:space="0" w:color="auto"/>
          </w:divBdr>
        </w:div>
        <w:div w:id="408700444">
          <w:marLeft w:val="0"/>
          <w:marRight w:val="0"/>
          <w:marTop w:val="0"/>
          <w:marBottom w:val="0"/>
          <w:divBdr>
            <w:top w:val="none" w:sz="0" w:space="0" w:color="auto"/>
            <w:left w:val="none" w:sz="0" w:space="0" w:color="auto"/>
            <w:bottom w:val="none" w:sz="0" w:space="0" w:color="auto"/>
            <w:right w:val="none" w:sz="0" w:space="0" w:color="auto"/>
          </w:divBdr>
        </w:div>
        <w:div w:id="815101318">
          <w:marLeft w:val="0"/>
          <w:marRight w:val="0"/>
          <w:marTop w:val="0"/>
          <w:marBottom w:val="0"/>
          <w:divBdr>
            <w:top w:val="none" w:sz="0" w:space="0" w:color="auto"/>
            <w:left w:val="none" w:sz="0" w:space="0" w:color="auto"/>
            <w:bottom w:val="none" w:sz="0" w:space="0" w:color="auto"/>
            <w:right w:val="none" w:sz="0" w:space="0" w:color="auto"/>
          </w:divBdr>
        </w:div>
      </w:divsChild>
    </w:div>
    <w:div w:id="1004820828">
      <w:bodyDiv w:val="1"/>
      <w:marLeft w:val="0"/>
      <w:marRight w:val="0"/>
      <w:marTop w:val="0"/>
      <w:marBottom w:val="0"/>
      <w:divBdr>
        <w:top w:val="none" w:sz="0" w:space="0" w:color="auto"/>
        <w:left w:val="none" w:sz="0" w:space="0" w:color="auto"/>
        <w:bottom w:val="none" w:sz="0" w:space="0" w:color="auto"/>
        <w:right w:val="none" w:sz="0" w:space="0" w:color="auto"/>
      </w:divBdr>
      <w:divsChild>
        <w:div w:id="1683429916">
          <w:marLeft w:val="0"/>
          <w:marRight w:val="0"/>
          <w:marTop w:val="0"/>
          <w:marBottom w:val="0"/>
          <w:divBdr>
            <w:top w:val="none" w:sz="0" w:space="0" w:color="auto"/>
            <w:left w:val="none" w:sz="0" w:space="0" w:color="auto"/>
            <w:bottom w:val="none" w:sz="0" w:space="0" w:color="auto"/>
            <w:right w:val="none" w:sz="0" w:space="0" w:color="auto"/>
          </w:divBdr>
        </w:div>
        <w:div w:id="1109154987">
          <w:marLeft w:val="0"/>
          <w:marRight w:val="0"/>
          <w:marTop w:val="0"/>
          <w:marBottom w:val="0"/>
          <w:divBdr>
            <w:top w:val="none" w:sz="0" w:space="0" w:color="auto"/>
            <w:left w:val="none" w:sz="0" w:space="0" w:color="auto"/>
            <w:bottom w:val="none" w:sz="0" w:space="0" w:color="auto"/>
            <w:right w:val="none" w:sz="0" w:space="0" w:color="auto"/>
          </w:divBdr>
        </w:div>
        <w:div w:id="826091238">
          <w:marLeft w:val="0"/>
          <w:marRight w:val="0"/>
          <w:marTop w:val="0"/>
          <w:marBottom w:val="0"/>
          <w:divBdr>
            <w:top w:val="none" w:sz="0" w:space="0" w:color="auto"/>
            <w:left w:val="none" w:sz="0" w:space="0" w:color="auto"/>
            <w:bottom w:val="none" w:sz="0" w:space="0" w:color="auto"/>
            <w:right w:val="none" w:sz="0" w:space="0" w:color="auto"/>
          </w:divBdr>
        </w:div>
        <w:div w:id="1232883238">
          <w:marLeft w:val="0"/>
          <w:marRight w:val="0"/>
          <w:marTop w:val="0"/>
          <w:marBottom w:val="0"/>
          <w:divBdr>
            <w:top w:val="none" w:sz="0" w:space="0" w:color="auto"/>
            <w:left w:val="none" w:sz="0" w:space="0" w:color="auto"/>
            <w:bottom w:val="none" w:sz="0" w:space="0" w:color="auto"/>
            <w:right w:val="none" w:sz="0" w:space="0" w:color="auto"/>
          </w:divBdr>
        </w:div>
        <w:div w:id="763038731">
          <w:marLeft w:val="0"/>
          <w:marRight w:val="0"/>
          <w:marTop w:val="0"/>
          <w:marBottom w:val="0"/>
          <w:divBdr>
            <w:top w:val="none" w:sz="0" w:space="0" w:color="auto"/>
            <w:left w:val="none" w:sz="0" w:space="0" w:color="auto"/>
            <w:bottom w:val="none" w:sz="0" w:space="0" w:color="auto"/>
            <w:right w:val="none" w:sz="0" w:space="0" w:color="auto"/>
          </w:divBdr>
        </w:div>
        <w:div w:id="115416068">
          <w:marLeft w:val="0"/>
          <w:marRight w:val="0"/>
          <w:marTop w:val="0"/>
          <w:marBottom w:val="0"/>
          <w:divBdr>
            <w:top w:val="none" w:sz="0" w:space="0" w:color="auto"/>
            <w:left w:val="none" w:sz="0" w:space="0" w:color="auto"/>
            <w:bottom w:val="none" w:sz="0" w:space="0" w:color="auto"/>
            <w:right w:val="none" w:sz="0" w:space="0" w:color="auto"/>
          </w:divBdr>
        </w:div>
        <w:div w:id="1320621604">
          <w:marLeft w:val="0"/>
          <w:marRight w:val="0"/>
          <w:marTop w:val="0"/>
          <w:marBottom w:val="0"/>
          <w:divBdr>
            <w:top w:val="none" w:sz="0" w:space="0" w:color="auto"/>
            <w:left w:val="none" w:sz="0" w:space="0" w:color="auto"/>
            <w:bottom w:val="none" w:sz="0" w:space="0" w:color="auto"/>
            <w:right w:val="none" w:sz="0" w:space="0" w:color="auto"/>
          </w:divBdr>
        </w:div>
        <w:div w:id="48188064">
          <w:marLeft w:val="0"/>
          <w:marRight w:val="0"/>
          <w:marTop w:val="0"/>
          <w:marBottom w:val="0"/>
          <w:divBdr>
            <w:top w:val="none" w:sz="0" w:space="0" w:color="auto"/>
            <w:left w:val="none" w:sz="0" w:space="0" w:color="auto"/>
            <w:bottom w:val="none" w:sz="0" w:space="0" w:color="auto"/>
            <w:right w:val="none" w:sz="0" w:space="0" w:color="auto"/>
          </w:divBdr>
        </w:div>
        <w:div w:id="112138403">
          <w:marLeft w:val="0"/>
          <w:marRight w:val="0"/>
          <w:marTop w:val="0"/>
          <w:marBottom w:val="0"/>
          <w:divBdr>
            <w:top w:val="none" w:sz="0" w:space="0" w:color="auto"/>
            <w:left w:val="none" w:sz="0" w:space="0" w:color="auto"/>
            <w:bottom w:val="none" w:sz="0" w:space="0" w:color="auto"/>
            <w:right w:val="none" w:sz="0" w:space="0" w:color="auto"/>
          </w:divBdr>
        </w:div>
      </w:divsChild>
    </w:div>
    <w:div w:id="1093352979">
      <w:bodyDiv w:val="1"/>
      <w:marLeft w:val="0"/>
      <w:marRight w:val="0"/>
      <w:marTop w:val="0"/>
      <w:marBottom w:val="0"/>
      <w:divBdr>
        <w:top w:val="none" w:sz="0" w:space="0" w:color="auto"/>
        <w:left w:val="none" w:sz="0" w:space="0" w:color="auto"/>
        <w:bottom w:val="none" w:sz="0" w:space="0" w:color="auto"/>
        <w:right w:val="none" w:sz="0" w:space="0" w:color="auto"/>
      </w:divBdr>
      <w:divsChild>
        <w:div w:id="368650657">
          <w:marLeft w:val="0"/>
          <w:marRight w:val="0"/>
          <w:marTop w:val="0"/>
          <w:marBottom w:val="0"/>
          <w:divBdr>
            <w:top w:val="none" w:sz="0" w:space="0" w:color="auto"/>
            <w:left w:val="none" w:sz="0" w:space="0" w:color="auto"/>
            <w:bottom w:val="none" w:sz="0" w:space="0" w:color="auto"/>
            <w:right w:val="none" w:sz="0" w:space="0" w:color="auto"/>
          </w:divBdr>
        </w:div>
        <w:div w:id="395011651">
          <w:marLeft w:val="0"/>
          <w:marRight w:val="0"/>
          <w:marTop w:val="0"/>
          <w:marBottom w:val="0"/>
          <w:divBdr>
            <w:top w:val="none" w:sz="0" w:space="0" w:color="auto"/>
            <w:left w:val="none" w:sz="0" w:space="0" w:color="auto"/>
            <w:bottom w:val="none" w:sz="0" w:space="0" w:color="auto"/>
            <w:right w:val="none" w:sz="0" w:space="0" w:color="auto"/>
          </w:divBdr>
        </w:div>
        <w:div w:id="835263024">
          <w:marLeft w:val="0"/>
          <w:marRight w:val="0"/>
          <w:marTop w:val="0"/>
          <w:marBottom w:val="0"/>
          <w:divBdr>
            <w:top w:val="none" w:sz="0" w:space="0" w:color="auto"/>
            <w:left w:val="none" w:sz="0" w:space="0" w:color="auto"/>
            <w:bottom w:val="none" w:sz="0" w:space="0" w:color="auto"/>
            <w:right w:val="none" w:sz="0" w:space="0" w:color="auto"/>
          </w:divBdr>
        </w:div>
        <w:div w:id="734205627">
          <w:marLeft w:val="0"/>
          <w:marRight w:val="0"/>
          <w:marTop w:val="0"/>
          <w:marBottom w:val="0"/>
          <w:divBdr>
            <w:top w:val="none" w:sz="0" w:space="0" w:color="auto"/>
            <w:left w:val="none" w:sz="0" w:space="0" w:color="auto"/>
            <w:bottom w:val="none" w:sz="0" w:space="0" w:color="auto"/>
            <w:right w:val="none" w:sz="0" w:space="0" w:color="auto"/>
          </w:divBdr>
        </w:div>
        <w:div w:id="228271827">
          <w:marLeft w:val="0"/>
          <w:marRight w:val="0"/>
          <w:marTop w:val="0"/>
          <w:marBottom w:val="0"/>
          <w:divBdr>
            <w:top w:val="none" w:sz="0" w:space="0" w:color="auto"/>
            <w:left w:val="none" w:sz="0" w:space="0" w:color="auto"/>
            <w:bottom w:val="none" w:sz="0" w:space="0" w:color="auto"/>
            <w:right w:val="none" w:sz="0" w:space="0" w:color="auto"/>
          </w:divBdr>
        </w:div>
        <w:div w:id="1852144237">
          <w:marLeft w:val="0"/>
          <w:marRight w:val="0"/>
          <w:marTop w:val="0"/>
          <w:marBottom w:val="0"/>
          <w:divBdr>
            <w:top w:val="none" w:sz="0" w:space="0" w:color="auto"/>
            <w:left w:val="none" w:sz="0" w:space="0" w:color="auto"/>
            <w:bottom w:val="none" w:sz="0" w:space="0" w:color="auto"/>
            <w:right w:val="none" w:sz="0" w:space="0" w:color="auto"/>
          </w:divBdr>
        </w:div>
        <w:div w:id="1620988871">
          <w:marLeft w:val="0"/>
          <w:marRight w:val="0"/>
          <w:marTop w:val="0"/>
          <w:marBottom w:val="0"/>
          <w:divBdr>
            <w:top w:val="none" w:sz="0" w:space="0" w:color="auto"/>
            <w:left w:val="none" w:sz="0" w:space="0" w:color="auto"/>
            <w:bottom w:val="none" w:sz="0" w:space="0" w:color="auto"/>
            <w:right w:val="none" w:sz="0" w:space="0" w:color="auto"/>
          </w:divBdr>
        </w:div>
        <w:div w:id="391346419">
          <w:marLeft w:val="0"/>
          <w:marRight w:val="0"/>
          <w:marTop w:val="0"/>
          <w:marBottom w:val="0"/>
          <w:divBdr>
            <w:top w:val="none" w:sz="0" w:space="0" w:color="auto"/>
            <w:left w:val="none" w:sz="0" w:space="0" w:color="auto"/>
            <w:bottom w:val="none" w:sz="0" w:space="0" w:color="auto"/>
            <w:right w:val="none" w:sz="0" w:space="0" w:color="auto"/>
          </w:divBdr>
        </w:div>
        <w:div w:id="627201654">
          <w:marLeft w:val="0"/>
          <w:marRight w:val="0"/>
          <w:marTop w:val="0"/>
          <w:marBottom w:val="0"/>
          <w:divBdr>
            <w:top w:val="none" w:sz="0" w:space="0" w:color="auto"/>
            <w:left w:val="none" w:sz="0" w:space="0" w:color="auto"/>
            <w:bottom w:val="none" w:sz="0" w:space="0" w:color="auto"/>
            <w:right w:val="none" w:sz="0" w:space="0" w:color="auto"/>
          </w:divBdr>
        </w:div>
        <w:div w:id="473841490">
          <w:marLeft w:val="0"/>
          <w:marRight w:val="0"/>
          <w:marTop w:val="0"/>
          <w:marBottom w:val="0"/>
          <w:divBdr>
            <w:top w:val="none" w:sz="0" w:space="0" w:color="auto"/>
            <w:left w:val="none" w:sz="0" w:space="0" w:color="auto"/>
            <w:bottom w:val="none" w:sz="0" w:space="0" w:color="auto"/>
            <w:right w:val="none" w:sz="0" w:space="0" w:color="auto"/>
          </w:divBdr>
        </w:div>
      </w:divsChild>
    </w:div>
    <w:div w:id="1097756065">
      <w:bodyDiv w:val="1"/>
      <w:marLeft w:val="0"/>
      <w:marRight w:val="0"/>
      <w:marTop w:val="0"/>
      <w:marBottom w:val="0"/>
      <w:divBdr>
        <w:top w:val="none" w:sz="0" w:space="0" w:color="auto"/>
        <w:left w:val="none" w:sz="0" w:space="0" w:color="auto"/>
        <w:bottom w:val="none" w:sz="0" w:space="0" w:color="auto"/>
        <w:right w:val="none" w:sz="0" w:space="0" w:color="auto"/>
      </w:divBdr>
      <w:divsChild>
        <w:div w:id="430204658">
          <w:marLeft w:val="0"/>
          <w:marRight w:val="0"/>
          <w:marTop w:val="0"/>
          <w:marBottom w:val="0"/>
          <w:divBdr>
            <w:top w:val="none" w:sz="0" w:space="0" w:color="auto"/>
            <w:left w:val="none" w:sz="0" w:space="0" w:color="auto"/>
            <w:bottom w:val="none" w:sz="0" w:space="0" w:color="auto"/>
            <w:right w:val="none" w:sz="0" w:space="0" w:color="auto"/>
          </w:divBdr>
        </w:div>
        <w:div w:id="1944263027">
          <w:marLeft w:val="0"/>
          <w:marRight w:val="0"/>
          <w:marTop w:val="0"/>
          <w:marBottom w:val="0"/>
          <w:divBdr>
            <w:top w:val="none" w:sz="0" w:space="0" w:color="auto"/>
            <w:left w:val="none" w:sz="0" w:space="0" w:color="auto"/>
            <w:bottom w:val="none" w:sz="0" w:space="0" w:color="auto"/>
            <w:right w:val="none" w:sz="0" w:space="0" w:color="auto"/>
          </w:divBdr>
        </w:div>
        <w:div w:id="1315183314">
          <w:marLeft w:val="0"/>
          <w:marRight w:val="0"/>
          <w:marTop w:val="0"/>
          <w:marBottom w:val="0"/>
          <w:divBdr>
            <w:top w:val="none" w:sz="0" w:space="0" w:color="auto"/>
            <w:left w:val="none" w:sz="0" w:space="0" w:color="auto"/>
            <w:bottom w:val="none" w:sz="0" w:space="0" w:color="auto"/>
            <w:right w:val="none" w:sz="0" w:space="0" w:color="auto"/>
          </w:divBdr>
        </w:div>
        <w:div w:id="2024087314">
          <w:marLeft w:val="0"/>
          <w:marRight w:val="0"/>
          <w:marTop w:val="0"/>
          <w:marBottom w:val="0"/>
          <w:divBdr>
            <w:top w:val="none" w:sz="0" w:space="0" w:color="auto"/>
            <w:left w:val="none" w:sz="0" w:space="0" w:color="auto"/>
            <w:bottom w:val="none" w:sz="0" w:space="0" w:color="auto"/>
            <w:right w:val="none" w:sz="0" w:space="0" w:color="auto"/>
          </w:divBdr>
        </w:div>
        <w:div w:id="17434646">
          <w:marLeft w:val="0"/>
          <w:marRight w:val="0"/>
          <w:marTop w:val="0"/>
          <w:marBottom w:val="0"/>
          <w:divBdr>
            <w:top w:val="none" w:sz="0" w:space="0" w:color="auto"/>
            <w:left w:val="none" w:sz="0" w:space="0" w:color="auto"/>
            <w:bottom w:val="none" w:sz="0" w:space="0" w:color="auto"/>
            <w:right w:val="none" w:sz="0" w:space="0" w:color="auto"/>
          </w:divBdr>
        </w:div>
        <w:div w:id="1044406312">
          <w:marLeft w:val="0"/>
          <w:marRight w:val="0"/>
          <w:marTop w:val="0"/>
          <w:marBottom w:val="0"/>
          <w:divBdr>
            <w:top w:val="none" w:sz="0" w:space="0" w:color="auto"/>
            <w:left w:val="none" w:sz="0" w:space="0" w:color="auto"/>
            <w:bottom w:val="none" w:sz="0" w:space="0" w:color="auto"/>
            <w:right w:val="none" w:sz="0" w:space="0" w:color="auto"/>
          </w:divBdr>
        </w:div>
        <w:div w:id="814664">
          <w:marLeft w:val="0"/>
          <w:marRight w:val="0"/>
          <w:marTop w:val="0"/>
          <w:marBottom w:val="0"/>
          <w:divBdr>
            <w:top w:val="none" w:sz="0" w:space="0" w:color="auto"/>
            <w:left w:val="none" w:sz="0" w:space="0" w:color="auto"/>
            <w:bottom w:val="none" w:sz="0" w:space="0" w:color="auto"/>
            <w:right w:val="none" w:sz="0" w:space="0" w:color="auto"/>
          </w:divBdr>
        </w:div>
        <w:div w:id="1791707019">
          <w:marLeft w:val="0"/>
          <w:marRight w:val="0"/>
          <w:marTop w:val="0"/>
          <w:marBottom w:val="0"/>
          <w:divBdr>
            <w:top w:val="none" w:sz="0" w:space="0" w:color="auto"/>
            <w:left w:val="none" w:sz="0" w:space="0" w:color="auto"/>
            <w:bottom w:val="none" w:sz="0" w:space="0" w:color="auto"/>
            <w:right w:val="none" w:sz="0" w:space="0" w:color="auto"/>
          </w:divBdr>
        </w:div>
        <w:div w:id="1302275299">
          <w:marLeft w:val="0"/>
          <w:marRight w:val="0"/>
          <w:marTop w:val="0"/>
          <w:marBottom w:val="0"/>
          <w:divBdr>
            <w:top w:val="none" w:sz="0" w:space="0" w:color="auto"/>
            <w:left w:val="none" w:sz="0" w:space="0" w:color="auto"/>
            <w:bottom w:val="none" w:sz="0" w:space="0" w:color="auto"/>
            <w:right w:val="none" w:sz="0" w:space="0" w:color="auto"/>
          </w:divBdr>
        </w:div>
        <w:div w:id="754859554">
          <w:marLeft w:val="0"/>
          <w:marRight w:val="0"/>
          <w:marTop w:val="0"/>
          <w:marBottom w:val="0"/>
          <w:divBdr>
            <w:top w:val="none" w:sz="0" w:space="0" w:color="auto"/>
            <w:left w:val="none" w:sz="0" w:space="0" w:color="auto"/>
            <w:bottom w:val="none" w:sz="0" w:space="0" w:color="auto"/>
            <w:right w:val="none" w:sz="0" w:space="0" w:color="auto"/>
          </w:divBdr>
        </w:div>
        <w:div w:id="801390708">
          <w:marLeft w:val="0"/>
          <w:marRight w:val="0"/>
          <w:marTop w:val="0"/>
          <w:marBottom w:val="0"/>
          <w:divBdr>
            <w:top w:val="none" w:sz="0" w:space="0" w:color="auto"/>
            <w:left w:val="none" w:sz="0" w:space="0" w:color="auto"/>
            <w:bottom w:val="none" w:sz="0" w:space="0" w:color="auto"/>
            <w:right w:val="none" w:sz="0" w:space="0" w:color="auto"/>
          </w:divBdr>
        </w:div>
        <w:div w:id="923496835">
          <w:marLeft w:val="0"/>
          <w:marRight w:val="0"/>
          <w:marTop w:val="0"/>
          <w:marBottom w:val="0"/>
          <w:divBdr>
            <w:top w:val="none" w:sz="0" w:space="0" w:color="auto"/>
            <w:left w:val="none" w:sz="0" w:space="0" w:color="auto"/>
            <w:bottom w:val="none" w:sz="0" w:space="0" w:color="auto"/>
            <w:right w:val="none" w:sz="0" w:space="0" w:color="auto"/>
          </w:divBdr>
        </w:div>
        <w:div w:id="1347445058">
          <w:marLeft w:val="0"/>
          <w:marRight w:val="0"/>
          <w:marTop w:val="0"/>
          <w:marBottom w:val="0"/>
          <w:divBdr>
            <w:top w:val="none" w:sz="0" w:space="0" w:color="auto"/>
            <w:left w:val="none" w:sz="0" w:space="0" w:color="auto"/>
            <w:bottom w:val="none" w:sz="0" w:space="0" w:color="auto"/>
            <w:right w:val="none" w:sz="0" w:space="0" w:color="auto"/>
          </w:divBdr>
        </w:div>
        <w:div w:id="1034162031">
          <w:marLeft w:val="0"/>
          <w:marRight w:val="0"/>
          <w:marTop w:val="0"/>
          <w:marBottom w:val="0"/>
          <w:divBdr>
            <w:top w:val="none" w:sz="0" w:space="0" w:color="auto"/>
            <w:left w:val="none" w:sz="0" w:space="0" w:color="auto"/>
            <w:bottom w:val="none" w:sz="0" w:space="0" w:color="auto"/>
            <w:right w:val="none" w:sz="0" w:space="0" w:color="auto"/>
          </w:divBdr>
        </w:div>
        <w:div w:id="419790101">
          <w:marLeft w:val="0"/>
          <w:marRight w:val="0"/>
          <w:marTop w:val="0"/>
          <w:marBottom w:val="0"/>
          <w:divBdr>
            <w:top w:val="none" w:sz="0" w:space="0" w:color="auto"/>
            <w:left w:val="none" w:sz="0" w:space="0" w:color="auto"/>
            <w:bottom w:val="none" w:sz="0" w:space="0" w:color="auto"/>
            <w:right w:val="none" w:sz="0" w:space="0" w:color="auto"/>
          </w:divBdr>
        </w:div>
      </w:divsChild>
    </w:div>
    <w:div w:id="1149517527">
      <w:bodyDiv w:val="1"/>
      <w:marLeft w:val="0"/>
      <w:marRight w:val="0"/>
      <w:marTop w:val="0"/>
      <w:marBottom w:val="0"/>
      <w:divBdr>
        <w:top w:val="none" w:sz="0" w:space="0" w:color="auto"/>
        <w:left w:val="none" w:sz="0" w:space="0" w:color="auto"/>
        <w:bottom w:val="none" w:sz="0" w:space="0" w:color="auto"/>
        <w:right w:val="none" w:sz="0" w:space="0" w:color="auto"/>
      </w:divBdr>
      <w:divsChild>
        <w:div w:id="1076588260">
          <w:marLeft w:val="0"/>
          <w:marRight w:val="0"/>
          <w:marTop w:val="0"/>
          <w:marBottom w:val="0"/>
          <w:divBdr>
            <w:top w:val="none" w:sz="0" w:space="0" w:color="auto"/>
            <w:left w:val="none" w:sz="0" w:space="0" w:color="auto"/>
            <w:bottom w:val="none" w:sz="0" w:space="0" w:color="auto"/>
            <w:right w:val="none" w:sz="0" w:space="0" w:color="auto"/>
          </w:divBdr>
        </w:div>
        <w:div w:id="1486706560">
          <w:marLeft w:val="0"/>
          <w:marRight w:val="0"/>
          <w:marTop w:val="0"/>
          <w:marBottom w:val="0"/>
          <w:divBdr>
            <w:top w:val="none" w:sz="0" w:space="0" w:color="auto"/>
            <w:left w:val="none" w:sz="0" w:space="0" w:color="auto"/>
            <w:bottom w:val="none" w:sz="0" w:space="0" w:color="auto"/>
            <w:right w:val="none" w:sz="0" w:space="0" w:color="auto"/>
          </w:divBdr>
        </w:div>
        <w:div w:id="1721586545">
          <w:marLeft w:val="0"/>
          <w:marRight w:val="0"/>
          <w:marTop w:val="0"/>
          <w:marBottom w:val="0"/>
          <w:divBdr>
            <w:top w:val="none" w:sz="0" w:space="0" w:color="auto"/>
            <w:left w:val="none" w:sz="0" w:space="0" w:color="auto"/>
            <w:bottom w:val="none" w:sz="0" w:space="0" w:color="auto"/>
            <w:right w:val="none" w:sz="0" w:space="0" w:color="auto"/>
          </w:divBdr>
        </w:div>
        <w:div w:id="708996752">
          <w:marLeft w:val="0"/>
          <w:marRight w:val="0"/>
          <w:marTop w:val="0"/>
          <w:marBottom w:val="0"/>
          <w:divBdr>
            <w:top w:val="none" w:sz="0" w:space="0" w:color="auto"/>
            <w:left w:val="none" w:sz="0" w:space="0" w:color="auto"/>
            <w:bottom w:val="none" w:sz="0" w:space="0" w:color="auto"/>
            <w:right w:val="none" w:sz="0" w:space="0" w:color="auto"/>
          </w:divBdr>
        </w:div>
        <w:div w:id="873273620">
          <w:marLeft w:val="0"/>
          <w:marRight w:val="0"/>
          <w:marTop w:val="0"/>
          <w:marBottom w:val="0"/>
          <w:divBdr>
            <w:top w:val="none" w:sz="0" w:space="0" w:color="auto"/>
            <w:left w:val="none" w:sz="0" w:space="0" w:color="auto"/>
            <w:bottom w:val="none" w:sz="0" w:space="0" w:color="auto"/>
            <w:right w:val="none" w:sz="0" w:space="0" w:color="auto"/>
          </w:divBdr>
        </w:div>
        <w:div w:id="618607044">
          <w:marLeft w:val="0"/>
          <w:marRight w:val="0"/>
          <w:marTop w:val="0"/>
          <w:marBottom w:val="0"/>
          <w:divBdr>
            <w:top w:val="none" w:sz="0" w:space="0" w:color="auto"/>
            <w:left w:val="none" w:sz="0" w:space="0" w:color="auto"/>
            <w:bottom w:val="none" w:sz="0" w:space="0" w:color="auto"/>
            <w:right w:val="none" w:sz="0" w:space="0" w:color="auto"/>
          </w:divBdr>
        </w:div>
        <w:div w:id="1184435159">
          <w:marLeft w:val="0"/>
          <w:marRight w:val="0"/>
          <w:marTop w:val="0"/>
          <w:marBottom w:val="0"/>
          <w:divBdr>
            <w:top w:val="none" w:sz="0" w:space="0" w:color="auto"/>
            <w:left w:val="none" w:sz="0" w:space="0" w:color="auto"/>
            <w:bottom w:val="none" w:sz="0" w:space="0" w:color="auto"/>
            <w:right w:val="none" w:sz="0" w:space="0" w:color="auto"/>
          </w:divBdr>
        </w:div>
        <w:div w:id="1057167680">
          <w:marLeft w:val="0"/>
          <w:marRight w:val="0"/>
          <w:marTop w:val="0"/>
          <w:marBottom w:val="0"/>
          <w:divBdr>
            <w:top w:val="none" w:sz="0" w:space="0" w:color="auto"/>
            <w:left w:val="none" w:sz="0" w:space="0" w:color="auto"/>
            <w:bottom w:val="none" w:sz="0" w:space="0" w:color="auto"/>
            <w:right w:val="none" w:sz="0" w:space="0" w:color="auto"/>
          </w:divBdr>
        </w:div>
        <w:div w:id="897858732">
          <w:marLeft w:val="0"/>
          <w:marRight w:val="0"/>
          <w:marTop w:val="0"/>
          <w:marBottom w:val="0"/>
          <w:divBdr>
            <w:top w:val="none" w:sz="0" w:space="0" w:color="auto"/>
            <w:left w:val="none" w:sz="0" w:space="0" w:color="auto"/>
            <w:bottom w:val="none" w:sz="0" w:space="0" w:color="auto"/>
            <w:right w:val="none" w:sz="0" w:space="0" w:color="auto"/>
          </w:divBdr>
        </w:div>
        <w:div w:id="979307296">
          <w:marLeft w:val="0"/>
          <w:marRight w:val="0"/>
          <w:marTop w:val="0"/>
          <w:marBottom w:val="0"/>
          <w:divBdr>
            <w:top w:val="none" w:sz="0" w:space="0" w:color="auto"/>
            <w:left w:val="none" w:sz="0" w:space="0" w:color="auto"/>
            <w:bottom w:val="none" w:sz="0" w:space="0" w:color="auto"/>
            <w:right w:val="none" w:sz="0" w:space="0" w:color="auto"/>
          </w:divBdr>
        </w:div>
        <w:div w:id="1453086716">
          <w:marLeft w:val="0"/>
          <w:marRight w:val="0"/>
          <w:marTop w:val="0"/>
          <w:marBottom w:val="0"/>
          <w:divBdr>
            <w:top w:val="none" w:sz="0" w:space="0" w:color="auto"/>
            <w:left w:val="none" w:sz="0" w:space="0" w:color="auto"/>
            <w:bottom w:val="none" w:sz="0" w:space="0" w:color="auto"/>
            <w:right w:val="none" w:sz="0" w:space="0" w:color="auto"/>
          </w:divBdr>
        </w:div>
        <w:div w:id="79377582">
          <w:marLeft w:val="0"/>
          <w:marRight w:val="0"/>
          <w:marTop w:val="0"/>
          <w:marBottom w:val="0"/>
          <w:divBdr>
            <w:top w:val="none" w:sz="0" w:space="0" w:color="auto"/>
            <w:left w:val="none" w:sz="0" w:space="0" w:color="auto"/>
            <w:bottom w:val="none" w:sz="0" w:space="0" w:color="auto"/>
            <w:right w:val="none" w:sz="0" w:space="0" w:color="auto"/>
          </w:divBdr>
        </w:div>
        <w:div w:id="129590148">
          <w:marLeft w:val="0"/>
          <w:marRight w:val="0"/>
          <w:marTop w:val="0"/>
          <w:marBottom w:val="0"/>
          <w:divBdr>
            <w:top w:val="none" w:sz="0" w:space="0" w:color="auto"/>
            <w:left w:val="none" w:sz="0" w:space="0" w:color="auto"/>
            <w:bottom w:val="none" w:sz="0" w:space="0" w:color="auto"/>
            <w:right w:val="none" w:sz="0" w:space="0" w:color="auto"/>
          </w:divBdr>
        </w:div>
        <w:div w:id="1852069056">
          <w:marLeft w:val="0"/>
          <w:marRight w:val="0"/>
          <w:marTop w:val="0"/>
          <w:marBottom w:val="0"/>
          <w:divBdr>
            <w:top w:val="none" w:sz="0" w:space="0" w:color="auto"/>
            <w:left w:val="none" w:sz="0" w:space="0" w:color="auto"/>
            <w:bottom w:val="none" w:sz="0" w:space="0" w:color="auto"/>
            <w:right w:val="none" w:sz="0" w:space="0" w:color="auto"/>
          </w:divBdr>
        </w:div>
        <w:div w:id="2049717413">
          <w:marLeft w:val="0"/>
          <w:marRight w:val="0"/>
          <w:marTop w:val="0"/>
          <w:marBottom w:val="0"/>
          <w:divBdr>
            <w:top w:val="none" w:sz="0" w:space="0" w:color="auto"/>
            <w:left w:val="none" w:sz="0" w:space="0" w:color="auto"/>
            <w:bottom w:val="none" w:sz="0" w:space="0" w:color="auto"/>
            <w:right w:val="none" w:sz="0" w:space="0" w:color="auto"/>
          </w:divBdr>
        </w:div>
      </w:divsChild>
    </w:div>
    <w:div w:id="1205212689">
      <w:bodyDiv w:val="1"/>
      <w:marLeft w:val="0"/>
      <w:marRight w:val="0"/>
      <w:marTop w:val="0"/>
      <w:marBottom w:val="0"/>
      <w:divBdr>
        <w:top w:val="none" w:sz="0" w:space="0" w:color="auto"/>
        <w:left w:val="none" w:sz="0" w:space="0" w:color="auto"/>
        <w:bottom w:val="none" w:sz="0" w:space="0" w:color="auto"/>
        <w:right w:val="none" w:sz="0" w:space="0" w:color="auto"/>
      </w:divBdr>
      <w:divsChild>
        <w:div w:id="1174033606">
          <w:marLeft w:val="0"/>
          <w:marRight w:val="0"/>
          <w:marTop w:val="0"/>
          <w:marBottom w:val="0"/>
          <w:divBdr>
            <w:top w:val="single" w:sz="6" w:space="0" w:color="A77E00"/>
            <w:left w:val="single" w:sz="6" w:space="0" w:color="A77E00"/>
            <w:bottom w:val="single" w:sz="6" w:space="0" w:color="A77E00"/>
            <w:right w:val="single" w:sz="6" w:space="0" w:color="A77E00"/>
          </w:divBdr>
          <w:divsChild>
            <w:div w:id="680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sChild>
        <w:div w:id="1196892429">
          <w:marLeft w:val="0"/>
          <w:marRight w:val="0"/>
          <w:marTop w:val="0"/>
          <w:marBottom w:val="0"/>
          <w:divBdr>
            <w:top w:val="none" w:sz="0" w:space="0" w:color="auto"/>
            <w:left w:val="none" w:sz="0" w:space="0" w:color="auto"/>
            <w:bottom w:val="none" w:sz="0" w:space="0" w:color="auto"/>
            <w:right w:val="none" w:sz="0" w:space="0" w:color="auto"/>
          </w:divBdr>
        </w:div>
        <w:div w:id="90517770">
          <w:marLeft w:val="0"/>
          <w:marRight w:val="0"/>
          <w:marTop w:val="0"/>
          <w:marBottom w:val="0"/>
          <w:divBdr>
            <w:top w:val="none" w:sz="0" w:space="0" w:color="auto"/>
            <w:left w:val="none" w:sz="0" w:space="0" w:color="auto"/>
            <w:bottom w:val="none" w:sz="0" w:space="0" w:color="auto"/>
            <w:right w:val="none" w:sz="0" w:space="0" w:color="auto"/>
          </w:divBdr>
        </w:div>
        <w:div w:id="1508055724">
          <w:marLeft w:val="0"/>
          <w:marRight w:val="0"/>
          <w:marTop w:val="0"/>
          <w:marBottom w:val="0"/>
          <w:divBdr>
            <w:top w:val="none" w:sz="0" w:space="0" w:color="auto"/>
            <w:left w:val="none" w:sz="0" w:space="0" w:color="auto"/>
            <w:bottom w:val="none" w:sz="0" w:space="0" w:color="auto"/>
            <w:right w:val="none" w:sz="0" w:space="0" w:color="auto"/>
          </w:divBdr>
        </w:div>
      </w:divsChild>
    </w:div>
    <w:div w:id="1282301508">
      <w:bodyDiv w:val="1"/>
      <w:marLeft w:val="0"/>
      <w:marRight w:val="0"/>
      <w:marTop w:val="0"/>
      <w:marBottom w:val="0"/>
      <w:divBdr>
        <w:top w:val="none" w:sz="0" w:space="0" w:color="auto"/>
        <w:left w:val="none" w:sz="0" w:space="0" w:color="auto"/>
        <w:bottom w:val="none" w:sz="0" w:space="0" w:color="auto"/>
        <w:right w:val="none" w:sz="0" w:space="0" w:color="auto"/>
      </w:divBdr>
      <w:divsChild>
        <w:div w:id="475029972">
          <w:marLeft w:val="0"/>
          <w:marRight w:val="0"/>
          <w:marTop w:val="0"/>
          <w:marBottom w:val="0"/>
          <w:divBdr>
            <w:top w:val="none" w:sz="0" w:space="0" w:color="auto"/>
            <w:left w:val="none" w:sz="0" w:space="0" w:color="auto"/>
            <w:bottom w:val="none" w:sz="0" w:space="0" w:color="auto"/>
            <w:right w:val="none" w:sz="0" w:space="0" w:color="auto"/>
          </w:divBdr>
        </w:div>
        <w:div w:id="570818903">
          <w:marLeft w:val="0"/>
          <w:marRight w:val="0"/>
          <w:marTop w:val="0"/>
          <w:marBottom w:val="0"/>
          <w:divBdr>
            <w:top w:val="none" w:sz="0" w:space="0" w:color="auto"/>
            <w:left w:val="none" w:sz="0" w:space="0" w:color="auto"/>
            <w:bottom w:val="none" w:sz="0" w:space="0" w:color="auto"/>
            <w:right w:val="none" w:sz="0" w:space="0" w:color="auto"/>
          </w:divBdr>
        </w:div>
        <w:div w:id="1843935539">
          <w:marLeft w:val="0"/>
          <w:marRight w:val="0"/>
          <w:marTop w:val="0"/>
          <w:marBottom w:val="0"/>
          <w:divBdr>
            <w:top w:val="none" w:sz="0" w:space="0" w:color="auto"/>
            <w:left w:val="none" w:sz="0" w:space="0" w:color="auto"/>
            <w:bottom w:val="none" w:sz="0" w:space="0" w:color="auto"/>
            <w:right w:val="none" w:sz="0" w:space="0" w:color="auto"/>
          </w:divBdr>
        </w:div>
        <w:div w:id="1924758565">
          <w:marLeft w:val="0"/>
          <w:marRight w:val="0"/>
          <w:marTop w:val="0"/>
          <w:marBottom w:val="0"/>
          <w:divBdr>
            <w:top w:val="none" w:sz="0" w:space="0" w:color="auto"/>
            <w:left w:val="none" w:sz="0" w:space="0" w:color="auto"/>
            <w:bottom w:val="none" w:sz="0" w:space="0" w:color="auto"/>
            <w:right w:val="none" w:sz="0" w:space="0" w:color="auto"/>
          </w:divBdr>
        </w:div>
      </w:divsChild>
    </w:div>
    <w:div w:id="1434545726">
      <w:bodyDiv w:val="1"/>
      <w:marLeft w:val="0"/>
      <w:marRight w:val="0"/>
      <w:marTop w:val="0"/>
      <w:marBottom w:val="0"/>
      <w:divBdr>
        <w:top w:val="none" w:sz="0" w:space="0" w:color="auto"/>
        <w:left w:val="none" w:sz="0" w:space="0" w:color="auto"/>
        <w:bottom w:val="none" w:sz="0" w:space="0" w:color="auto"/>
        <w:right w:val="none" w:sz="0" w:space="0" w:color="auto"/>
      </w:divBdr>
      <w:divsChild>
        <w:div w:id="1394935454">
          <w:marLeft w:val="0"/>
          <w:marRight w:val="0"/>
          <w:marTop w:val="0"/>
          <w:marBottom w:val="0"/>
          <w:divBdr>
            <w:top w:val="none" w:sz="0" w:space="0" w:color="auto"/>
            <w:left w:val="none" w:sz="0" w:space="0" w:color="auto"/>
            <w:bottom w:val="none" w:sz="0" w:space="0" w:color="auto"/>
            <w:right w:val="none" w:sz="0" w:space="0" w:color="auto"/>
          </w:divBdr>
          <w:divsChild>
            <w:div w:id="1240752510">
              <w:marLeft w:val="0"/>
              <w:marRight w:val="0"/>
              <w:marTop w:val="0"/>
              <w:marBottom w:val="0"/>
              <w:divBdr>
                <w:top w:val="none" w:sz="0" w:space="0" w:color="auto"/>
                <w:left w:val="none" w:sz="0" w:space="0" w:color="auto"/>
                <w:bottom w:val="none" w:sz="0" w:space="0" w:color="auto"/>
                <w:right w:val="none" w:sz="0" w:space="0" w:color="auto"/>
              </w:divBdr>
              <w:divsChild>
                <w:div w:id="1954289768">
                  <w:marLeft w:val="0"/>
                  <w:marRight w:val="0"/>
                  <w:marTop w:val="0"/>
                  <w:marBottom w:val="0"/>
                  <w:divBdr>
                    <w:top w:val="none" w:sz="0" w:space="0" w:color="auto"/>
                    <w:left w:val="none" w:sz="0" w:space="0" w:color="auto"/>
                    <w:bottom w:val="none" w:sz="0" w:space="0" w:color="auto"/>
                    <w:right w:val="none" w:sz="0" w:space="0" w:color="auto"/>
                  </w:divBdr>
                  <w:divsChild>
                    <w:div w:id="588656052">
                      <w:marLeft w:val="300"/>
                      <w:marRight w:val="300"/>
                      <w:marTop w:val="0"/>
                      <w:marBottom w:val="300"/>
                      <w:divBdr>
                        <w:top w:val="none" w:sz="0" w:space="0" w:color="auto"/>
                        <w:left w:val="none" w:sz="0" w:space="0" w:color="auto"/>
                        <w:bottom w:val="none" w:sz="0" w:space="0" w:color="auto"/>
                        <w:right w:val="none" w:sz="0" w:space="0" w:color="auto"/>
                      </w:divBdr>
                      <w:divsChild>
                        <w:div w:id="17428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874953">
          <w:marLeft w:val="0"/>
          <w:marRight w:val="0"/>
          <w:marTop w:val="0"/>
          <w:marBottom w:val="0"/>
          <w:divBdr>
            <w:top w:val="none" w:sz="0" w:space="0" w:color="auto"/>
            <w:left w:val="none" w:sz="0" w:space="0" w:color="auto"/>
            <w:bottom w:val="none" w:sz="0" w:space="0" w:color="auto"/>
            <w:right w:val="none" w:sz="0" w:space="0" w:color="auto"/>
          </w:divBdr>
        </w:div>
        <w:div w:id="1917089424">
          <w:marLeft w:val="0"/>
          <w:marRight w:val="0"/>
          <w:marTop w:val="0"/>
          <w:marBottom w:val="0"/>
          <w:divBdr>
            <w:top w:val="none" w:sz="0" w:space="0" w:color="auto"/>
            <w:left w:val="none" w:sz="0" w:space="0" w:color="auto"/>
            <w:bottom w:val="none" w:sz="0" w:space="0" w:color="auto"/>
            <w:right w:val="none" w:sz="0" w:space="0" w:color="auto"/>
          </w:divBdr>
        </w:div>
        <w:div w:id="542597692">
          <w:marLeft w:val="0"/>
          <w:marRight w:val="0"/>
          <w:marTop w:val="0"/>
          <w:marBottom w:val="0"/>
          <w:divBdr>
            <w:top w:val="none" w:sz="0" w:space="0" w:color="auto"/>
            <w:left w:val="none" w:sz="0" w:space="0" w:color="auto"/>
            <w:bottom w:val="none" w:sz="0" w:space="0" w:color="auto"/>
            <w:right w:val="none" w:sz="0" w:space="0" w:color="auto"/>
          </w:divBdr>
        </w:div>
        <w:div w:id="786891831">
          <w:marLeft w:val="0"/>
          <w:marRight w:val="0"/>
          <w:marTop w:val="0"/>
          <w:marBottom w:val="0"/>
          <w:divBdr>
            <w:top w:val="none" w:sz="0" w:space="0" w:color="auto"/>
            <w:left w:val="none" w:sz="0" w:space="0" w:color="auto"/>
            <w:bottom w:val="none" w:sz="0" w:space="0" w:color="auto"/>
            <w:right w:val="none" w:sz="0" w:space="0" w:color="auto"/>
          </w:divBdr>
        </w:div>
        <w:div w:id="994600537">
          <w:marLeft w:val="0"/>
          <w:marRight w:val="0"/>
          <w:marTop w:val="0"/>
          <w:marBottom w:val="0"/>
          <w:divBdr>
            <w:top w:val="none" w:sz="0" w:space="0" w:color="auto"/>
            <w:left w:val="none" w:sz="0" w:space="0" w:color="auto"/>
            <w:bottom w:val="none" w:sz="0" w:space="0" w:color="auto"/>
            <w:right w:val="none" w:sz="0" w:space="0" w:color="auto"/>
          </w:divBdr>
        </w:div>
        <w:div w:id="50424018">
          <w:marLeft w:val="0"/>
          <w:marRight w:val="0"/>
          <w:marTop w:val="0"/>
          <w:marBottom w:val="0"/>
          <w:divBdr>
            <w:top w:val="none" w:sz="0" w:space="0" w:color="auto"/>
            <w:left w:val="none" w:sz="0" w:space="0" w:color="auto"/>
            <w:bottom w:val="none" w:sz="0" w:space="0" w:color="auto"/>
            <w:right w:val="none" w:sz="0" w:space="0" w:color="auto"/>
          </w:divBdr>
        </w:div>
      </w:divsChild>
    </w:div>
    <w:div w:id="1587881132">
      <w:bodyDiv w:val="1"/>
      <w:marLeft w:val="0"/>
      <w:marRight w:val="0"/>
      <w:marTop w:val="0"/>
      <w:marBottom w:val="0"/>
      <w:divBdr>
        <w:top w:val="none" w:sz="0" w:space="0" w:color="auto"/>
        <w:left w:val="none" w:sz="0" w:space="0" w:color="auto"/>
        <w:bottom w:val="none" w:sz="0" w:space="0" w:color="auto"/>
        <w:right w:val="none" w:sz="0" w:space="0" w:color="auto"/>
      </w:divBdr>
    </w:div>
    <w:div w:id="1731152978">
      <w:bodyDiv w:val="1"/>
      <w:marLeft w:val="0"/>
      <w:marRight w:val="0"/>
      <w:marTop w:val="0"/>
      <w:marBottom w:val="0"/>
      <w:divBdr>
        <w:top w:val="none" w:sz="0" w:space="0" w:color="auto"/>
        <w:left w:val="none" w:sz="0" w:space="0" w:color="auto"/>
        <w:bottom w:val="none" w:sz="0" w:space="0" w:color="auto"/>
        <w:right w:val="none" w:sz="0" w:space="0" w:color="auto"/>
      </w:divBdr>
      <w:divsChild>
        <w:div w:id="965090359">
          <w:marLeft w:val="0"/>
          <w:marRight w:val="0"/>
          <w:marTop w:val="0"/>
          <w:marBottom w:val="0"/>
          <w:divBdr>
            <w:top w:val="single" w:sz="6" w:space="0" w:color="A77E00"/>
            <w:left w:val="single" w:sz="6" w:space="0" w:color="A77E00"/>
            <w:bottom w:val="single" w:sz="6" w:space="0" w:color="A77E00"/>
            <w:right w:val="single" w:sz="6" w:space="0" w:color="A77E00"/>
          </w:divBdr>
          <w:divsChild>
            <w:div w:id="203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7455">
      <w:bodyDiv w:val="1"/>
      <w:marLeft w:val="0"/>
      <w:marRight w:val="0"/>
      <w:marTop w:val="0"/>
      <w:marBottom w:val="0"/>
      <w:divBdr>
        <w:top w:val="none" w:sz="0" w:space="0" w:color="auto"/>
        <w:left w:val="none" w:sz="0" w:space="0" w:color="auto"/>
        <w:bottom w:val="none" w:sz="0" w:space="0" w:color="auto"/>
        <w:right w:val="none" w:sz="0" w:space="0" w:color="auto"/>
      </w:divBdr>
    </w:div>
    <w:div w:id="1759018570">
      <w:bodyDiv w:val="1"/>
      <w:marLeft w:val="0"/>
      <w:marRight w:val="0"/>
      <w:marTop w:val="0"/>
      <w:marBottom w:val="0"/>
      <w:divBdr>
        <w:top w:val="none" w:sz="0" w:space="0" w:color="auto"/>
        <w:left w:val="none" w:sz="0" w:space="0" w:color="auto"/>
        <w:bottom w:val="none" w:sz="0" w:space="0" w:color="auto"/>
        <w:right w:val="none" w:sz="0" w:space="0" w:color="auto"/>
      </w:divBdr>
      <w:divsChild>
        <w:div w:id="570888255">
          <w:marLeft w:val="0"/>
          <w:marRight w:val="0"/>
          <w:marTop w:val="0"/>
          <w:marBottom w:val="0"/>
          <w:divBdr>
            <w:top w:val="none" w:sz="0" w:space="0" w:color="auto"/>
            <w:left w:val="none" w:sz="0" w:space="0" w:color="auto"/>
            <w:bottom w:val="none" w:sz="0" w:space="0" w:color="auto"/>
            <w:right w:val="none" w:sz="0" w:space="0" w:color="auto"/>
          </w:divBdr>
        </w:div>
        <w:div w:id="1299531023">
          <w:marLeft w:val="0"/>
          <w:marRight w:val="0"/>
          <w:marTop w:val="0"/>
          <w:marBottom w:val="0"/>
          <w:divBdr>
            <w:top w:val="none" w:sz="0" w:space="0" w:color="auto"/>
            <w:left w:val="none" w:sz="0" w:space="0" w:color="auto"/>
            <w:bottom w:val="none" w:sz="0" w:space="0" w:color="auto"/>
            <w:right w:val="none" w:sz="0" w:space="0" w:color="auto"/>
          </w:divBdr>
        </w:div>
        <w:div w:id="1597709954">
          <w:marLeft w:val="0"/>
          <w:marRight w:val="0"/>
          <w:marTop w:val="0"/>
          <w:marBottom w:val="0"/>
          <w:divBdr>
            <w:top w:val="none" w:sz="0" w:space="0" w:color="auto"/>
            <w:left w:val="none" w:sz="0" w:space="0" w:color="auto"/>
            <w:bottom w:val="none" w:sz="0" w:space="0" w:color="auto"/>
            <w:right w:val="none" w:sz="0" w:space="0" w:color="auto"/>
          </w:divBdr>
        </w:div>
      </w:divsChild>
    </w:div>
    <w:div w:id="1837725144">
      <w:bodyDiv w:val="1"/>
      <w:marLeft w:val="0"/>
      <w:marRight w:val="0"/>
      <w:marTop w:val="0"/>
      <w:marBottom w:val="0"/>
      <w:divBdr>
        <w:top w:val="none" w:sz="0" w:space="0" w:color="auto"/>
        <w:left w:val="none" w:sz="0" w:space="0" w:color="auto"/>
        <w:bottom w:val="none" w:sz="0" w:space="0" w:color="auto"/>
        <w:right w:val="none" w:sz="0" w:space="0" w:color="auto"/>
      </w:divBdr>
      <w:divsChild>
        <w:div w:id="976181262">
          <w:marLeft w:val="0"/>
          <w:marRight w:val="0"/>
          <w:marTop w:val="100"/>
          <w:marBottom w:val="100"/>
          <w:divBdr>
            <w:top w:val="none" w:sz="0" w:space="0" w:color="auto"/>
            <w:left w:val="none" w:sz="0" w:space="0" w:color="auto"/>
            <w:bottom w:val="none" w:sz="0" w:space="0" w:color="auto"/>
            <w:right w:val="none" w:sz="0" w:space="0" w:color="auto"/>
          </w:divBdr>
          <w:divsChild>
            <w:div w:id="2134520110">
              <w:marLeft w:val="0"/>
              <w:marRight w:val="0"/>
              <w:marTop w:val="0"/>
              <w:marBottom w:val="0"/>
              <w:divBdr>
                <w:top w:val="none" w:sz="0" w:space="0" w:color="auto"/>
                <w:left w:val="none" w:sz="0" w:space="0" w:color="auto"/>
                <w:bottom w:val="none" w:sz="0" w:space="0" w:color="auto"/>
                <w:right w:val="none" w:sz="0" w:space="0" w:color="auto"/>
              </w:divBdr>
            </w:div>
            <w:div w:id="11955442">
              <w:marLeft w:val="0"/>
              <w:marRight w:val="0"/>
              <w:marTop w:val="0"/>
              <w:marBottom w:val="0"/>
              <w:divBdr>
                <w:top w:val="none" w:sz="0" w:space="0" w:color="auto"/>
                <w:left w:val="none" w:sz="0" w:space="0" w:color="auto"/>
                <w:bottom w:val="none" w:sz="0" w:space="0" w:color="auto"/>
                <w:right w:val="none" w:sz="0" w:space="0" w:color="auto"/>
              </w:divBdr>
              <w:divsChild>
                <w:div w:id="6039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6744">
          <w:marLeft w:val="0"/>
          <w:marRight w:val="0"/>
          <w:marTop w:val="100"/>
          <w:marBottom w:val="100"/>
          <w:divBdr>
            <w:top w:val="none" w:sz="0" w:space="0" w:color="auto"/>
            <w:left w:val="none" w:sz="0" w:space="0" w:color="auto"/>
            <w:bottom w:val="none" w:sz="0" w:space="0" w:color="auto"/>
            <w:right w:val="none" w:sz="0" w:space="0" w:color="auto"/>
          </w:divBdr>
          <w:divsChild>
            <w:div w:id="10504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18930">
      <w:bodyDiv w:val="1"/>
      <w:marLeft w:val="0"/>
      <w:marRight w:val="0"/>
      <w:marTop w:val="0"/>
      <w:marBottom w:val="0"/>
      <w:divBdr>
        <w:top w:val="none" w:sz="0" w:space="0" w:color="auto"/>
        <w:left w:val="none" w:sz="0" w:space="0" w:color="auto"/>
        <w:bottom w:val="none" w:sz="0" w:space="0" w:color="auto"/>
        <w:right w:val="none" w:sz="0" w:space="0" w:color="auto"/>
      </w:divBdr>
      <w:divsChild>
        <w:div w:id="1523394319">
          <w:marLeft w:val="0"/>
          <w:marRight w:val="0"/>
          <w:marTop w:val="0"/>
          <w:marBottom w:val="0"/>
          <w:divBdr>
            <w:top w:val="none" w:sz="0" w:space="0" w:color="auto"/>
            <w:left w:val="none" w:sz="0" w:space="0" w:color="auto"/>
            <w:bottom w:val="none" w:sz="0" w:space="0" w:color="auto"/>
            <w:right w:val="none" w:sz="0" w:space="0" w:color="auto"/>
          </w:divBdr>
          <w:divsChild>
            <w:div w:id="364717992">
              <w:marLeft w:val="0"/>
              <w:marRight w:val="0"/>
              <w:marTop w:val="0"/>
              <w:marBottom w:val="0"/>
              <w:divBdr>
                <w:top w:val="none" w:sz="0" w:space="0" w:color="auto"/>
                <w:left w:val="none" w:sz="0" w:space="0" w:color="auto"/>
                <w:bottom w:val="none" w:sz="0" w:space="0" w:color="auto"/>
                <w:right w:val="none" w:sz="0" w:space="0" w:color="auto"/>
              </w:divBdr>
              <w:divsChild>
                <w:div w:id="365568133">
                  <w:marLeft w:val="0"/>
                  <w:marRight w:val="0"/>
                  <w:marTop w:val="0"/>
                  <w:marBottom w:val="0"/>
                  <w:divBdr>
                    <w:top w:val="none" w:sz="0" w:space="0" w:color="auto"/>
                    <w:left w:val="none" w:sz="0" w:space="0" w:color="auto"/>
                    <w:bottom w:val="none" w:sz="0" w:space="0" w:color="auto"/>
                    <w:right w:val="none" w:sz="0" w:space="0" w:color="auto"/>
                  </w:divBdr>
                  <w:divsChild>
                    <w:div w:id="1990286912">
                      <w:marLeft w:val="0"/>
                      <w:marRight w:val="0"/>
                      <w:marTop w:val="750"/>
                      <w:marBottom w:val="750"/>
                      <w:divBdr>
                        <w:top w:val="none" w:sz="0" w:space="0" w:color="auto"/>
                        <w:left w:val="none" w:sz="0" w:space="0" w:color="auto"/>
                        <w:bottom w:val="none" w:sz="0" w:space="0" w:color="auto"/>
                        <w:right w:val="none" w:sz="0" w:space="0" w:color="auto"/>
                      </w:divBdr>
                      <w:divsChild>
                        <w:div w:id="137649113">
                          <w:marLeft w:val="0"/>
                          <w:marRight w:val="0"/>
                          <w:marTop w:val="0"/>
                          <w:marBottom w:val="0"/>
                          <w:divBdr>
                            <w:top w:val="none" w:sz="0" w:space="0" w:color="auto"/>
                            <w:left w:val="none" w:sz="0" w:space="0" w:color="auto"/>
                            <w:bottom w:val="none" w:sz="0" w:space="0" w:color="auto"/>
                            <w:right w:val="none" w:sz="0" w:space="0" w:color="auto"/>
                          </w:divBdr>
                        </w:div>
                        <w:div w:id="57672831">
                          <w:marLeft w:val="0"/>
                          <w:marRight w:val="0"/>
                          <w:marTop w:val="0"/>
                          <w:marBottom w:val="0"/>
                          <w:divBdr>
                            <w:top w:val="none" w:sz="0" w:space="0" w:color="auto"/>
                            <w:left w:val="none" w:sz="0" w:space="0" w:color="auto"/>
                            <w:bottom w:val="none" w:sz="0" w:space="0" w:color="auto"/>
                            <w:right w:val="none" w:sz="0" w:space="0" w:color="auto"/>
                          </w:divBdr>
                        </w:div>
                      </w:divsChild>
                    </w:div>
                    <w:div w:id="18465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3510">
      <w:bodyDiv w:val="1"/>
      <w:marLeft w:val="0"/>
      <w:marRight w:val="0"/>
      <w:marTop w:val="0"/>
      <w:marBottom w:val="0"/>
      <w:divBdr>
        <w:top w:val="none" w:sz="0" w:space="0" w:color="auto"/>
        <w:left w:val="none" w:sz="0" w:space="0" w:color="auto"/>
        <w:bottom w:val="none" w:sz="0" w:space="0" w:color="auto"/>
        <w:right w:val="none" w:sz="0" w:space="0" w:color="auto"/>
      </w:divBdr>
      <w:divsChild>
        <w:div w:id="1273172661">
          <w:marLeft w:val="0"/>
          <w:marRight w:val="0"/>
          <w:marTop w:val="0"/>
          <w:marBottom w:val="0"/>
          <w:divBdr>
            <w:top w:val="none" w:sz="0" w:space="0" w:color="auto"/>
            <w:left w:val="none" w:sz="0" w:space="0" w:color="auto"/>
            <w:bottom w:val="none" w:sz="0" w:space="0" w:color="auto"/>
            <w:right w:val="none" w:sz="0" w:space="0" w:color="auto"/>
          </w:divBdr>
        </w:div>
        <w:div w:id="836577909">
          <w:marLeft w:val="0"/>
          <w:marRight w:val="0"/>
          <w:marTop w:val="0"/>
          <w:marBottom w:val="0"/>
          <w:divBdr>
            <w:top w:val="none" w:sz="0" w:space="0" w:color="auto"/>
            <w:left w:val="none" w:sz="0" w:space="0" w:color="auto"/>
            <w:bottom w:val="none" w:sz="0" w:space="0" w:color="auto"/>
            <w:right w:val="none" w:sz="0" w:space="0" w:color="auto"/>
          </w:divBdr>
        </w:div>
        <w:div w:id="1358853431">
          <w:marLeft w:val="0"/>
          <w:marRight w:val="0"/>
          <w:marTop w:val="0"/>
          <w:marBottom w:val="0"/>
          <w:divBdr>
            <w:top w:val="none" w:sz="0" w:space="0" w:color="auto"/>
            <w:left w:val="none" w:sz="0" w:space="0" w:color="auto"/>
            <w:bottom w:val="none" w:sz="0" w:space="0" w:color="auto"/>
            <w:right w:val="none" w:sz="0" w:space="0" w:color="auto"/>
          </w:divBdr>
        </w:div>
        <w:div w:id="1846747642">
          <w:marLeft w:val="0"/>
          <w:marRight w:val="0"/>
          <w:marTop w:val="0"/>
          <w:marBottom w:val="0"/>
          <w:divBdr>
            <w:top w:val="none" w:sz="0" w:space="0" w:color="auto"/>
            <w:left w:val="none" w:sz="0" w:space="0" w:color="auto"/>
            <w:bottom w:val="none" w:sz="0" w:space="0" w:color="auto"/>
            <w:right w:val="none" w:sz="0" w:space="0" w:color="auto"/>
          </w:divBdr>
        </w:div>
        <w:div w:id="15233830">
          <w:marLeft w:val="0"/>
          <w:marRight w:val="0"/>
          <w:marTop w:val="0"/>
          <w:marBottom w:val="0"/>
          <w:divBdr>
            <w:top w:val="none" w:sz="0" w:space="0" w:color="auto"/>
            <w:left w:val="none" w:sz="0" w:space="0" w:color="auto"/>
            <w:bottom w:val="none" w:sz="0" w:space="0" w:color="auto"/>
            <w:right w:val="none" w:sz="0" w:space="0" w:color="auto"/>
          </w:divBdr>
        </w:div>
        <w:div w:id="432557811">
          <w:marLeft w:val="0"/>
          <w:marRight w:val="0"/>
          <w:marTop w:val="0"/>
          <w:marBottom w:val="0"/>
          <w:divBdr>
            <w:top w:val="none" w:sz="0" w:space="0" w:color="auto"/>
            <w:left w:val="none" w:sz="0" w:space="0" w:color="auto"/>
            <w:bottom w:val="none" w:sz="0" w:space="0" w:color="auto"/>
            <w:right w:val="none" w:sz="0" w:space="0" w:color="auto"/>
          </w:divBdr>
        </w:div>
        <w:div w:id="1759211144">
          <w:marLeft w:val="0"/>
          <w:marRight w:val="0"/>
          <w:marTop w:val="0"/>
          <w:marBottom w:val="0"/>
          <w:divBdr>
            <w:top w:val="none" w:sz="0" w:space="0" w:color="auto"/>
            <w:left w:val="none" w:sz="0" w:space="0" w:color="auto"/>
            <w:bottom w:val="none" w:sz="0" w:space="0" w:color="auto"/>
            <w:right w:val="none" w:sz="0" w:space="0" w:color="auto"/>
          </w:divBdr>
        </w:div>
        <w:div w:id="101072767">
          <w:marLeft w:val="0"/>
          <w:marRight w:val="0"/>
          <w:marTop w:val="0"/>
          <w:marBottom w:val="0"/>
          <w:divBdr>
            <w:top w:val="none" w:sz="0" w:space="0" w:color="auto"/>
            <w:left w:val="none" w:sz="0" w:space="0" w:color="auto"/>
            <w:bottom w:val="none" w:sz="0" w:space="0" w:color="auto"/>
            <w:right w:val="none" w:sz="0" w:space="0" w:color="auto"/>
          </w:divBdr>
        </w:div>
        <w:div w:id="2087456798">
          <w:marLeft w:val="0"/>
          <w:marRight w:val="0"/>
          <w:marTop w:val="0"/>
          <w:marBottom w:val="0"/>
          <w:divBdr>
            <w:top w:val="none" w:sz="0" w:space="0" w:color="auto"/>
            <w:left w:val="none" w:sz="0" w:space="0" w:color="auto"/>
            <w:bottom w:val="none" w:sz="0" w:space="0" w:color="auto"/>
            <w:right w:val="none" w:sz="0" w:space="0" w:color="auto"/>
          </w:divBdr>
        </w:div>
      </w:divsChild>
    </w:div>
    <w:div w:id="1985305499">
      <w:bodyDiv w:val="1"/>
      <w:marLeft w:val="0"/>
      <w:marRight w:val="0"/>
      <w:marTop w:val="0"/>
      <w:marBottom w:val="0"/>
      <w:divBdr>
        <w:top w:val="none" w:sz="0" w:space="0" w:color="auto"/>
        <w:left w:val="none" w:sz="0" w:space="0" w:color="auto"/>
        <w:bottom w:val="none" w:sz="0" w:space="0" w:color="auto"/>
        <w:right w:val="none" w:sz="0" w:space="0" w:color="auto"/>
      </w:divBdr>
      <w:divsChild>
        <w:div w:id="1768038653">
          <w:marLeft w:val="0"/>
          <w:marRight w:val="0"/>
          <w:marTop w:val="0"/>
          <w:marBottom w:val="0"/>
          <w:divBdr>
            <w:top w:val="none" w:sz="0" w:space="0" w:color="auto"/>
            <w:left w:val="none" w:sz="0" w:space="0" w:color="auto"/>
            <w:bottom w:val="none" w:sz="0" w:space="0" w:color="auto"/>
            <w:right w:val="none" w:sz="0" w:space="0" w:color="auto"/>
          </w:divBdr>
        </w:div>
        <w:div w:id="783426373">
          <w:marLeft w:val="0"/>
          <w:marRight w:val="0"/>
          <w:marTop w:val="0"/>
          <w:marBottom w:val="0"/>
          <w:divBdr>
            <w:top w:val="none" w:sz="0" w:space="0" w:color="auto"/>
            <w:left w:val="none" w:sz="0" w:space="0" w:color="auto"/>
            <w:bottom w:val="none" w:sz="0" w:space="0" w:color="auto"/>
            <w:right w:val="none" w:sz="0" w:space="0" w:color="auto"/>
          </w:divBdr>
        </w:div>
        <w:div w:id="685252476">
          <w:marLeft w:val="0"/>
          <w:marRight w:val="0"/>
          <w:marTop w:val="0"/>
          <w:marBottom w:val="0"/>
          <w:divBdr>
            <w:top w:val="none" w:sz="0" w:space="0" w:color="auto"/>
            <w:left w:val="none" w:sz="0" w:space="0" w:color="auto"/>
            <w:bottom w:val="none" w:sz="0" w:space="0" w:color="auto"/>
            <w:right w:val="none" w:sz="0" w:space="0" w:color="auto"/>
          </w:divBdr>
        </w:div>
      </w:divsChild>
    </w:div>
    <w:div w:id="1991447555">
      <w:bodyDiv w:val="1"/>
      <w:marLeft w:val="0"/>
      <w:marRight w:val="0"/>
      <w:marTop w:val="0"/>
      <w:marBottom w:val="0"/>
      <w:divBdr>
        <w:top w:val="none" w:sz="0" w:space="0" w:color="auto"/>
        <w:left w:val="none" w:sz="0" w:space="0" w:color="auto"/>
        <w:bottom w:val="none" w:sz="0" w:space="0" w:color="auto"/>
        <w:right w:val="none" w:sz="0" w:space="0" w:color="auto"/>
      </w:divBdr>
    </w:div>
    <w:div w:id="2007515877">
      <w:bodyDiv w:val="1"/>
      <w:marLeft w:val="0"/>
      <w:marRight w:val="0"/>
      <w:marTop w:val="0"/>
      <w:marBottom w:val="0"/>
      <w:divBdr>
        <w:top w:val="none" w:sz="0" w:space="0" w:color="auto"/>
        <w:left w:val="none" w:sz="0" w:space="0" w:color="auto"/>
        <w:bottom w:val="none" w:sz="0" w:space="0" w:color="auto"/>
        <w:right w:val="none" w:sz="0" w:space="0" w:color="auto"/>
      </w:divBdr>
      <w:divsChild>
        <w:div w:id="988246131">
          <w:marLeft w:val="0"/>
          <w:marRight w:val="0"/>
          <w:marTop w:val="0"/>
          <w:marBottom w:val="0"/>
          <w:divBdr>
            <w:top w:val="none" w:sz="0" w:space="0" w:color="auto"/>
            <w:left w:val="none" w:sz="0" w:space="0" w:color="auto"/>
            <w:bottom w:val="none" w:sz="0" w:space="0" w:color="auto"/>
            <w:right w:val="none" w:sz="0" w:space="0" w:color="auto"/>
          </w:divBdr>
        </w:div>
        <w:div w:id="416368300">
          <w:marLeft w:val="0"/>
          <w:marRight w:val="0"/>
          <w:marTop w:val="0"/>
          <w:marBottom w:val="0"/>
          <w:divBdr>
            <w:top w:val="none" w:sz="0" w:space="0" w:color="auto"/>
            <w:left w:val="none" w:sz="0" w:space="0" w:color="auto"/>
            <w:bottom w:val="none" w:sz="0" w:space="0" w:color="auto"/>
            <w:right w:val="none" w:sz="0" w:space="0" w:color="auto"/>
          </w:divBdr>
        </w:div>
        <w:div w:id="1665157021">
          <w:marLeft w:val="0"/>
          <w:marRight w:val="0"/>
          <w:marTop w:val="0"/>
          <w:marBottom w:val="0"/>
          <w:divBdr>
            <w:top w:val="none" w:sz="0" w:space="0" w:color="auto"/>
            <w:left w:val="none" w:sz="0" w:space="0" w:color="auto"/>
            <w:bottom w:val="none" w:sz="0" w:space="0" w:color="auto"/>
            <w:right w:val="none" w:sz="0" w:space="0" w:color="auto"/>
          </w:divBdr>
        </w:div>
      </w:divsChild>
    </w:div>
    <w:div w:id="2067097155">
      <w:bodyDiv w:val="1"/>
      <w:marLeft w:val="0"/>
      <w:marRight w:val="0"/>
      <w:marTop w:val="0"/>
      <w:marBottom w:val="0"/>
      <w:divBdr>
        <w:top w:val="none" w:sz="0" w:space="0" w:color="auto"/>
        <w:left w:val="none" w:sz="0" w:space="0" w:color="auto"/>
        <w:bottom w:val="none" w:sz="0" w:space="0" w:color="auto"/>
        <w:right w:val="none" w:sz="0" w:space="0" w:color="auto"/>
      </w:divBdr>
    </w:div>
    <w:div w:id="2097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5742-FDD9-444C-8A1E-415AE325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3128</Words>
  <Characters>15641</Characters>
  <Application>Microsoft Office Word</Application>
  <DocSecurity>0</DocSecurity>
  <Lines>391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family</dc:creator>
  <cp:keywords/>
  <dc:description/>
  <cp:lastModifiedBy>ROUSSEY, GEORGE</cp:lastModifiedBy>
  <cp:revision>4</cp:revision>
  <cp:lastPrinted>2021-11-16T01:25:00Z</cp:lastPrinted>
  <dcterms:created xsi:type="dcterms:W3CDTF">2023-09-21T16:59:00Z</dcterms:created>
  <dcterms:modified xsi:type="dcterms:W3CDTF">2023-09-25T16:46:00Z</dcterms:modified>
</cp:coreProperties>
</file>