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145F" w14:textId="36D00765" w:rsidR="00214490" w:rsidRPr="003C0F99" w:rsidRDefault="003E64F6" w:rsidP="00214490">
      <w:pPr>
        <w:jc w:val="right"/>
        <w:rPr>
          <w:rFonts w:cs="Arial"/>
          <w:bCs/>
        </w:rPr>
      </w:pPr>
      <w:bookmarkStart w:id="0" w:name="_Toc74028946"/>
      <w:r>
        <w:rPr>
          <w:rFonts w:cs="Arial"/>
          <w:bCs/>
        </w:rPr>
        <w:t>March 8, 2017</w:t>
      </w:r>
    </w:p>
    <w:p w14:paraId="3D146D3C" w14:textId="77777777" w:rsidR="00214490" w:rsidRPr="003C0F99" w:rsidRDefault="00214490" w:rsidP="00214490">
      <w:pPr>
        <w:jc w:val="right"/>
        <w:rPr>
          <w:rFonts w:cs="Arial"/>
          <w:bCs/>
        </w:rPr>
      </w:pPr>
    </w:p>
    <w:p w14:paraId="53AF5FDA" w14:textId="54E2B8DD" w:rsidR="00214490" w:rsidRPr="003C0F99" w:rsidRDefault="00214490" w:rsidP="00214490">
      <w:pPr>
        <w:tabs>
          <w:tab w:val="left" w:pos="5100"/>
        </w:tabs>
        <w:jc w:val="right"/>
        <w:rPr>
          <w:bCs/>
          <w:sz w:val="48"/>
          <w:szCs w:val="48"/>
        </w:rPr>
      </w:pPr>
      <w:r>
        <w:rPr>
          <w:bCs/>
          <w:sz w:val="48"/>
          <w:szCs w:val="48"/>
        </w:rPr>
        <w:t xml:space="preserve">eQuest </w:t>
      </w:r>
      <w:bookmarkStart w:id="1" w:name="_GoBack"/>
      <w:bookmarkEnd w:id="1"/>
      <w:r w:rsidR="00225BC5">
        <w:rPr>
          <w:bCs/>
          <w:sz w:val="48"/>
          <w:szCs w:val="48"/>
        </w:rPr>
        <w:t>ENERGY MODELING</w:t>
      </w:r>
      <w:r>
        <w:rPr>
          <w:bCs/>
          <w:sz w:val="48"/>
          <w:szCs w:val="48"/>
        </w:rPr>
        <w:t xml:space="preserve"> GUIDE</w:t>
      </w:r>
    </w:p>
    <w:p w14:paraId="09FD0BDC" w14:textId="77777777" w:rsidR="00214490" w:rsidRPr="003C0F99" w:rsidRDefault="00214490" w:rsidP="00214490">
      <w:pPr>
        <w:tabs>
          <w:tab w:val="left" w:pos="5100"/>
        </w:tabs>
        <w:jc w:val="right"/>
        <w:rPr>
          <w:bCs/>
          <w:sz w:val="48"/>
          <w:szCs w:val="48"/>
        </w:rPr>
      </w:pPr>
      <w:r w:rsidRPr="003C0F99">
        <w:rPr>
          <w:bCs/>
          <w:sz w:val="48"/>
          <w:szCs w:val="48"/>
        </w:rPr>
        <w:t>FOR</w:t>
      </w:r>
    </w:p>
    <w:p w14:paraId="4BBCAC58" w14:textId="77777777" w:rsidR="00214490" w:rsidRPr="003C0F99" w:rsidRDefault="00214490" w:rsidP="00214490">
      <w:pPr>
        <w:tabs>
          <w:tab w:val="left" w:pos="5100"/>
        </w:tabs>
        <w:jc w:val="right"/>
        <w:rPr>
          <w:bCs/>
          <w:sz w:val="48"/>
          <w:szCs w:val="48"/>
        </w:rPr>
      </w:pPr>
      <w:r>
        <w:rPr>
          <w:bCs/>
          <w:sz w:val="48"/>
          <w:szCs w:val="48"/>
        </w:rPr>
        <w:t>PROTOTYPICAL MODELS</w:t>
      </w:r>
    </w:p>
    <w:p w14:paraId="202C995E" w14:textId="77777777" w:rsidR="00214490" w:rsidRDefault="00214490" w:rsidP="00214490">
      <w:pPr>
        <w:jc w:val="right"/>
        <w:rPr>
          <w:bCs/>
          <w:sz w:val="28"/>
          <w:szCs w:val="28"/>
        </w:rPr>
      </w:pPr>
    </w:p>
    <w:p w14:paraId="6A04661D" w14:textId="74EE36DF" w:rsidR="00214490" w:rsidRDefault="00726B3C" w:rsidP="00214490">
      <w:pPr>
        <w:jc w:val="right"/>
        <w:rPr>
          <w:bCs/>
          <w:sz w:val="28"/>
          <w:szCs w:val="28"/>
        </w:rPr>
      </w:pPr>
      <w:r>
        <w:rPr>
          <w:bCs/>
          <w:sz w:val="28"/>
          <w:szCs w:val="28"/>
        </w:rPr>
        <w:t>Final</w:t>
      </w:r>
      <w:r w:rsidR="00214490">
        <w:rPr>
          <w:bCs/>
          <w:sz w:val="28"/>
          <w:szCs w:val="28"/>
        </w:rPr>
        <w:t xml:space="preserve"> Document</w:t>
      </w:r>
    </w:p>
    <w:p w14:paraId="45CE64DD" w14:textId="77777777" w:rsidR="00214490" w:rsidRPr="003C0F99" w:rsidRDefault="00214490" w:rsidP="00214490">
      <w:pPr>
        <w:jc w:val="right"/>
        <w:rPr>
          <w:rFonts w:cs="Arial"/>
          <w:bCs/>
        </w:rPr>
      </w:pPr>
    </w:p>
    <w:p w14:paraId="1A005591" w14:textId="56A6292E" w:rsidR="00214490" w:rsidRPr="00987D72" w:rsidRDefault="00214490" w:rsidP="00214490">
      <w:pPr>
        <w:jc w:val="right"/>
        <w:rPr>
          <w:rFonts w:cs="Arial"/>
          <w:bCs/>
          <w:sz w:val="32"/>
          <w:szCs w:val="28"/>
        </w:rPr>
      </w:pPr>
      <w:r w:rsidRPr="00987D72">
        <w:rPr>
          <w:rFonts w:cs="Arial"/>
          <w:bCs/>
          <w:sz w:val="32"/>
          <w:szCs w:val="28"/>
        </w:rPr>
        <w:t>ASHRAE 90.1-2010 &amp; 201</w:t>
      </w:r>
      <w:r w:rsidR="00254900">
        <w:rPr>
          <w:rFonts w:cs="Arial"/>
          <w:bCs/>
          <w:sz w:val="32"/>
          <w:szCs w:val="28"/>
        </w:rPr>
        <w:t>5</w:t>
      </w:r>
      <w:r w:rsidRPr="00987D72">
        <w:rPr>
          <w:rFonts w:cs="Arial"/>
          <w:bCs/>
          <w:sz w:val="32"/>
          <w:szCs w:val="28"/>
        </w:rPr>
        <w:t xml:space="preserve"> NYCECC eQuest Templates</w:t>
      </w:r>
    </w:p>
    <w:p w14:paraId="19DF6901" w14:textId="77777777" w:rsidR="00214490" w:rsidRPr="003C0F99" w:rsidRDefault="00214490" w:rsidP="00214490">
      <w:pPr>
        <w:jc w:val="right"/>
        <w:rPr>
          <w:rFonts w:cs="Arial"/>
          <w:bCs/>
        </w:rPr>
      </w:pPr>
    </w:p>
    <w:p w14:paraId="2ACC1039" w14:textId="77777777" w:rsidR="00214490" w:rsidRPr="003C0F99" w:rsidRDefault="00214490" w:rsidP="00214490">
      <w:pPr>
        <w:jc w:val="right"/>
        <w:rPr>
          <w:rFonts w:cs="Arial"/>
          <w:bCs/>
        </w:rPr>
      </w:pPr>
    </w:p>
    <w:p w14:paraId="719731C5" w14:textId="77777777" w:rsidR="00214490" w:rsidRPr="003C0F99" w:rsidRDefault="00214490" w:rsidP="00214490">
      <w:pPr>
        <w:spacing w:after="0"/>
        <w:jc w:val="right"/>
        <w:rPr>
          <w:rFonts w:cs="Arial"/>
          <w:bCs/>
          <w:i/>
        </w:rPr>
      </w:pPr>
      <w:r w:rsidRPr="003C0F99">
        <w:rPr>
          <w:rFonts w:cs="Arial"/>
          <w:bCs/>
          <w:i/>
        </w:rPr>
        <w:t>by:</w:t>
      </w:r>
    </w:p>
    <w:p w14:paraId="505D5551" w14:textId="77777777" w:rsidR="00214490" w:rsidRPr="003C0F99" w:rsidRDefault="00214490" w:rsidP="00214490">
      <w:pPr>
        <w:spacing w:after="0"/>
        <w:jc w:val="right"/>
        <w:rPr>
          <w:rFonts w:cs="Arial"/>
          <w:bCs/>
        </w:rPr>
      </w:pPr>
      <w:r w:rsidRPr="003C0F99">
        <w:rPr>
          <w:rFonts w:cs="Arial"/>
          <w:bCs/>
        </w:rPr>
        <w:t>Vidaris, Inc.</w:t>
      </w:r>
    </w:p>
    <w:p w14:paraId="279EDCEB" w14:textId="77777777" w:rsidR="00214490" w:rsidRPr="003C0F99" w:rsidRDefault="00214490" w:rsidP="00214490">
      <w:pPr>
        <w:spacing w:after="0"/>
        <w:jc w:val="right"/>
        <w:rPr>
          <w:rFonts w:cs="Arial"/>
          <w:bCs/>
        </w:rPr>
      </w:pPr>
      <w:smartTag w:uri="urn:schemas-microsoft-com:office:smarttags" w:element="address">
        <w:smartTag w:uri="urn:schemas-microsoft-com:office:smarttags" w:element="Street">
          <w:r w:rsidRPr="003C0F99">
            <w:rPr>
              <w:rFonts w:cs="Arial"/>
              <w:bCs/>
            </w:rPr>
            <w:t>50 Washington Street</w:t>
          </w:r>
        </w:smartTag>
      </w:smartTag>
    </w:p>
    <w:p w14:paraId="148DEAB5" w14:textId="77777777" w:rsidR="00214490" w:rsidRPr="003C0F99" w:rsidRDefault="00214490" w:rsidP="00214490">
      <w:pPr>
        <w:spacing w:after="0"/>
        <w:jc w:val="right"/>
        <w:rPr>
          <w:rFonts w:cs="Arial"/>
          <w:bCs/>
        </w:rPr>
      </w:pPr>
      <w:smartTag w:uri="urn:schemas-microsoft-com:office:smarttags" w:element="City">
        <w:smartTag w:uri="urn:schemas-microsoft-com:office:smarttags" w:element="place">
          <w:smartTag w:uri="urn:schemas-microsoft-com:office:smarttags" w:element="City">
            <w:r w:rsidRPr="003C0F99">
              <w:rPr>
                <w:rFonts w:cs="Arial"/>
                <w:bCs/>
              </w:rPr>
              <w:t>Norwalk</w:t>
            </w:r>
          </w:smartTag>
          <w:r w:rsidRPr="003C0F99">
            <w:rPr>
              <w:rFonts w:cs="Arial"/>
              <w:bCs/>
            </w:rPr>
            <w:t xml:space="preserve">, </w:t>
          </w:r>
          <w:smartTag w:uri="urn:schemas-microsoft-com:office:smarttags" w:element="State">
            <w:r w:rsidRPr="003C0F99">
              <w:rPr>
                <w:rFonts w:cs="Arial"/>
                <w:bCs/>
              </w:rPr>
              <w:t>CT</w:t>
            </w:r>
          </w:smartTag>
          <w:r w:rsidRPr="003C0F99">
            <w:rPr>
              <w:rFonts w:cs="Arial"/>
              <w:bCs/>
            </w:rPr>
            <w:t xml:space="preserve">  </w:t>
          </w:r>
          <w:smartTag w:uri="urn:schemas-microsoft-com:office:smarttags" w:element="PostalCode">
            <w:r w:rsidRPr="003C0F99">
              <w:rPr>
                <w:rFonts w:cs="Arial"/>
                <w:bCs/>
              </w:rPr>
              <w:t>06854</w:t>
            </w:r>
          </w:smartTag>
        </w:smartTag>
      </w:smartTag>
    </w:p>
    <w:p w14:paraId="2371D23C" w14:textId="77777777" w:rsidR="00214490" w:rsidRPr="003C0F99" w:rsidRDefault="00214490" w:rsidP="00214490">
      <w:pPr>
        <w:spacing w:after="0"/>
        <w:jc w:val="right"/>
        <w:rPr>
          <w:rFonts w:cs="Arial"/>
          <w:bCs/>
        </w:rPr>
      </w:pPr>
      <w:r w:rsidRPr="003C0F99">
        <w:rPr>
          <w:rFonts w:cs="Arial"/>
          <w:bCs/>
        </w:rPr>
        <w:t>Adrian Tuluca, RA</w:t>
      </w:r>
    </w:p>
    <w:p w14:paraId="609B0F47" w14:textId="77777777" w:rsidR="00214490" w:rsidRPr="003C0F99" w:rsidRDefault="00214490" w:rsidP="00214490">
      <w:pPr>
        <w:spacing w:after="0"/>
        <w:jc w:val="right"/>
        <w:rPr>
          <w:rFonts w:cs="Arial"/>
          <w:bCs/>
        </w:rPr>
      </w:pPr>
      <w:r w:rsidRPr="003C0F99">
        <w:rPr>
          <w:rFonts w:cs="Arial"/>
          <w:bCs/>
        </w:rPr>
        <w:t>Senior Principal</w:t>
      </w:r>
    </w:p>
    <w:p w14:paraId="37A5FB93" w14:textId="77777777" w:rsidR="00214490" w:rsidRPr="003C0F99" w:rsidRDefault="00214490" w:rsidP="00214490">
      <w:pPr>
        <w:spacing w:after="0"/>
        <w:jc w:val="right"/>
        <w:rPr>
          <w:rFonts w:cs="Arial"/>
          <w:bCs/>
          <w:lang w:val="fr-FR"/>
        </w:rPr>
      </w:pPr>
      <w:r w:rsidRPr="003C0F99">
        <w:rPr>
          <w:rFonts w:cs="Arial"/>
          <w:bCs/>
          <w:lang w:val="fr-FR"/>
        </w:rPr>
        <w:t>Phone: 203-299-1411</w:t>
      </w:r>
    </w:p>
    <w:p w14:paraId="75B0F5A4" w14:textId="77777777" w:rsidR="00214490" w:rsidRPr="003C0F99" w:rsidRDefault="00214490" w:rsidP="00214490">
      <w:pPr>
        <w:spacing w:after="0"/>
        <w:jc w:val="right"/>
        <w:rPr>
          <w:rFonts w:cs="Arial"/>
          <w:bCs/>
          <w:lang w:val="fr-FR"/>
        </w:rPr>
      </w:pPr>
      <w:r w:rsidRPr="003C0F99">
        <w:rPr>
          <w:rFonts w:cs="Arial"/>
          <w:bCs/>
          <w:lang w:val="fr-FR"/>
        </w:rPr>
        <w:t>Fax: 203-299-1656</w:t>
      </w:r>
    </w:p>
    <w:p w14:paraId="20CC7A1C" w14:textId="77777777" w:rsidR="00214490" w:rsidRPr="003C0F99" w:rsidRDefault="00214490" w:rsidP="00214490">
      <w:pPr>
        <w:spacing w:after="0"/>
        <w:jc w:val="right"/>
        <w:rPr>
          <w:rFonts w:cs="Arial"/>
          <w:bCs/>
          <w:lang w:val="fr-FR"/>
        </w:rPr>
      </w:pPr>
      <w:r w:rsidRPr="003C0F99">
        <w:rPr>
          <w:rFonts w:cs="Arial"/>
          <w:bCs/>
          <w:lang w:val="fr-FR"/>
        </w:rPr>
        <w:t>E-mail: atuluca@vidaris.com</w:t>
      </w:r>
    </w:p>
    <w:p w14:paraId="5F753C71" w14:textId="77777777" w:rsidR="00214490" w:rsidRPr="003C0F99" w:rsidRDefault="00214490" w:rsidP="00214490">
      <w:pPr>
        <w:spacing w:after="0"/>
        <w:jc w:val="right"/>
        <w:rPr>
          <w:rFonts w:cs="Arial"/>
          <w:bCs/>
          <w:lang w:val="fr-FR"/>
        </w:rPr>
      </w:pPr>
    </w:p>
    <w:p w14:paraId="2F9CA4B3" w14:textId="77777777" w:rsidR="00214490" w:rsidRPr="003C0F99" w:rsidRDefault="00214490" w:rsidP="00214490">
      <w:pPr>
        <w:spacing w:after="0"/>
        <w:jc w:val="right"/>
        <w:rPr>
          <w:rFonts w:cs="Arial"/>
          <w:bCs/>
          <w:lang w:val="fr-FR"/>
        </w:rPr>
      </w:pPr>
    </w:p>
    <w:p w14:paraId="67A646E2" w14:textId="22620173" w:rsidR="00214490" w:rsidRPr="003C0F99" w:rsidRDefault="00214490" w:rsidP="00214490">
      <w:pPr>
        <w:spacing w:after="0"/>
        <w:jc w:val="right"/>
        <w:rPr>
          <w:rFonts w:cs="Arial"/>
          <w:bCs/>
        </w:rPr>
      </w:pPr>
    </w:p>
    <w:p w14:paraId="70FA2F27" w14:textId="77777777" w:rsidR="00214490" w:rsidRPr="003C0F99" w:rsidRDefault="00214490" w:rsidP="00214490">
      <w:pPr>
        <w:spacing w:after="0"/>
        <w:jc w:val="right"/>
        <w:rPr>
          <w:rFonts w:cs="Arial"/>
          <w:bCs/>
        </w:rPr>
      </w:pPr>
    </w:p>
    <w:p w14:paraId="48EFF051" w14:textId="77777777" w:rsidR="00214490" w:rsidRDefault="00214490" w:rsidP="00214490">
      <w:pPr>
        <w:rPr>
          <w:rStyle w:val="TOC1Char"/>
          <w:rFonts w:eastAsia="Times New Roman"/>
          <w:b/>
          <w:bCs/>
          <w:caps/>
          <w:noProof/>
        </w:rPr>
      </w:pPr>
      <w:r>
        <w:rPr>
          <w:rStyle w:val="TOC1Char"/>
        </w:rPr>
        <w:br w:type="page"/>
      </w:r>
    </w:p>
    <w:p w14:paraId="37E324B9" w14:textId="77777777" w:rsidR="00214490" w:rsidRPr="003C0F99" w:rsidRDefault="00214490" w:rsidP="00214490">
      <w:pPr>
        <w:pStyle w:val="TOC1"/>
        <w:rPr>
          <w:rFonts w:asciiTheme="minorHAnsi" w:hAnsiTheme="minorHAnsi"/>
          <w:sz w:val="24"/>
          <w:szCs w:val="24"/>
        </w:rPr>
      </w:pPr>
      <w:r w:rsidRPr="003C0F99">
        <w:rPr>
          <w:rStyle w:val="TOC1Char"/>
          <w:rFonts w:asciiTheme="minorHAnsi" w:hAnsiTheme="minorHAnsi"/>
        </w:rPr>
        <w:lastRenderedPageBreak/>
        <w:t>TABLE OF</w:t>
      </w:r>
      <w:r w:rsidRPr="003C0F99">
        <w:rPr>
          <w:rFonts w:asciiTheme="minorHAnsi" w:hAnsiTheme="minorHAnsi"/>
        </w:rPr>
        <w:t xml:space="preserve"> </w:t>
      </w:r>
      <w:r w:rsidRPr="003C0F99">
        <w:rPr>
          <w:rFonts w:asciiTheme="minorHAnsi" w:hAnsiTheme="minorHAnsi"/>
          <w:sz w:val="24"/>
          <w:szCs w:val="24"/>
        </w:rPr>
        <w:t>CONTENTS</w:t>
      </w:r>
    </w:p>
    <w:p w14:paraId="2004AA1F" w14:textId="77777777" w:rsidR="00214490" w:rsidRDefault="00620929">
      <w:pPr>
        <w:pStyle w:val="TOC1"/>
        <w:rPr>
          <w:rFonts w:asciiTheme="minorHAnsi" w:eastAsiaTheme="minorEastAsia" w:hAnsiTheme="minorHAnsi" w:cstheme="minorBidi"/>
          <w:b w:val="0"/>
          <w:bCs w:val="0"/>
          <w:caps w:val="0"/>
          <w:sz w:val="22"/>
          <w:szCs w:val="22"/>
        </w:rPr>
      </w:pPr>
      <w:r w:rsidRPr="003C0F99">
        <w:rPr>
          <w:rFonts w:asciiTheme="minorHAnsi" w:hAnsiTheme="minorHAnsi"/>
        </w:rPr>
        <w:fldChar w:fldCharType="begin"/>
      </w:r>
      <w:r w:rsidR="00214490" w:rsidRPr="003C0F99">
        <w:rPr>
          <w:rFonts w:asciiTheme="minorHAnsi" w:hAnsiTheme="minorHAnsi"/>
        </w:rPr>
        <w:instrText xml:space="preserve"> TOC \o "1-1" \h \z \u </w:instrText>
      </w:r>
      <w:r w:rsidRPr="003C0F99">
        <w:rPr>
          <w:rFonts w:asciiTheme="minorHAnsi" w:hAnsiTheme="minorHAnsi"/>
        </w:rPr>
        <w:fldChar w:fldCharType="separate"/>
      </w:r>
      <w:hyperlink w:anchor="_Toc458508415" w:history="1">
        <w:r w:rsidR="00214490" w:rsidRPr="00270AD5">
          <w:rPr>
            <w:rStyle w:val="Hyperlink"/>
          </w:rPr>
          <w:t>Purpose</w:t>
        </w:r>
        <w:r w:rsidR="00214490">
          <w:rPr>
            <w:webHidden/>
          </w:rPr>
          <w:tab/>
        </w:r>
        <w:r>
          <w:rPr>
            <w:webHidden/>
          </w:rPr>
          <w:fldChar w:fldCharType="begin"/>
        </w:r>
        <w:r w:rsidR="00214490">
          <w:rPr>
            <w:webHidden/>
          </w:rPr>
          <w:instrText xml:space="preserve"> PAGEREF _Toc458508415 \h </w:instrText>
        </w:r>
        <w:r>
          <w:rPr>
            <w:webHidden/>
          </w:rPr>
        </w:r>
        <w:r>
          <w:rPr>
            <w:webHidden/>
          </w:rPr>
          <w:fldChar w:fldCharType="separate"/>
        </w:r>
        <w:r w:rsidR="00214490">
          <w:rPr>
            <w:webHidden/>
          </w:rPr>
          <w:t>3</w:t>
        </w:r>
        <w:r>
          <w:rPr>
            <w:webHidden/>
          </w:rPr>
          <w:fldChar w:fldCharType="end"/>
        </w:r>
      </w:hyperlink>
    </w:p>
    <w:p w14:paraId="6DFF23BA" w14:textId="77777777" w:rsidR="00214490" w:rsidRDefault="00225BC5">
      <w:pPr>
        <w:pStyle w:val="TOC1"/>
        <w:rPr>
          <w:rFonts w:asciiTheme="minorHAnsi" w:eastAsiaTheme="minorEastAsia" w:hAnsiTheme="minorHAnsi" w:cstheme="minorBidi"/>
          <w:b w:val="0"/>
          <w:bCs w:val="0"/>
          <w:caps w:val="0"/>
          <w:sz w:val="22"/>
          <w:szCs w:val="22"/>
        </w:rPr>
      </w:pPr>
      <w:hyperlink w:anchor="_Toc458508416" w:history="1">
        <w:r w:rsidR="00214490" w:rsidRPr="00270AD5">
          <w:rPr>
            <w:rStyle w:val="Hyperlink"/>
          </w:rPr>
          <w:t>Project &amp; Site</w:t>
        </w:r>
        <w:r w:rsidR="00214490">
          <w:rPr>
            <w:webHidden/>
          </w:rPr>
          <w:tab/>
        </w:r>
        <w:r w:rsidR="00620929">
          <w:rPr>
            <w:webHidden/>
          </w:rPr>
          <w:fldChar w:fldCharType="begin"/>
        </w:r>
        <w:r w:rsidR="00214490">
          <w:rPr>
            <w:webHidden/>
          </w:rPr>
          <w:instrText xml:space="preserve"> PAGEREF _Toc458508416 \h </w:instrText>
        </w:r>
        <w:r w:rsidR="00620929">
          <w:rPr>
            <w:webHidden/>
          </w:rPr>
        </w:r>
        <w:r w:rsidR="00620929">
          <w:rPr>
            <w:webHidden/>
          </w:rPr>
          <w:fldChar w:fldCharType="separate"/>
        </w:r>
        <w:r w:rsidR="00214490">
          <w:rPr>
            <w:webHidden/>
          </w:rPr>
          <w:t>4</w:t>
        </w:r>
        <w:r w:rsidR="00620929">
          <w:rPr>
            <w:webHidden/>
          </w:rPr>
          <w:fldChar w:fldCharType="end"/>
        </w:r>
      </w:hyperlink>
    </w:p>
    <w:p w14:paraId="700A86CF" w14:textId="77777777" w:rsidR="00214490" w:rsidRDefault="00225BC5">
      <w:pPr>
        <w:pStyle w:val="TOC1"/>
        <w:rPr>
          <w:rFonts w:asciiTheme="minorHAnsi" w:eastAsiaTheme="minorEastAsia" w:hAnsiTheme="minorHAnsi" w:cstheme="minorBidi"/>
          <w:b w:val="0"/>
          <w:bCs w:val="0"/>
          <w:caps w:val="0"/>
          <w:sz w:val="22"/>
          <w:szCs w:val="22"/>
        </w:rPr>
      </w:pPr>
      <w:hyperlink w:anchor="_Toc458508417" w:history="1">
        <w:r w:rsidR="00214490" w:rsidRPr="00270AD5">
          <w:rPr>
            <w:rStyle w:val="Hyperlink"/>
          </w:rPr>
          <w:t>Building Shell</w:t>
        </w:r>
        <w:r w:rsidR="00214490">
          <w:rPr>
            <w:webHidden/>
          </w:rPr>
          <w:tab/>
        </w:r>
        <w:r w:rsidR="00620929">
          <w:rPr>
            <w:webHidden/>
          </w:rPr>
          <w:fldChar w:fldCharType="begin"/>
        </w:r>
        <w:r w:rsidR="00214490">
          <w:rPr>
            <w:webHidden/>
          </w:rPr>
          <w:instrText xml:space="preserve"> PAGEREF _Toc458508417 \h </w:instrText>
        </w:r>
        <w:r w:rsidR="00620929">
          <w:rPr>
            <w:webHidden/>
          </w:rPr>
        </w:r>
        <w:r w:rsidR="00620929">
          <w:rPr>
            <w:webHidden/>
          </w:rPr>
          <w:fldChar w:fldCharType="separate"/>
        </w:r>
        <w:r w:rsidR="00214490">
          <w:rPr>
            <w:webHidden/>
          </w:rPr>
          <w:t>5</w:t>
        </w:r>
        <w:r w:rsidR="00620929">
          <w:rPr>
            <w:webHidden/>
          </w:rPr>
          <w:fldChar w:fldCharType="end"/>
        </w:r>
      </w:hyperlink>
    </w:p>
    <w:p w14:paraId="5EE2B74C" w14:textId="77777777" w:rsidR="00214490" w:rsidRDefault="00225BC5">
      <w:pPr>
        <w:pStyle w:val="TOC1"/>
        <w:rPr>
          <w:rFonts w:asciiTheme="minorHAnsi" w:eastAsiaTheme="minorEastAsia" w:hAnsiTheme="minorHAnsi" w:cstheme="minorBidi"/>
          <w:b w:val="0"/>
          <w:bCs w:val="0"/>
          <w:caps w:val="0"/>
          <w:sz w:val="22"/>
          <w:szCs w:val="22"/>
        </w:rPr>
      </w:pPr>
      <w:hyperlink w:anchor="_Toc458508418" w:history="1">
        <w:r w:rsidR="00214490" w:rsidRPr="00270AD5">
          <w:rPr>
            <w:rStyle w:val="Hyperlink"/>
          </w:rPr>
          <w:t>Internal Loads</w:t>
        </w:r>
        <w:r w:rsidR="00214490">
          <w:rPr>
            <w:webHidden/>
          </w:rPr>
          <w:tab/>
        </w:r>
        <w:r w:rsidR="00620929">
          <w:rPr>
            <w:webHidden/>
          </w:rPr>
          <w:fldChar w:fldCharType="begin"/>
        </w:r>
        <w:r w:rsidR="00214490">
          <w:rPr>
            <w:webHidden/>
          </w:rPr>
          <w:instrText xml:space="preserve"> PAGEREF _Toc458508418 \h </w:instrText>
        </w:r>
        <w:r w:rsidR="00620929">
          <w:rPr>
            <w:webHidden/>
          </w:rPr>
        </w:r>
        <w:r w:rsidR="00620929">
          <w:rPr>
            <w:webHidden/>
          </w:rPr>
          <w:fldChar w:fldCharType="separate"/>
        </w:r>
        <w:r w:rsidR="00214490">
          <w:rPr>
            <w:webHidden/>
          </w:rPr>
          <w:t>8</w:t>
        </w:r>
        <w:r w:rsidR="00620929">
          <w:rPr>
            <w:webHidden/>
          </w:rPr>
          <w:fldChar w:fldCharType="end"/>
        </w:r>
      </w:hyperlink>
    </w:p>
    <w:p w14:paraId="3A9EC171" w14:textId="77777777" w:rsidR="00214490" w:rsidRDefault="00225BC5">
      <w:pPr>
        <w:pStyle w:val="TOC1"/>
        <w:rPr>
          <w:rFonts w:asciiTheme="minorHAnsi" w:eastAsiaTheme="minorEastAsia" w:hAnsiTheme="minorHAnsi" w:cstheme="minorBidi"/>
          <w:b w:val="0"/>
          <w:bCs w:val="0"/>
          <w:caps w:val="0"/>
          <w:sz w:val="22"/>
          <w:szCs w:val="22"/>
        </w:rPr>
      </w:pPr>
      <w:hyperlink w:anchor="_Toc458508419" w:history="1">
        <w:r w:rsidR="00214490" w:rsidRPr="00270AD5">
          <w:rPr>
            <w:rStyle w:val="Hyperlink"/>
          </w:rPr>
          <w:t>Water-Side HVAC</w:t>
        </w:r>
        <w:r w:rsidR="00214490">
          <w:rPr>
            <w:webHidden/>
          </w:rPr>
          <w:tab/>
        </w:r>
        <w:r w:rsidR="00620929">
          <w:rPr>
            <w:webHidden/>
          </w:rPr>
          <w:fldChar w:fldCharType="begin"/>
        </w:r>
        <w:r w:rsidR="00214490">
          <w:rPr>
            <w:webHidden/>
          </w:rPr>
          <w:instrText xml:space="preserve"> PAGEREF _Toc458508419 \h </w:instrText>
        </w:r>
        <w:r w:rsidR="00620929">
          <w:rPr>
            <w:webHidden/>
          </w:rPr>
        </w:r>
        <w:r w:rsidR="00620929">
          <w:rPr>
            <w:webHidden/>
          </w:rPr>
          <w:fldChar w:fldCharType="separate"/>
        </w:r>
        <w:r w:rsidR="00214490">
          <w:rPr>
            <w:webHidden/>
          </w:rPr>
          <w:t>13</w:t>
        </w:r>
        <w:r w:rsidR="00620929">
          <w:rPr>
            <w:webHidden/>
          </w:rPr>
          <w:fldChar w:fldCharType="end"/>
        </w:r>
      </w:hyperlink>
    </w:p>
    <w:p w14:paraId="776FD5ED" w14:textId="77777777" w:rsidR="00214490" w:rsidRDefault="00225BC5">
      <w:pPr>
        <w:pStyle w:val="TOC1"/>
        <w:rPr>
          <w:rFonts w:asciiTheme="minorHAnsi" w:eastAsiaTheme="minorEastAsia" w:hAnsiTheme="minorHAnsi" w:cstheme="minorBidi"/>
          <w:b w:val="0"/>
          <w:bCs w:val="0"/>
          <w:caps w:val="0"/>
          <w:sz w:val="22"/>
          <w:szCs w:val="22"/>
        </w:rPr>
      </w:pPr>
      <w:hyperlink w:anchor="_Toc458508420" w:history="1">
        <w:r w:rsidR="00214490" w:rsidRPr="00270AD5">
          <w:rPr>
            <w:rStyle w:val="Hyperlink"/>
          </w:rPr>
          <w:t>Air-Side HVAC</w:t>
        </w:r>
        <w:r w:rsidR="00214490">
          <w:rPr>
            <w:webHidden/>
          </w:rPr>
          <w:tab/>
        </w:r>
        <w:r w:rsidR="00620929">
          <w:rPr>
            <w:webHidden/>
          </w:rPr>
          <w:fldChar w:fldCharType="begin"/>
        </w:r>
        <w:r w:rsidR="00214490">
          <w:rPr>
            <w:webHidden/>
          </w:rPr>
          <w:instrText xml:space="preserve"> PAGEREF _Toc458508420 \h </w:instrText>
        </w:r>
        <w:r w:rsidR="00620929">
          <w:rPr>
            <w:webHidden/>
          </w:rPr>
        </w:r>
        <w:r w:rsidR="00620929">
          <w:rPr>
            <w:webHidden/>
          </w:rPr>
          <w:fldChar w:fldCharType="separate"/>
        </w:r>
        <w:r w:rsidR="00214490">
          <w:rPr>
            <w:webHidden/>
          </w:rPr>
          <w:t>27</w:t>
        </w:r>
        <w:r w:rsidR="00620929">
          <w:rPr>
            <w:webHidden/>
          </w:rPr>
          <w:fldChar w:fldCharType="end"/>
        </w:r>
      </w:hyperlink>
    </w:p>
    <w:p w14:paraId="186EE90D" w14:textId="77777777" w:rsidR="00214490" w:rsidRDefault="00225BC5">
      <w:pPr>
        <w:pStyle w:val="TOC1"/>
        <w:rPr>
          <w:rFonts w:asciiTheme="minorHAnsi" w:eastAsiaTheme="minorEastAsia" w:hAnsiTheme="minorHAnsi" w:cstheme="minorBidi"/>
          <w:b w:val="0"/>
          <w:bCs w:val="0"/>
          <w:caps w:val="0"/>
          <w:sz w:val="22"/>
          <w:szCs w:val="22"/>
        </w:rPr>
      </w:pPr>
      <w:hyperlink w:anchor="_Toc458508421" w:history="1">
        <w:r w:rsidR="00214490" w:rsidRPr="00270AD5">
          <w:rPr>
            <w:rStyle w:val="Hyperlink"/>
          </w:rPr>
          <w:t>Utility &amp; Economics</w:t>
        </w:r>
        <w:r w:rsidR="00214490">
          <w:rPr>
            <w:webHidden/>
          </w:rPr>
          <w:tab/>
        </w:r>
        <w:r w:rsidR="00620929">
          <w:rPr>
            <w:webHidden/>
          </w:rPr>
          <w:fldChar w:fldCharType="begin"/>
        </w:r>
        <w:r w:rsidR="00214490">
          <w:rPr>
            <w:webHidden/>
          </w:rPr>
          <w:instrText xml:space="preserve"> PAGEREF _Toc458508421 \h </w:instrText>
        </w:r>
        <w:r w:rsidR="00620929">
          <w:rPr>
            <w:webHidden/>
          </w:rPr>
        </w:r>
        <w:r w:rsidR="00620929">
          <w:rPr>
            <w:webHidden/>
          </w:rPr>
          <w:fldChar w:fldCharType="separate"/>
        </w:r>
        <w:r w:rsidR="00214490">
          <w:rPr>
            <w:webHidden/>
          </w:rPr>
          <w:t>38</w:t>
        </w:r>
        <w:r w:rsidR="00620929">
          <w:rPr>
            <w:webHidden/>
          </w:rPr>
          <w:fldChar w:fldCharType="end"/>
        </w:r>
      </w:hyperlink>
    </w:p>
    <w:p w14:paraId="71EF4640" w14:textId="77777777" w:rsidR="00214490" w:rsidRDefault="00620929" w:rsidP="00214490">
      <w:pPr>
        <w:sectPr w:rsidR="00214490">
          <w:footerReference w:type="default" r:id="rId8"/>
          <w:pgSz w:w="12240" w:h="15840"/>
          <w:pgMar w:top="1440" w:right="1440" w:bottom="1440" w:left="1440" w:header="720" w:footer="720" w:gutter="0"/>
          <w:cols w:space="720"/>
          <w:docGrid w:linePitch="360"/>
        </w:sectPr>
      </w:pPr>
      <w:r w:rsidRPr="003C0F99">
        <w:rPr>
          <w:b/>
          <w:bCs/>
          <w:caps/>
        </w:rPr>
        <w:fldChar w:fldCharType="end"/>
      </w:r>
      <w:bookmarkEnd w:id="0"/>
    </w:p>
    <w:p w14:paraId="0366FDBD" w14:textId="77777777" w:rsidR="00B53799" w:rsidRDefault="00B53799" w:rsidP="00874328">
      <w:pPr>
        <w:pStyle w:val="Heading1"/>
      </w:pPr>
      <w:bookmarkStart w:id="2" w:name="_Toc458508415"/>
      <w:r>
        <w:lastRenderedPageBreak/>
        <w:t>Purpose</w:t>
      </w:r>
      <w:bookmarkEnd w:id="2"/>
    </w:p>
    <w:p w14:paraId="2120F223" w14:textId="77777777" w:rsidR="00B53799" w:rsidRDefault="00B53799" w:rsidP="003E7DCA">
      <w:r>
        <w:t>The purpose of this guide is to describe the specific modeling requirements for New York City School Construction Authority (SCA) projects</w:t>
      </w:r>
      <w:r w:rsidR="007D3BF8">
        <w:t xml:space="preserve"> to assist in repeatable modeling processes</w:t>
      </w:r>
      <w:r>
        <w:t xml:space="preserve">.  Only systems included in the SCA </w:t>
      </w:r>
      <w:r w:rsidR="007D3BF8">
        <w:t>d</w:t>
      </w:r>
      <w:r>
        <w:t xml:space="preserve">esign requirements </w:t>
      </w:r>
      <w:r w:rsidR="00951D32">
        <w:t>are</w:t>
      </w:r>
      <w:r>
        <w:t xml:space="preserve"> included in this guide</w:t>
      </w:r>
      <w:r w:rsidR="00951D32">
        <w:t>.  P</w:t>
      </w:r>
      <w:r w:rsidR="007D3BF8">
        <w:t xml:space="preserve">roject specific systems should be modeled using </w:t>
      </w:r>
      <w:r w:rsidR="00951D32">
        <w:t>generally accepted methods consistent with the software version used</w:t>
      </w:r>
      <w:r>
        <w:t>.</w:t>
      </w:r>
      <w:r w:rsidRPr="00B53799">
        <w:t xml:space="preserve"> </w:t>
      </w:r>
      <w:r>
        <w:t>This guide is intended for users with at least 3 years of experience modeling buildings in eQuest</w:t>
      </w:r>
      <w:r w:rsidR="002D3FED">
        <w:t xml:space="preserve"> 3.63 or later versions</w:t>
      </w:r>
      <w:r>
        <w:t xml:space="preserve">.  </w:t>
      </w:r>
    </w:p>
    <w:p w14:paraId="07F5DE38" w14:textId="24DE6030" w:rsidR="002D3FED" w:rsidRDefault="0033483F" w:rsidP="003E7DCA">
      <w:r>
        <w:t>Th</w:t>
      </w:r>
      <w:r w:rsidR="00D55659">
        <w:t>is</w:t>
      </w:r>
      <w:r>
        <w:t xml:space="preserve"> guide should be used in conjunction with the “eQuest Input Summary for SCA Prototypical Models”, henceforth known as “Input Summary Report”, which contains the actual values </w:t>
      </w:r>
      <w:r w:rsidR="00D55659">
        <w:t xml:space="preserve">to be used in </w:t>
      </w:r>
      <w:r>
        <w:t>individual project</w:t>
      </w:r>
      <w:r w:rsidR="00951D32">
        <w:t>s</w:t>
      </w:r>
      <w:r>
        <w:t>.</w:t>
      </w:r>
      <w:r w:rsidR="00951D32">
        <w:t xml:space="preserve">  </w:t>
      </w:r>
      <w:r w:rsidR="00D55659">
        <w:t xml:space="preserve">All </w:t>
      </w:r>
      <w:r w:rsidR="00951D32">
        <w:t xml:space="preserve">values </w:t>
      </w:r>
      <w:r w:rsidR="00D55659">
        <w:t xml:space="preserve">may be updated as the </w:t>
      </w:r>
      <w:r w:rsidR="00951D32">
        <w:t>Energy C</w:t>
      </w:r>
      <w:r w:rsidR="00D55659">
        <w:t>ode</w:t>
      </w:r>
      <w:r w:rsidR="00CE1DE1">
        <w:t>, Systems</w:t>
      </w:r>
      <w:r w:rsidR="00D55659">
        <w:t xml:space="preserve"> </w:t>
      </w:r>
      <w:r w:rsidR="00951D32">
        <w:t xml:space="preserve">&amp; Local Law </w:t>
      </w:r>
      <w:r w:rsidR="00D55659">
        <w:t>requirements change</w:t>
      </w:r>
      <w:r w:rsidR="00214490">
        <w:t>.</w:t>
      </w:r>
    </w:p>
    <w:p w14:paraId="7E5AB1FA" w14:textId="77777777" w:rsidR="00214490" w:rsidRDefault="00214490" w:rsidP="003E7DCA"/>
    <w:p w14:paraId="786AC764" w14:textId="77777777" w:rsidR="00874328" w:rsidRDefault="00874328" w:rsidP="00214490">
      <w:pPr>
        <w:pStyle w:val="Heading2"/>
      </w:pPr>
      <w:r>
        <w:t>Files</w:t>
      </w:r>
    </w:p>
    <w:p w14:paraId="33704608" w14:textId="77777777" w:rsidR="00874328" w:rsidRDefault="00874328" w:rsidP="00874328">
      <w:r>
        <w:t xml:space="preserve">The following templates </w:t>
      </w:r>
      <w:r w:rsidR="00951D32">
        <w:t>are</w:t>
      </w:r>
      <w:r>
        <w:t xml:space="preserve"> provided:</w:t>
      </w:r>
    </w:p>
    <w:p w14:paraId="40FDAC67" w14:textId="77777777" w:rsidR="00254900" w:rsidRDefault="00254900" w:rsidP="00874328">
      <w:r>
        <w:t>Small/Medium Schools without extended hours:</w:t>
      </w:r>
    </w:p>
    <w:p w14:paraId="4952D28C" w14:textId="3B56F8FF" w:rsidR="00254900" w:rsidRDefault="00254900" w:rsidP="00254900">
      <w:pPr>
        <w:pStyle w:val="ListParagraph"/>
        <w:numPr>
          <w:ilvl w:val="0"/>
          <w:numId w:val="7"/>
        </w:numPr>
      </w:pPr>
      <w:r>
        <w:t>Med_School_Design.zip</w:t>
      </w:r>
    </w:p>
    <w:p w14:paraId="603CD33C" w14:textId="0D7DBE9A" w:rsidR="00254900" w:rsidRDefault="00254900" w:rsidP="00254900">
      <w:pPr>
        <w:pStyle w:val="ListParagraph"/>
        <w:numPr>
          <w:ilvl w:val="0"/>
          <w:numId w:val="7"/>
        </w:numPr>
      </w:pPr>
      <w:r w:rsidRPr="00254900">
        <w:t>Med_School_GSG Baseline.zip</w:t>
      </w:r>
    </w:p>
    <w:p w14:paraId="129B1D3D" w14:textId="10AB5792" w:rsidR="00254900" w:rsidRDefault="00254900" w:rsidP="00254900">
      <w:pPr>
        <w:pStyle w:val="ListParagraph"/>
        <w:numPr>
          <w:ilvl w:val="0"/>
          <w:numId w:val="7"/>
        </w:numPr>
      </w:pPr>
      <w:r w:rsidRPr="00254900">
        <w:t>Med_School_LL86 Baseline.zip</w:t>
      </w:r>
    </w:p>
    <w:p w14:paraId="184B3F1A" w14:textId="6E814F3D" w:rsidR="00254900" w:rsidRDefault="00254900" w:rsidP="00254900">
      <w:r>
        <w:t xml:space="preserve">Large schools </w:t>
      </w:r>
    </w:p>
    <w:p w14:paraId="1E7F47ED" w14:textId="2A44A63E" w:rsidR="00254900" w:rsidRDefault="00254900" w:rsidP="00254900">
      <w:pPr>
        <w:pStyle w:val="ListParagraph"/>
        <w:numPr>
          <w:ilvl w:val="0"/>
          <w:numId w:val="7"/>
        </w:numPr>
      </w:pPr>
      <w:r>
        <w:t>Large_School_Design.zip</w:t>
      </w:r>
    </w:p>
    <w:p w14:paraId="13F72245" w14:textId="6684F3BA" w:rsidR="00254900" w:rsidRDefault="00254900" w:rsidP="00254900">
      <w:pPr>
        <w:pStyle w:val="ListParagraph"/>
        <w:numPr>
          <w:ilvl w:val="0"/>
          <w:numId w:val="7"/>
        </w:numPr>
      </w:pPr>
      <w:r>
        <w:t>Large</w:t>
      </w:r>
      <w:r w:rsidRPr="00254900">
        <w:t>_School_GSG</w:t>
      </w:r>
      <w:r>
        <w:t>1</w:t>
      </w:r>
      <w:r w:rsidRPr="00254900">
        <w:t xml:space="preserve"> Baseline.zip</w:t>
      </w:r>
      <w:r>
        <w:t xml:space="preserve"> (Schools &lt; 150,000 ft</w:t>
      </w:r>
      <w:r w:rsidRPr="003E64F6">
        <w:rPr>
          <w:vertAlign w:val="superscript"/>
        </w:rPr>
        <w:t>2</w:t>
      </w:r>
      <w:r>
        <w:t>)</w:t>
      </w:r>
    </w:p>
    <w:p w14:paraId="78697F54" w14:textId="7B0638B3" w:rsidR="00254900" w:rsidRDefault="00254900" w:rsidP="00254900">
      <w:pPr>
        <w:pStyle w:val="ListParagraph"/>
        <w:numPr>
          <w:ilvl w:val="0"/>
          <w:numId w:val="7"/>
        </w:numPr>
      </w:pPr>
      <w:r>
        <w:t>Large</w:t>
      </w:r>
      <w:r w:rsidRPr="00254900">
        <w:t>_School_GSG</w:t>
      </w:r>
      <w:r>
        <w:t>2</w:t>
      </w:r>
      <w:r w:rsidRPr="00254900">
        <w:t xml:space="preserve"> Baseline.zip</w:t>
      </w:r>
      <w:r>
        <w:t xml:space="preserve"> (Schools &gt; 150,000 ft</w:t>
      </w:r>
      <w:r w:rsidRPr="003E64F6">
        <w:rPr>
          <w:vertAlign w:val="superscript"/>
        </w:rPr>
        <w:t>2</w:t>
      </w:r>
      <w:r>
        <w:t>)</w:t>
      </w:r>
    </w:p>
    <w:p w14:paraId="0AEA7C5F" w14:textId="12657AF1" w:rsidR="00254900" w:rsidRDefault="00254900" w:rsidP="00254900">
      <w:pPr>
        <w:pStyle w:val="ListParagraph"/>
        <w:numPr>
          <w:ilvl w:val="0"/>
          <w:numId w:val="7"/>
        </w:numPr>
      </w:pPr>
      <w:r>
        <w:t>Large</w:t>
      </w:r>
      <w:r w:rsidRPr="00254900">
        <w:t>_School_LL86 Baseline.zip</w:t>
      </w:r>
    </w:p>
    <w:p w14:paraId="02360C44" w14:textId="38BA1C2B" w:rsidR="00254900" w:rsidRDefault="00254900" w:rsidP="00254900">
      <w:r>
        <w:t>Weather files</w:t>
      </w:r>
    </w:p>
    <w:p w14:paraId="3F87A94B" w14:textId="27A4428C" w:rsidR="000A27E8" w:rsidRDefault="00AA637D" w:rsidP="00254900">
      <w:pPr>
        <w:pStyle w:val="ListParagraph"/>
        <w:numPr>
          <w:ilvl w:val="0"/>
          <w:numId w:val="8"/>
        </w:numPr>
      </w:pPr>
      <w:r w:rsidRPr="00AA637D">
        <w:t>NY_New_York_J_F_Kennedy_</w:t>
      </w:r>
      <w:r w:rsidR="002560C3">
        <w:t>TMY3</w:t>
      </w:r>
      <w:r>
        <w:t>.bin</w:t>
      </w:r>
    </w:p>
    <w:p w14:paraId="52767EEE" w14:textId="0A335E5C" w:rsidR="00145932" w:rsidRDefault="002560C3" w:rsidP="00254900">
      <w:pPr>
        <w:pStyle w:val="ListParagraph"/>
        <w:numPr>
          <w:ilvl w:val="0"/>
          <w:numId w:val="8"/>
        </w:numPr>
      </w:pPr>
      <w:r>
        <w:t>NY_New_York_Laguardia</w:t>
      </w:r>
      <w:r w:rsidRPr="002560C3">
        <w:t xml:space="preserve"> </w:t>
      </w:r>
      <w:r>
        <w:t>_TMY3</w:t>
      </w:r>
      <w:r w:rsidR="00145932">
        <w:t>.bin</w:t>
      </w:r>
    </w:p>
    <w:p w14:paraId="26F064C0" w14:textId="77777777" w:rsidR="00393851" w:rsidRDefault="00393851" w:rsidP="00254900">
      <w:pPr>
        <w:pStyle w:val="ListParagraph"/>
        <w:numPr>
          <w:ilvl w:val="0"/>
          <w:numId w:val="8"/>
        </w:numPr>
      </w:pPr>
      <w:r>
        <w:t>NY_NewYork_Cent-Park_TMY3.bin</w:t>
      </w:r>
    </w:p>
    <w:p w14:paraId="6F55EFFD" w14:textId="52F088F0" w:rsidR="002D3FED" w:rsidRDefault="002D3FED" w:rsidP="00874328"/>
    <w:p w14:paraId="4EE4BFBC" w14:textId="77777777" w:rsidR="000A27E8" w:rsidRDefault="000A27E8" w:rsidP="00214490">
      <w:pPr>
        <w:pStyle w:val="Heading2"/>
      </w:pPr>
      <w:r>
        <w:t>Definitions</w:t>
      </w:r>
    </w:p>
    <w:p w14:paraId="389C6ED5" w14:textId="77777777" w:rsidR="000A27E8" w:rsidRDefault="000A27E8" w:rsidP="00874328">
      <w:r w:rsidRPr="00145932">
        <w:rPr>
          <w:i/>
        </w:rPr>
        <w:t>Proposed Design</w:t>
      </w:r>
      <w:r>
        <w:t>- The model of the building based on the design documents</w:t>
      </w:r>
    </w:p>
    <w:p w14:paraId="6454AB8E" w14:textId="2D84AFA5" w:rsidR="000A27E8" w:rsidRDefault="000A27E8" w:rsidP="00874328">
      <w:r w:rsidRPr="00145932">
        <w:rPr>
          <w:i/>
        </w:rPr>
        <w:t>LL86 Baseline</w:t>
      </w:r>
      <w:r>
        <w:t>- the baseline described by the Energy Cost Budget Method</w:t>
      </w:r>
      <w:r w:rsidR="00AA637D">
        <w:t xml:space="preserve"> (Section 11)</w:t>
      </w:r>
      <w:r>
        <w:t xml:space="preserve"> of ASHRAE 90.1-201</w:t>
      </w:r>
      <w:r w:rsidR="00254900">
        <w:t>3</w:t>
      </w:r>
      <w:r>
        <w:t xml:space="preserve"> with amendments per Appendix A of the 2014 New York City Energy Conservation Code.</w:t>
      </w:r>
    </w:p>
    <w:p w14:paraId="1F46600C" w14:textId="77777777" w:rsidR="000A27E8" w:rsidRDefault="000A27E8" w:rsidP="000A27E8">
      <w:r w:rsidRPr="00145932">
        <w:rPr>
          <w:i/>
        </w:rPr>
        <w:t>GSG Baseline</w:t>
      </w:r>
      <w:r>
        <w:t>- the baseline described b</w:t>
      </w:r>
      <w:r w:rsidR="00AA637D">
        <w:t xml:space="preserve">y the Performance Rating Method (Appendix G) </w:t>
      </w:r>
      <w:r>
        <w:t>of ASHRAE 90.1-2010.</w:t>
      </w:r>
    </w:p>
    <w:p w14:paraId="69DF70B1" w14:textId="77777777" w:rsidR="00393851" w:rsidRDefault="00393851" w:rsidP="000A27E8">
      <w:r w:rsidRPr="00145932">
        <w:rPr>
          <w:i/>
        </w:rPr>
        <w:t>Ribbon</w:t>
      </w:r>
      <w:r>
        <w:t xml:space="preserve"> – Major </w:t>
      </w:r>
      <w:r w:rsidR="00951D32">
        <w:t xml:space="preserve">dialog box </w:t>
      </w:r>
      <w:r>
        <w:t xml:space="preserve">that contains multiple </w:t>
      </w:r>
      <w:r w:rsidR="00951D32">
        <w:t>sub-tabs</w:t>
      </w:r>
      <w:r>
        <w:t>.  Divides the data input into major disciplines.</w:t>
      </w:r>
    </w:p>
    <w:p w14:paraId="3BF32951" w14:textId="77777777" w:rsidR="00D321AF" w:rsidRDefault="00D321AF" w:rsidP="000A27E8">
      <w:r w:rsidRPr="00145932">
        <w:rPr>
          <w:i/>
        </w:rPr>
        <w:t>Default Value</w:t>
      </w:r>
      <w:r>
        <w:t xml:space="preserve"> – A value assumed by the modeling software to operate.  Does not require user input.  Shows up as “green” in </w:t>
      </w:r>
      <w:r w:rsidR="00145932">
        <w:t xml:space="preserve">the </w:t>
      </w:r>
      <w:r>
        <w:t>dialog box in eQuest.</w:t>
      </w:r>
    </w:p>
    <w:p w14:paraId="7A84DB4B" w14:textId="77777777" w:rsidR="00951D32" w:rsidRDefault="0033483F" w:rsidP="000A27E8">
      <w:r w:rsidRPr="00145932">
        <w:rPr>
          <w:i/>
        </w:rPr>
        <w:lastRenderedPageBreak/>
        <w:t>Input Summary Report</w:t>
      </w:r>
      <w:r>
        <w:t xml:space="preserve"> – Shorthand notation for the “eQuest Input Summary for SCA Prototypical Model”, which is a report defining all major input values for a </w:t>
      </w:r>
      <w:r w:rsidR="00D55659">
        <w:t xml:space="preserve">typical </w:t>
      </w:r>
      <w:r w:rsidR="00145932">
        <w:t xml:space="preserve">SCA </w:t>
      </w:r>
      <w:r w:rsidR="00D55659">
        <w:t>building</w:t>
      </w:r>
      <w:r>
        <w:t xml:space="preserve"> model.</w:t>
      </w:r>
    </w:p>
    <w:p w14:paraId="55DDC867" w14:textId="77777777" w:rsidR="00951D32" w:rsidRDefault="00951D32">
      <w:r>
        <w:br w:type="page"/>
      </w:r>
    </w:p>
    <w:p w14:paraId="385DF082" w14:textId="77777777" w:rsidR="00874328" w:rsidRDefault="00874328" w:rsidP="00874328">
      <w:pPr>
        <w:pStyle w:val="Heading1"/>
      </w:pPr>
      <w:bookmarkStart w:id="3" w:name="_Toc458508416"/>
      <w:r>
        <w:lastRenderedPageBreak/>
        <w:t>Project &amp; Site</w:t>
      </w:r>
      <w:bookmarkEnd w:id="3"/>
    </w:p>
    <w:p w14:paraId="06E083F2" w14:textId="77777777" w:rsidR="00874328" w:rsidRDefault="00874328" w:rsidP="003E7DCA">
      <w:r>
        <w:t xml:space="preserve">The majority of the information required for this ribbon item </w:t>
      </w:r>
      <w:r w:rsidR="00951D32">
        <w:t>is</w:t>
      </w:r>
      <w:r w:rsidR="000D766F">
        <w:t xml:space="preserve"> provided in the templates.  </w:t>
      </w:r>
      <w:r w:rsidR="00951D32">
        <w:t>H</w:t>
      </w:r>
      <w:r w:rsidR="000D766F">
        <w:t>eating and cooling design days for Manhattan projects are defined as Kennedy International Airport values</w:t>
      </w:r>
      <w:r w:rsidR="00951D32">
        <w:t>,</w:t>
      </w:r>
      <w:r w:rsidR="000D766F">
        <w:t xml:space="preserve"> as these values are not </w:t>
      </w:r>
      <w:r w:rsidR="00951D32">
        <w:t>available</w:t>
      </w:r>
      <w:r w:rsidR="000D766F">
        <w:t xml:space="preserve"> for Central Park.</w:t>
      </w:r>
      <w:r>
        <w:t xml:space="preserve"> The following items will need to be updated for the project</w:t>
      </w:r>
      <w:r w:rsidR="00951D32">
        <w:t>-</w:t>
      </w:r>
      <w:r>
        <w:t>specific model</w:t>
      </w:r>
      <w:r w:rsidR="00951D32">
        <w:t>s</w:t>
      </w:r>
      <w:r>
        <w:t>:</w:t>
      </w:r>
    </w:p>
    <w:p w14:paraId="6E3290C9" w14:textId="77777777" w:rsidR="000A27E8" w:rsidRPr="006377A4" w:rsidRDefault="000A27E8" w:rsidP="006377A4">
      <w:pPr>
        <w:pStyle w:val="Heading3"/>
        <w:rPr>
          <w:i/>
        </w:rPr>
      </w:pPr>
      <w:r w:rsidRPr="006377A4">
        <w:rPr>
          <w:i/>
        </w:rPr>
        <w:t>Project Properties Dialog</w:t>
      </w:r>
    </w:p>
    <w:tbl>
      <w:tblPr>
        <w:tblStyle w:val="TableGrid"/>
        <w:tblW w:w="9985" w:type="dxa"/>
        <w:tblLook w:val="04A0" w:firstRow="1" w:lastRow="0" w:firstColumn="1" w:lastColumn="0" w:noHBand="0" w:noVBand="1"/>
      </w:tblPr>
      <w:tblGrid>
        <w:gridCol w:w="1838"/>
        <w:gridCol w:w="1851"/>
        <w:gridCol w:w="6296"/>
      </w:tblGrid>
      <w:tr w:rsidR="00281258" w14:paraId="7E0C89ED" w14:textId="77777777" w:rsidTr="00E11D5A">
        <w:tc>
          <w:tcPr>
            <w:tcW w:w="1838" w:type="dxa"/>
          </w:tcPr>
          <w:p w14:paraId="24E95FDD" w14:textId="77777777" w:rsidR="00281258" w:rsidRDefault="00281258" w:rsidP="003E7DCA">
            <w:r>
              <w:t>Tab</w:t>
            </w:r>
          </w:p>
        </w:tc>
        <w:tc>
          <w:tcPr>
            <w:tcW w:w="1851" w:type="dxa"/>
          </w:tcPr>
          <w:p w14:paraId="280F6A0B" w14:textId="77777777" w:rsidR="00281258" w:rsidRDefault="00281258" w:rsidP="003E7DCA">
            <w:r>
              <w:t>Description</w:t>
            </w:r>
          </w:p>
        </w:tc>
        <w:tc>
          <w:tcPr>
            <w:tcW w:w="6296" w:type="dxa"/>
          </w:tcPr>
          <w:p w14:paraId="7263E9C8" w14:textId="77777777" w:rsidR="00281258" w:rsidRDefault="00281258" w:rsidP="003E7DCA">
            <w:r>
              <w:t>Value</w:t>
            </w:r>
          </w:p>
        </w:tc>
      </w:tr>
      <w:tr w:rsidR="00281258" w14:paraId="7417A53F" w14:textId="77777777" w:rsidTr="00E11D5A">
        <w:tc>
          <w:tcPr>
            <w:tcW w:w="1838" w:type="dxa"/>
          </w:tcPr>
          <w:p w14:paraId="42143512" w14:textId="77777777" w:rsidR="00281258" w:rsidRDefault="00281258" w:rsidP="000A27E8">
            <w:r>
              <w:t>Project Data</w:t>
            </w:r>
          </w:p>
        </w:tc>
        <w:tc>
          <w:tcPr>
            <w:tcW w:w="1851" w:type="dxa"/>
          </w:tcPr>
          <w:p w14:paraId="1C44C3A4" w14:textId="77777777" w:rsidR="00281258" w:rsidRDefault="00281258" w:rsidP="000A27E8">
            <w:r>
              <w:t>Project Name</w:t>
            </w:r>
          </w:p>
        </w:tc>
        <w:tc>
          <w:tcPr>
            <w:tcW w:w="6296" w:type="dxa"/>
          </w:tcPr>
          <w:p w14:paraId="151224BA" w14:textId="77777777" w:rsidR="00281258" w:rsidRDefault="00281258" w:rsidP="000A27E8">
            <w:r>
              <w:t>Proposed</w:t>
            </w:r>
          </w:p>
        </w:tc>
      </w:tr>
      <w:tr w:rsidR="00281258" w14:paraId="30D22692" w14:textId="77777777" w:rsidTr="00E11D5A">
        <w:tc>
          <w:tcPr>
            <w:tcW w:w="1838" w:type="dxa"/>
          </w:tcPr>
          <w:p w14:paraId="4A2B4C22" w14:textId="77777777" w:rsidR="00281258" w:rsidRDefault="00281258" w:rsidP="000A27E8"/>
        </w:tc>
        <w:tc>
          <w:tcPr>
            <w:tcW w:w="1851" w:type="dxa"/>
          </w:tcPr>
          <w:p w14:paraId="7A14A411" w14:textId="77777777" w:rsidR="00281258" w:rsidRDefault="00281258" w:rsidP="000A27E8">
            <w:r>
              <w:t>Site Address</w:t>
            </w:r>
          </w:p>
        </w:tc>
        <w:tc>
          <w:tcPr>
            <w:tcW w:w="6296" w:type="dxa"/>
          </w:tcPr>
          <w:p w14:paraId="04E719B7" w14:textId="77777777" w:rsidR="00281258" w:rsidRDefault="00281258" w:rsidP="000A27E8">
            <w:r>
              <w:t>Proposed</w:t>
            </w:r>
          </w:p>
        </w:tc>
      </w:tr>
      <w:tr w:rsidR="00281258" w14:paraId="27BE96DF" w14:textId="77777777" w:rsidTr="00E11D5A">
        <w:tc>
          <w:tcPr>
            <w:tcW w:w="1838" w:type="dxa"/>
          </w:tcPr>
          <w:p w14:paraId="091E8583" w14:textId="77777777" w:rsidR="00281258" w:rsidRDefault="00281258" w:rsidP="000A27E8"/>
        </w:tc>
        <w:tc>
          <w:tcPr>
            <w:tcW w:w="1851" w:type="dxa"/>
          </w:tcPr>
          <w:p w14:paraId="72F4973A" w14:textId="77777777" w:rsidR="00281258" w:rsidRDefault="00281258" w:rsidP="000A27E8">
            <w:r>
              <w:t>City, State, Zip</w:t>
            </w:r>
          </w:p>
        </w:tc>
        <w:tc>
          <w:tcPr>
            <w:tcW w:w="6296" w:type="dxa"/>
          </w:tcPr>
          <w:p w14:paraId="2C5A8575" w14:textId="77777777" w:rsidR="00281258" w:rsidRDefault="00281258" w:rsidP="000A27E8">
            <w:r>
              <w:t>Proposed</w:t>
            </w:r>
          </w:p>
        </w:tc>
      </w:tr>
      <w:tr w:rsidR="00281258" w14:paraId="7AA14D06" w14:textId="77777777" w:rsidTr="00E11D5A">
        <w:tc>
          <w:tcPr>
            <w:tcW w:w="1838" w:type="dxa"/>
          </w:tcPr>
          <w:p w14:paraId="55AEB9C9" w14:textId="77777777" w:rsidR="00281258" w:rsidRDefault="00281258" w:rsidP="000A27E8"/>
        </w:tc>
        <w:tc>
          <w:tcPr>
            <w:tcW w:w="1851" w:type="dxa"/>
          </w:tcPr>
          <w:p w14:paraId="2B1A2684" w14:textId="77777777" w:rsidR="00281258" w:rsidRDefault="00281258" w:rsidP="000A27E8">
            <w:r>
              <w:t>Weather File</w:t>
            </w:r>
          </w:p>
        </w:tc>
        <w:tc>
          <w:tcPr>
            <w:tcW w:w="6296" w:type="dxa"/>
          </w:tcPr>
          <w:p w14:paraId="25446F45" w14:textId="77777777" w:rsidR="00145932" w:rsidRDefault="00145932" w:rsidP="00145932">
            <w:r>
              <w:t xml:space="preserve">The following are acceptable locations for the weather files.  User shall select the weather file closest to the location of construction: </w:t>
            </w:r>
          </w:p>
          <w:p w14:paraId="4D6D7153" w14:textId="77777777" w:rsidR="00145932" w:rsidRDefault="00281258" w:rsidP="00145932">
            <w:r>
              <w:t>NY_NewYork_Cent-Park_TMY3</w:t>
            </w:r>
            <w:r w:rsidR="00145932">
              <w:t xml:space="preserve">, </w:t>
            </w:r>
            <w:r w:rsidR="002D3FED" w:rsidRPr="00AA637D">
              <w:t>NY_New_York_J_F_Kennedy_I</w:t>
            </w:r>
            <w:r w:rsidR="00145932">
              <w:t xml:space="preserve">, or </w:t>
            </w:r>
            <w:r w:rsidR="00145932" w:rsidRPr="00145932">
              <w:t>NY_New_York_Laguardia_Arp</w:t>
            </w:r>
            <w:r w:rsidR="00145932">
              <w:t>.  When using the Central Park Weather file, the design day conditions shall come from one of the other two locations.</w:t>
            </w:r>
          </w:p>
        </w:tc>
      </w:tr>
      <w:tr w:rsidR="00281258" w14:paraId="53830BE1" w14:textId="77777777" w:rsidTr="00E11D5A">
        <w:tc>
          <w:tcPr>
            <w:tcW w:w="1838" w:type="dxa"/>
          </w:tcPr>
          <w:p w14:paraId="1914D126" w14:textId="77777777" w:rsidR="00281258" w:rsidRDefault="00281258" w:rsidP="000A27E8">
            <w:r>
              <w:t>Contact Information</w:t>
            </w:r>
          </w:p>
        </w:tc>
        <w:tc>
          <w:tcPr>
            <w:tcW w:w="1851" w:type="dxa"/>
          </w:tcPr>
          <w:p w14:paraId="4EA85CEB" w14:textId="77777777" w:rsidR="00281258" w:rsidRDefault="00281258" w:rsidP="000A27E8">
            <w:r>
              <w:t>Building Owner Name, Phone, Address</w:t>
            </w:r>
          </w:p>
        </w:tc>
        <w:tc>
          <w:tcPr>
            <w:tcW w:w="6296" w:type="dxa"/>
          </w:tcPr>
          <w:p w14:paraId="2C019377" w14:textId="77777777" w:rsidR="00281258" w:rsidRDefault="00281258" w:rsidP="000A27E8">
            <w:r>
              <w:t>Proposed</w:t>
            </w:r>
          </w:p>
        </w:tc>
      </w:tr>
      <w:tr w:rsidR="00281258" w14:paraId="02082737" w14:textId="77777777" w:rsidTr="00E11D5A">
        <w:tc>
          <w:tcPr>
            <w:tcW w:w="1838" w:type="dxa"/>
          </w:tcPr>
          <w:p w14:paraId="656B93CC" w14:textId="77777777" w:rsidR="00281258" w:rsidRDefault="00281258" w:rsidP="000A27E8"/>
        </w:tc>
        <w:tc>
          <w:tcPr>
            <w:tcW w:w="1851" w:type="dxa"/>
          </w:tcPr>
          <w:p w14:paraId="6B11E9E0" w14:textId="77777777" w:rsidR="00281258" w:rsidRDefault="00281258" w:rsidP="000A27E8"/>
        </w:tc>
        <w:tc>
          <w:tcPr>
            <w:tcW w:w="6296" w:type="dxa"/>
          </w:tcPr>
          <w:p w14:paraId="29461E61" w14:textId="77777777" w:rsidR="00281258" w:rsidRDefault="00281258" w:rsidP="000A27E8">
            <w:r>
              <w:t>Proposed</w:t>
            </w:r>
          </w:p>
        </w:tc>
      </w:tr>
      <w:tr w:rsidR="00281258" w14:paraId="7A753989" w14:textId="77777777" w:rsidTr="00E11D5A">
        <w:tc>
          <w:tcPr>
            <w:tcW w:w="1838" w:type="dxa"/>
          </w:tcPr>
          <w:p w14:paraId="0DD51065" w14:textId="77777777" w:rsidR="00281258" w:rsidRDefault="00281258" w:rsidP="000A27E8"/>
        </w:tc>
        <w:tc>
          <w:tcPr>
            <w:tcW w:w="1851" w:type="dxa"/>
          </w:tcPr>
          <w:p w14:paraId="41E2BB00" w14:textId="77777777" w:rsidR="00281258" w:rsidRDefault="00281258" w:rsidP="000A27E8"/>
        </w:tc>
        <w:tc>
          <w:tcPr>
            <w:tcW w:w="6296" w:type="dxa"/>
          </w:tcPr>
          <w:p w14:paraId="322CC458" w14:textId="77777777" w:rsidR="00281258" w:rsidRDefault="00281258" w:rsidP="000A27E8">
            <w:r>
              <w:t>Proposed</w:t>
            </w:r>
          </w:p>
        </w:tc>
      </w:tr>
    </w:tbl>
    <w:p w14:paraId="7E2D273D" w14:textId="77777777" w:rsidR="000A27E8" w:rsidRDefault="000A27E8" w:rsidP="003E7DCA"/>
    <w:p w14:paraId="254753B6" w14:textId="77777777" w:rsidR="000A27E8" w:rsidRPr="006377A4" w:rsidRDefault="000A27E8" w:rsidP="006377A4">
      <w:pPr>
        <w:pStyle w:val="Heading3"/>
        <w:rPr>
          <w:i/>
        </w:rPr>
      </w:pPr>
      <w:r w:rsidRPr="006377A4">
        <w:rPr>
          <w:i/>
        </w:rPr>
        <w:t>Global Parameters</w:t>
      </w:r>
    </w:p>
    <w:p w14:paraId="3C632D08" w14:textId="77777777" w:rsidR="000A27E8" w:rsidRDefault="00393851" w:rsidP="003E7DCA">
      <w:r>
        <w:t>Values defined here apply across the entire model.</w:t>
      </w:r>
      <w:r w:rsidR="00BB67F5">
        <w:t xml:space="preserve">  Global parameters are defined by a parameter name and a value.  </w:t>
      </w:r>
      <w:r>
        <w:t xml:space="preserve">The </w:t>
      </w:r>
      <w:r w:rsidR="00BB67F5">
        <w:t xml:space="preserve">parameter names can then be used as a “value” elsewhere in the model.  Parameters have been defined in the template for lighting power density (LPD) to provide a quick and central location </w:t>
      </w:r>
      <w:r w:rsidR="00951D32">
        <w:t xml:space="preserve">for current </w:t>
      </w:r>
      <w:r w:rsidR="00BB67F5">
        <w:t>lighting values as the design</w:t>
      </w:r>
      <w:r w:rsidR="00951D32">
        <w:t xml:space="preserve"> changes.  For all parameters, p</w:t>
      </w:r>
      <w:r w:rsidR="00BB67F5">
        <w:t xml:space="preserve">rovide a descriptive name to facilitate assigning the appropriate baseline lighting value to each space. </w:t>
      </w:r>
    </w:p>
    <w:tbl>
      <w:tblPr>
        <w:tblStyle w:val="TableGrid"/>
        <w:tblW w:w="0" w:type="auto"/>
        <w:tblLook w:val="04A0" w:firstRow="1" w:lastRow="0" w:firstColumn="1" w:lastColumn="0" w:noHBand="0" w:noVBand="1"/>
      </w:tblPr>
      <w:tblGrid>
        <w:gridCol w:w="2337"/>
        <w:gridCol w:w="1798"/>
        <w:gridCol w:w="1530"/>
        <w:gridCol w:w="1710"/>
      </w:tblGrid>
      <w:tr w:rsidR="000D766F" w14:paraId="1657A03B" w14:textId="77777777" w:rsidTr="000D766F">
        <w:tc>
          <w:tcPr>
            <w:tcW w:w="2337" w:type="dxa"/>
            <w:vMerge w:val="restart"/>
            <w:vAlign w:val="center"/>
          </w:tcPr>
          <w:p w14:paraId="43C3636C" w14:textId="77777777" w:rsidR="000D766F" w:rsidRDefault="000D766F" w:rsidP="000D766F">
            <w:pPr>
              <w:jc w:val="center"/>
            </w:pPr>
            <w:r>
              <w:t>Parameter Name</w:t>
            </w:r>
          </w:p>
        </w:tc>
        <w:tc>
          <w:tcPr>
            <w:tcW w:w="5038" w:type="dxa"/>
            <w:gridSpan w:val="3"/>
            <w:vAlign w:val="center"/>
          </w:tcPr>
          <w:p w14:paraId="39CA0612" w14:textId="77777777" w:rsidR="000D766F" w:rsidRDefault="000D766F" w:rsidP="00BB67F5">
            <w:pPr>
              <w:jc w:val="center"/>
            </w:pPr>
            <w:r>
              <w:t>Value</w:t>
            </w:r>
          </w:p>
        </w:tc>
      </w:tr>
      <w:tr w:rsidR="000D766F" w14:paraId="14F7869C" w14:textId="77777777" w:rsidTr="000D766F">
        <w:tc>
          <w:tcPr>
            <w:tcW w:w="2337" w:type="dxa"/>
            <w:vMerge/>
          </w:tcPr>
          <w:p w14:paraId="3AAABA0C" w14:textId="77777777" w:rsidR="000D766F" w:rsidRDefault="000D766F" w:rsidP="000A27E8"/>
        </w:tc>
        <w:tc>
          <w:tcPr>
            <w:tcW w:w="1798" w:type="dxa"/>
            <w:vAlign w:val="center"/>
          </w:tcPr>
          <w:p w14:paraId="42B02431" w14:textId="77777777" w:rsidR="000D766F" w:rsidRDefault="000D766F" w:rsidP="00BB67F5">
            <w:pPr>
              <w:jc w:val="center"/>
            </w:pPr>
            <w:r>
              <w:t>Proposed Design</w:t>
            </w:r>
          </w:p>
        </w:tc>
        <w:tc>
          <w:tcPr>
            <w:tcW w:w="1530" w:type="dxa"/>
            <w:vAlign w:val="center"/>
          </w:tcPr>
          <w:p w14:paraId="7A6950BA" w14:textId="77777777" w:rsidR="000D766F" w:rsidRDefault="000D766F" w:rsidP="00BB67F5">
            <w:pPr>
              <w:jc w:val="center"/>
            </w:pPr>
            <w:r>
              <w:t>GSG Baseline</w:t>
            </w:r>
          </w:p>
        </w:tc>
        <w:tc>
          <w:tcPr>
            <w:tcW w:w="1710" w:type="dxa"/>
            <w:vAlign w:val="center"/>
          </w:tcPr>
          <w:p w14:paraId="354AE31C" w14:textId="77777777" w:rsidR="000D766F" w:rsidRDefault="000D766F" w:rsidP="00BB67F5">
            <w:pPr>
              <w:jc w:val="center"/>
            </w:pPr>
            <w:r>
              <w:t>LL86 Baseline</w:t>
            </w:r>
          </w:p>
        </w:tc>
      </w:tr>
      <w:tr w:rsidR="00BB67F5" w14:paraId="5B337F2F" w14:textId="77777777" w:rsidTr="000D766F">
        <w:tc>
          <w:tcPr>
            <w:tcW w:w="2337" w:type="dxa"/>
          </w:tcPr>
          <w:p w14:paraId="76F3D58D" w14:textId="77777777" w:rsidR="00BB67F5" w:rsidRDefault="00BB67F5" w:rsidP="00BB67F5">
            <w:r w:rsidRPr="00D82652">
              <w:rPr>
                <w:rFonts w:eastAsia="Times New Roman" w:cs="Times New Roman"/>
                <w:color w:val="000000"/>
                <w:sz w:val="20"/>
              </w:rPr>
              <w:t>CLASS-LPD</w:t>
            </w:r>
          </w:p>
        </w:tc>
        <w:tc>
          <w:tcPr>
            <w:tcW w:w="1798" w:type="dxa"/>
            <w:vAlign w:val="center"/>
          </w:tcPr>
          <w:p w14:paraId="03547BFC" w14:textId="77777777" w:rsidR="00BB67F5" w:rsidRDefault="00BB67F5" w:rsidP="00BB67F5">
            <w:pPr>
              <w:jc w:val="center"/>
            </w:pPr>
            <w:r w:rsidRPr="00D82652">
              <w:rPr>
                <w:rFonts w:eastAsia="Times New Roman" w:cs="Times New Roman"/>
                <w:color w:val="000000"/>
                <w:sz w:val="20"/>
              </w:rPr>
              <w:t>0.72</w:t>
            </w:r>
          </w:p>
        </w:tc>
        <w:tc>
          <w:tcPr>
            <w:tcW w:w="1530" w:type="dxa"/>
            <w:vAlign w:val="center"/>
          </w:tcPr>
          <w:p w14:paraId="5B252C77" w14:textId="77777777" w:rsidR="00BB67F5" w:rsidRDefault="00BB67F5" w:rsidP="00BB67F5">
            <w:pPr>
              <w:jc w:val="center"/>
            </w:pPr>
            <w:r w:rsidRPr="00D82652">
              <w:rPr>
                <w:rFonts w:eastAsia="Times New Roman" w:cs="Times New Roman"/>
                <w:color w:val="000000"/>
                <w:sz w:val="20"/>
              </w:rPr>
              <w:t>1.1</w:t>
            </w:r>
            <w:r>
              <w:rPr>
                <w:rFonts w:eastAsia="Times New Roman" w:cs="Times New Roman"/>
                <w:color w:val="000000"/>
                <w:sz w:val="20"/>
              </w:rPr>
              <w:t>2</w:t>
            </w:r>
          </w:p>
        </w:tc>
        <w:tc>
          <w:tcPr>
            <w:tcW w:w="1710" w:type="dxa"/>
            <w:vAlign w:val="center"/>
          </w:tcPr>
          <w:p w14:paraId="3C27BABB" w14:textId="77777777" w:rsidR="00BB67F5" w:rsidRDefault="00BB67F5" w:rsidP="00BB67F5">
            <w:pPr>
              <w:jc w:val="center"/>
            </w:pPr>
            <w:r w:rsidRPr="00D82652">
              <w:rPr>
                <w:rFonts w:eastAsia="Times New Roman" w:cs="Times New Roman"/>
                <w:color w:val="000000"/>
                <w:sz w:val="20"/>
              </w:rPr>
              <w:t>1.1</w:t>
            </w:r>
            <w:r>
              <w:rPr>
                <w:rFonts w:eastAsia="Times New Roman" w:cs="Times New Roman"/>
                <w:color w:val="000000"/>
                <w:sz w:val="20"/>
              </w:rPr>
              <w:t>2</w:t>
            </w:r>
          </w:p>
        </w:tc>
      </w:tr>
      <w:tr w:rsidR="00BB67F5" w14:paraId="4D9E7990" w14:textId="77777777" w:rsidTr="000D766F">
        <w:tc>
          <w:tcPr>
            <w:tcW w:w="2337" w:type="dxa"/>
          </w:tcPr>
          <w:p w14:paraId="61A31373" w14:textId="5A64A19D" w:rsidR="00BB67F5" w:rsidRDefault="00BB67F5" w:rsidP="00BB67F5">
            <w:r w:rsidRPr="00D82652">
              <w:rPr>
                <w:rFonts w:eastAsia="Times New Roman" w:cs="Times New Roman"/>
                <w:color w:val="000000"/>
                <w:sz w:val="20"/>
              </w:rPr>
              <w:t>AUD-LPD</w:t>
            </w:r>
            <w:r w:rsidR="00CB7218">
              <w:rPr>
                <w:rFonts w:eastAsia="Times New Roman" w:cs="Times New Roman"/>
                <w:color w:val="000000"/>
                <w:sz w:val="20"/>
              </w:rPr>
              <w:t xml:space="preserve"> (Auditorium)</w:t>
            </w:r>
          </w:p>
        </w:tc>
        <w:tc>
          <w:tcPr>
            <w:tcW w:w="1798" w:type="dxa"/>
            <w:vAlign w:val="center"/>
          </w:tcPr>
          <w:p w14:paraId="482E19C3" w14:textId="77777777" w:rsidR="00BB67F5" w:rsidRDefault="00BB67F5" w:rsidP="00BB67F5">
            <w:pPr>
              <w:jc w:val="center"/>
            </w:pPr>
            <w:r>
              <w:rPr>
                <w:rFonts w:eastAsia="Times New Roman" w:cs="Times New Roman"/>
                <w:color w:val="000000"/>
                <w:sz w:val="20"/>
              </w:rPr>
              <w:t>0.71</w:t>
            </w:r>
          </w:p>
        </w:tc>
        <w:tc>
          <w:tcPr>
            <w:tcW w:w="1530" w:type="dxa"/>
            <w:vAlign w:val="center"/>
          </w:tcPr>
          <w:p w14:paraId="2B9F38C4" w14:textId="77777777" w:rsidR="00BB67F5" w:rsidRDefault="00BB67F5" w:rsidP="00BB67F5">
            <w:pPr>
              <w:jc w:val="center"/>
            </w:pPr>
            <w:r w:rsidRPr="00D82652">
              <w:rPr>
                <w:rFonts w:eastAsia="Times New Roman" w:cs="Times New Roman"/>
                <w:color w:val="000000"/>
                <w:sz w:val="20"/>
              </w:rPr>
              <w:t>0.79</w:t>
            </w:r>
          </w:p>
        </w:tc>
        <w:tc>
          <w:tcPr>
            <w:tcW w:w="1710" w:type="dxa"/>
            <w:vAlign w:val="center"/>
          </w:tcPr>
          <w:p w14:paraId="16517266" w14:textId="77777777" w:rsidR="00BB67F5" w:rsidRDefault="00BB67F5" w:rsidP="00BB67F5">
            <w:pPr>
              <w:jc w:val="center"/>
            </w:pPr>
            <w:r w:rsidRPr="00D82652">
              <w:rPr>
                <w:rFonts w:eastAsia="Times New Roman" w:cs="Times New Roman"/>
                <w:color w:val="000000"/>
                <w:sz w:val="20"/>
              </w:rPr>
              <w:t>0.79</w:t>
            </w:r>
          </w:p>
        </w:tc>
      </w:tr>
      <w:tr w:rsidR="00CE1DE1" w14:paraId="2CB7AD05" w14:textId="77777777" w:rsidTr="00CB7218">
        <w:tc>
          <w:tcPr>
            <w:tcW w:w="2337" w:type="dxa"/>
          </w:tcPr>
          <w:p w14:paraId="1319E7E6" w14:textId="77777777" w:rsidR="00CE1DE1" w:rsidRDefault="00CE1DE1" w:rsidP="00CB7218">
            <w:r>
              <w:rPr>
                <w:rFonts w:eastAsia="Times New Roman" w:cs="Times New Roman"/>
                <w:color w:val="000000"/>
                <w:sz w:val="20"/>
              </w:rPr>
              <w:t>CFTRM-LPD (Cafetorium)</w:t>
            </w:r>
          </w:p>
        </w:tc>
        <w:tc>
          <w:tcPr>
            <w:tcW w:w="1798" w:type="dxa"/>
            <w:vAlign w:val="center"/>
          </w:tcPr>
          <w:p w14:paraId="63E21D26" w14:textId="77777777" w:rsidR="00CE1DE1" w:rsidRDefault="00CE1DE1" w:rsidP="00CB7218">
            <w:pPr>
              <w:jc w:val="center"/>
            </w:pPr>
            <w:r w:rsidRPr="00D82652">
              <w:rPr>
                <w:rFonts w:eastAsia="Times New Roman" w:cs="Times New Roman"/>
                <w:color w:val="000000"/>
                <w:sz w:val="20"/>
              </w:rPr>
              <w:t>0.65</w:t>
            </w:r>
          </w:p>
        </w:tc>
        <w:tc>
          <w:tcPr>
            <w:tcW w:w="1530" w:type="dxa"/>
            <w:vAlign w:val="center"/>
          </w:tcPr>
          <w:p w14:paraId="7485164A" w14:textId="77777777" w:rsidR="00CE1DE1" w:rsidRDefault="00CE1DE1" w:rsidP="00CB7218">
            <w:pPr>
              <w:jc w:val="center"/>
            </w:pPr>
            <w:r w:rsidRPr="00D82652">
              <w:rPr>
                <w:rFonts w:eastAsia="Times New Roman" w:cs="Times New Roman"/>
                <w:color w:val="000000"/>
                <w:sz w:val="20"/>
              </w:rPr>
              <w:t>0.65</w:t>
            </w:r>
          </w:p>
        </w:tc>
        <w:tc>
          <w:tcPr>
            <w:tcW w:w="1710" w:type="dxa"/>
            <w:vAlign w:val="center"/>
          </w:tcPr>
          <w:p w14:paraId="30B50CC5" w14:textId="77777777" w:rsidR="00CE1DE1" w:rsidRDefault="00CE1DE1" w:rsidP="00CB7218">
            <w:pPr>
              <w:jc w:val="center"/>
            </w:pPr>
            <w:r w:rsidRPr="00D82652">
              <w:rPr>
                <w:rFonts w:eastAsia="Times New Roman" w:cs="Times New Roman"/>
                <w:color w:val="000000"/>
                <w:sz w:val="20"/>
              </w:rPr>
              <w:t>0.65</w:t>
            </w:r>
          </w:p>
        </w:tc>
      </w:tr>
      <w:tr w:rsidR="00CE1DE1" w:rsidRPr="00D82652" w14:paraId="2D12A640" w14:textId="77777777" w:rsidTr="00CB7218">
        <w:tc>
          <w:tcPr>
            <w:tcW w:w="2337" w:type="dxa"/>
          </w:tcPr>
          <w:p w14:paraId="1D756F49" w14:textId="77777777" w:rsidR="00CE1DE1" w:rsidRDefault="00CE1DE1" w:rsidP="00CB7218">
            <w:pPr>
              <w:rPr>
                <w:rFonts w:eastAsia="Times New Roman" w:cs="Times New Roman"/>
                <w:color w:val="000000"/>
                <w:sz w:val="20"/>
              </w:rPr>
            </w:pPr>
            <w:r>
              <w:rPr>
                <w:rFonts w:eastAsia="Times New Roman" w:cs="Times New Roman"/>
                <w:color w:val="000000"/>
                <w:sz w:val="20"/>
              </w:rPr>
              <w:t>GYMTRM-LPD (Gymatorium)</w:t>
            </w:r>
          </w:p>
        </w:tc>
        <w:tc>
          <w:tcPr>
            <w:tcW w:w="1798" w:type="dxa"/>
            <w:vAlign w:val="center"/>
          </w:tcPr>
          <w:p w14:paraId="3D3B0E86" w14:textId="77777777" w:rsidR="00CE1DE1" w:rsidRPr="00D82652" w:rsidRDefault="00CE1DE1" w:rsidP="00CB7218">
            <w:pPr>
              <w:jc w:val="center"/>
              <w:rPr>
                <w:rFonts w:eastAsia="Times New Roman" w:cs="Times New Roman"/>
                <w:color w:val="000000"/>
                <w:sz w:val="20"/>
              </w:rPr>
            </w:pPr>
            <w:r>
              <w:rPr>
                <w:rFonts w:eastAsia="Times New Roman" w:cs="Times New Roman"/>
                <w:color w:val="000000"/>
                <w:sz w:val="20"/>
              </w:rPr>
              <w:t>1.08</w:t>
            </w:r>
          </w:p>
        </w:tc>
        <w:tc>
          <w:tcPr>
            <w:tcW w:w="1530" w:type="dxa"/>
            <w:vAlign w:val="center"/>
          </w:tcPr>
          <w:p w14:paraId="1DA8FDB4" w14:textId="77777777" w:rsidR="00CE1DE1" w:rsidRPr="00D82652" w:rsidRDefault="00CE1DE1" w:rsidP="00CB7218">
            <w:pPr>
              <w:jc w:val="center"/>
              <w:rPr>
                <w:rFonts w:eastAsia="Times New Roman" w:cs="Times New Roman"/>
                <w:color w:val="000000"/>
                <w:sz w:val="20"/>
              </w:rPr>
            </w:pPr>
            <w:r>
              <w:rPr>
                <w:rFonts w:eastAsia="Times New Roman" w:cs="Times New Roman"/>
                <w:color w:val="000000"/>
                <w:sz w:val="20"/>
              </w:rPr>
              <w:t>1.2</w:t>
            </w:r>
          </w:p>
        </w:tc>
        <w:tc>
          <w:tcPr>
            <w:tcW w:w="1710" w:type="dxa"/>
            <w:vAlign w:val="center"/>
          </w:tcPr>
          <w:p w14:paraId="77199FC1" w14:textId="77777777" w:rsidR="00CE1DE1" w:rsidRPr="00D82652" w:rsidRDefault="00CE1DE1" w:rsidP="00CB7218">
            <w:pPr>
              <w:jc w:val="center"/>
              <w:rPr>
                <w:rFonts w:eastAsia="Times New Roman" w:cs="Times New Roman"/>
                <w:color w:val="000000"/>
                <w:sz w:val="20"/>
              </w:rPr>
            </w:pPr>
            <w:r>
              <w:rPr>
                <w:rFonts w:eastAsia="Times New Roman" w:cs="Times New Roman"/>
                <w:color w:val="000000"/>
                <w:sz w:val="20"/>
              </w:rPr>
              <w:t>1.2</w:t>
            </w:r>
          </w:p>
        </w:tc>
      </w:tr>
      <w:tr w:rsidR="00BB67F5" w14:paraId="1A332326" w14:textId="77777777" w:rsidTr="000D766F">
        <w:tc>
          <w:tcPr>
            <w:tcW w:w="2337" w:type="dxa"/>
          </w:tcPr>
          <w:p w14:paraId="53AA603A" w14:textId="77777777" w:rsidR="00BB67F5" w:rsidRDefault="00BB67F5" w:rsidP="00BB67F5">
            <w:r w:rsidRPr="00D82652">
              <w:rPr>
                <w:rFonts w:eastAsia="Times New Roman" w:cs="Times New Roman"/>
                <w:color w:val="000000"/>
                <w:sz w:val="20"/>
              </w:rPr>
              <w:t>GYM-LPD</w:t>
            </w:r>
          </w:p>
        </w:tc>
        <w:tc>
          <w:tcPr>
            <w:tcW w:w="1798" w:type="dxa"/>
            <w:vAlign w:val="center"/>
          </w:tcPr>
          <w:p w14:paraId="4A3A85E2" w14:textId="77777777" w:rsidR="00BB67F5" w:rsidRDefault="00BB67F5" w:rsidP="00BB67F5">
            <w:pPr>
              <w:jc w:val="center"/>
            </w:pPr>
            <w:r w:rsidRPr="00D82652">
              <w:rPr>
                <w:rFonts w:eastAsia="Times New Roman" w:cs="Times New Roman"/>
                <w:color w:val="000000"/>
                <w:sz w:val="20"/>
              </w:rPr>
              <w:t>1.08</w:t>
            </w:r>
          </w:p>
        </w:tc>
        <w:tc>
          <w:tcPr>
            <w:tcW w:w="1530" w:type="dxa"/>
            <w:vAlign w:val="center"/>
          </w:tcPr>
          <w:p w14:paraId="422F0FC2" w14:textId="77777777" w:rsidR="00BB67F5" w:rsidRDefault="00BB67F5" w:rsidP="00BB67F5">
            <w:pPr>
              <w:jc w:val="center"/>
            </w:pPr>
            <w:r w:rsidRPr="00D82652">
              <w:rPr>
                <w:rFonts w:eastAsia="Times New Roman" w:cs="Times New Roman"/>
                <w:color w:val="000000"/>
                <w:sz w:val="20"/>
              </w:rPr>
              <w:t>1.2</w:t>
            </w:r>
          </w:p>
        </w:tc>
        <w:tc>
          <w:tcPr>
            <w:tcW w:w="1710" w:type="dxa"/>
            <w:vAlign w:val="center"/>
          </w:tcPr>
          <w:p w14:paraId="227C6B75" w14:textId="77777777" w:rsidR="00BB67F5" w:rsidRDefault="00BB67F5" w:rsidP="00BB67F5">
            <w:pPr>
              <w:jc w:val="center"/>
            </w:pPr>
            <w:r w:rsidRPr="00D82652">
              <w:rPr>
                <w:rFonts w:eastAsia="Times New Roman" w:cs="Times New Roman"/>
                <w:color w:val="000000"/>
                <w:sz w:val="20"/>
              </w:rPr>
              <w:t>1.2</w:t>
            </w:r>
          </w:p>
        </w:tc>
      </w:tr>
      <w:tr w:rsidR="00BB67F5" w14:paraId="411A8275" w14:textId="77777777" w:rsidTr="000D766F">
        <w:tc>
          <w:tcPr>
            <w:tcW w:w="2337" w:type="dxa"/>
          </w:tcPr>
          <w:p w14:paraId="30F96B98" w14:textId="77777777" w:rsidR="00BB67F5" w:rsidRDefault="00BB67F5" w:rsidP="00BB67F5">
            <w:r w:rsidRPr="00D82652">
              <w:rPr>
                <w:rFonts w:eastAsia="Times New Roman" w:cs="Times New Roman"/>
                <w:color w:val="000000"/>
                <w:sz w:val="20"/>
              </w:rPr>
              <w:t>CORR-LPD</w:t>
            </w:r>
          </w:p>
        </w:tc>
        <w:tc>
          <w:tcPr>
            <w:tcW w:w="1798" w:type="dxa"/>
            <w:vAlign w:val="center"/>
          </w:tcPr>
          <w:p w14:paraId="6BA1799D" w14:textId="77777777" w:rsidR="00BB67F5" w:rsidRDefault="00BB67F5" w:rsidP="00BB67F5">
            <w:pPr>
              <w:jc w:val="center"/>
            </w:pPr>
            <w:r w:rsidRPr="00D82652">
              <w:rPr>
                <w:rFonts w:eastAsia="Times New Roman" w:cs="Times New Roman"/>
                <w:color w:val="000000"/>
                <w:sz w:val="20"/>
              </w:rPr>
              <w:t>0.66</w:t>
            </w:r>
          </w:p>
        </w:tc>
        <w:tc>
          <w:tcPr>
            <w:tcW w:w="1530" w:type="dxa"/>
            <w:vAlign w:val="center"/>
          </w:tcPr>
          <w:p w14:paraId="2CC35C3F" w14:textId="77777777" w:rsidR="00BB67F5" w:rsidRDefault="00BB67F5" w:rsidP="00BB67F5">
            <w:pPr>
              <w:jc w:val="center"/>
            </w:pPr>
            <w:r w:rsidRPr="00D82652">
              <w:rPr>
                <w:rFonts w:eastAsia="Times New Roman" w:cs="Times New Roman"/>
                <w:color w:val="000000"/>
                <w:sz w:val="20"/>
              </w:rPr>
              <w:t>0.66</w:t>
            </w:r>
          </w:p>
        </w:tc>
        <w:tc>
          <w:tcPr>
            <w:tcW w:w="1710" w:type="dxa"/>
            <w:vAlign w:val="center"/>
          </w:tcPr>
          <w:p w14:paraId="5DB6990D" w14:textId="77777777" w:rsidR="00BB67F5" w:rsidRDefault="00BB67F5" w:rsidP="00BB67F5">
            <w:pPr>
              <w:jc w:val="center"/>
            </w:pPr>
            <w:r w:rsidRPr="00D82652">
              <w:rPr>
                <w:rFonts w:eastAsia="Times New Roman" w:cs="Times New Roman"/>
                <w:color w:val="000000"/>
                <w:sz w:val="20"/>
              </w:rPr>
              <w:t>0.66</w:t>
            </w:r>
          </w:p>
        </w:tc>
      </w:tr>
      <w:tr w:rsidR="00BB67F5" w14:paraId="09AAC340" w14:textId="77777777" w:rsidTr="000D766F">
        <w:tc>
          <w:tcPr>
            <w:tcW w:w="2337" w:type="dxa"/>
          </w:tcPr>
          <w:p w14:paraId="310B8A36" w14:textId="77777777" w:rsidR="00BB67F5" w:rsidRDefault="00BB67F5" w:rsidP="00BB67F5">
            <w:r w:rsidRPr="00D82652">
              <w:rPr>
                <w:rFonts w:eastAsia="Times New Roman" w:cs="Times New Roman"/>
                <w:color w:val="000000"/>
                <w:sz w:val="20"/>
              </w:rPr>
              <w:t>OFFICE-LPD</w:t>
            </w:r>
          </w:p>
        </w:tc>
        <w:tc>
          <w:tcPr>
            <w:tcW w:w="1798" w:type="dxa"/>
            <w:vAlign w:val="center"/>
          </w:tcPr>
          <w:p w14:paraId="22C20CF1" w14:textId="77777777" w:rsidR="00BB67F5" w:rsidRDefault="00BB67F5" w:rsidP="00BB67F5">
            <w:pPr>
              <w:jc w:val="center"/>
            </w:pPr>
            <w:r>
              <w:rPr>
                <w:rFonts w:eastAsia="Times New Roman" w:cs="Times New Roman"/>
                <w:color w:val="000000"/>
                <w:sz w:val="20"/>
              </w:rPr>
              <w:t>0.72</w:t>
            </w:r>
          </w:p>
        </w:tc>
        <w:tc>
          <w:tcPr>
            <w:tcW w:w="1530" w:type="dxa"/>
            <w:vAlign w:val="center"/>
          </w:tcPr>
          <w:p w14:paraId="09772C6E" w14:textId="77777777" w:rsidR="00BB67F5" w:rsidRDefault="00BB67F5" w:rsidP="00BB67F5">
            <w:pPr>
              <w:jc w:val="center"/>
            </w:pPr>
            <w:r w:rsidRPr="00D82652">
              <w:rPr>
                <w:rFonts w:eastAsia="Times New Roman" w:cs="Times New Roman"/>
                <w:color w:val="000000"/>
                <w:sz w:val="20"/>
              </w:rPr>
              <w:t>0.88</w:t>
            </w:r>
          </w:p>
        </w:tc>
        <w:tc>
          <w:tcPr>
            <w:tcW w:w="1710" w:type="dxa"/>
            <w:vAlign w:val="center"/>
          </w:tcPr>
          <w:p w14:paraId="3BF03840" w14:textId="77777777" w:rsidR="00BB67F5" w:rsidRDefault="00BB67F5" w:rsidP="00BB67F5">
            <w:pPr>
              <w:jc w:val="center"/>
            </w:pPr>
            <w:r w:rsidRPr="00D82652">
              <w:rPr>
                <w:rFonts w:eastAsia="Times New Roman" w:cs="Times New Roman"/>
                <w:color w:val="000000"/>
                <w:sz w:val="20"/>
              </w:rPr>
              <w:t>0.88</w:t>
            </w:r>
          </w:p>
        </w:tc>
      </w:tr>
      <w:tr w:rsidR="00BB67F5" w14:paraId="1FE50A7D" w14:textId="77777777" w:rsidTr="000D766F">
        <w:tc>
          <w:tcPr>
            <w:tcW w:w="2337" w:type="dxa"/>
          </w:tcPr>
          <w:p w14:paraId="7711131D" w14:textId="77777777" w:rsidR="00BB67F5" w:rsidRDefault="00BB67F5" w:rsidP="00BB67F5">
            <w:r w:rsidRPr="00D82652">
              <w:rPr>
                <w:rFonts w:eastAsia="Times New Roman" w:cs="Times New Roman"/>
                <w:color w:val="000000"/>
                <w:sz w:val="20"/>
              </w:rPr>
              <w:t>LOBBY-LPD</w:t>
            </w:r>
          </w:p>
        </w:tc>
        <w:tc>
          <w:tcPr>
            <w:tcW w:w="1798" w:type="dxa"/>
            <w:vAlign w:val="center"/>
          </w:tcPr>
          <w:p w14:paraId="65172775" w14:textId="77777777" w:rsidR="00BB67F5" w:rsidRDefault="00BB67F5" w:rsidP="00BB67F5">
            <w:pPr>
              <w:jc w:val="center"/>
            </w:pPr>
            <w:r w:rsidRPr="00D82652">
              <w:rPr>
                <w:rFonts w:eastAsia="Times New Roman" w:cs="Times New Roman"/>
                <w:color w:val="000000"/>
                <w:sz w:val="20"/>
              </w:rPr>
              <w:t>0.9</w:t>
            </w:r>
          </w:p>
        </w:tc>
        <w:tc>
          <w:tcPr>
            <w:tcW w:w="1530" w:type="dxa"/>
            <w:vAlign w:val="center"/>
          </w:tcPr>
          <w:p w14:paraId="4451B14F" w14:textId="77777777" w:rsidR="00BB67F5" w:rsidRDefault="00BB67F5" w:rsidP="00BB67F5">
            <w:pPr>
              <w:jc w:val="center"/>
            </w:pPr>
            <w:r w:rsidRPr="00D82652">
              <w:rPr>
                <w:rFonts w:eastAsia="Times New Roman" w:cs="Times New Roman"/>
                <w:color w:val="000000"/>
                <w:sz w:val="20"/>
              </w:rPr>
              <w:t>0.9</w:t>
            </w:r>
          </w:p>
        </w:tc>
        <w:tc>
          <w:tcPr>
            <w:tcW w:w="1710" w:type="dxa"/>
            <w:vAlign w:val="center"/>
          </w:tcPr>
          <w:p w14:paraId="0D0BFC91" w14:textId="77777777" w:rsidR="00BB67F5" w:rsidRDefault="00BB67F5" w:rsidP="00BB67F5">
            <w:pPr>
              <w:jc w:val="center"/>
            </w:pPr>
            <w:r w:rsidRPr="00D82652">
              <w:rPr>
                <w:rFonts w:eastAsia="Times New Roman" w:cs="Times New Roman"/>
                <w:color w:val="000000"/>
                <w:sz w:val="20"/>
              </w:rPr>
              <w:t>0.9</w:t>
            </w:r>
          </w:p>
        </w:tc>
      </w:tr>
      <w:tr w:rsidR="00BB67F5" w14:paraId="20A328B7" w14:textId="77777777" w:rsidTr="000D766F">
        <w:tc>
          <w:tcPr>
            <w:tcW w:w="2337" w:type="dxa"/>
          </w:tcPr>
          <w:p w14:paraId="30D01FA6" w14:textId="77777777" w:rsidR="00BB67F5" w:rsidRDefault="00BB67F5" w:rsidP="00BB67F5">
            <w:r w:rsidRPr="00D82652">
              <w:rPr>
                <w:rFonts w:eastAsia="Times New Roman" w:cs="Times New Roman"/>
                <w:color w:val="000000"/>
                <w:sz w:val="20"/>
              </w:rPr>
              <w:t>LOCKER-G-LPD</w:t>
            </w:r>
          </w:p>
        </w:tc>
        <w:tc>
          <w:tcPr>
            <w:tcW w:w="1798" w:type="dxa"/>
            <w:vAlign w:val="center"/>
          </w:tcPr>
          <w:p w14:paraId="3B5AECA9" w14:textId="77777777" w:rsidR="00BB67F5" w:rsidRDefault="00BB67F5" w:rsidP="00BB67F5">
            <w:pPr>
              <w:jc w:val="center"/>
            </w:pPr>
            <w:r w:rsidRPr="00D82652">
              <w:rPr>
                <w:rFonts w:eastAsia="Times New Roman" w:cs="Times New Roman"/>
                <w:color w:val="000000"/>
                <w:sz w:val="20"/>
              </w:rPr>
              <w:t>0.6</w:t>
            </w:r>
          </w:p>
        </w:tc>
        <w:tc>
          <w:tcPr>
            <w:tcW w:w="1530" w:type="dxa"/>
            <w:vAlign w:val="center"/>
          </w:tcPr>
          <w:p w14:paraId="2A35E291" w14:textId="77777777" w:rsidR="00BB67F5" w:rsidRDefault="00BB67F5" w:rsidP="00BB67F5">
            <w:pPr>
              <w:jc w:val="center"/>
            </w:pPr>
            <w:r w:rsidRPr="00D82652">
              <w:rPr>
                <w:rFonts w:eastAsia="Times New Roman" w:cs="Times New Roman"/>
                <w:color w:val="000000"/>
                <w:sz w:val="20"/>
              </w:rPr>
              <w:t>0.75</w:t>
            </w:r>
          </w:p>
        </w:tc>
        <w:tc>
          <w:tcPr>
            <w:tcW w:w="1710" w:type="dxa"/>
            <w:vAlign w:val="center"/>
          </w:tcPr>
          <w:p w14:paraId="70419FFA" w14:textId="77777777" w:rsidR="00BB67F5" w:rsidRDefault="00BB67F5" w:rsidP="00BB67F5">
            <w:pPr>
              <w:jc w:val="center"/>
            </w:pPr>
            <w:r w:rsidRPr="00D82652">
              <w:rPr>
                <w:rFonts w:eastAsia="Times New Roman" w:cs="Times New Roman"/>
                <w:color w:val="000000"/>
                <w:sz w:val="20"/>
              </w:rPr>
              <w:t>0.75</w:t>
            </w:r>
          </w:p>
        </w:tc>
      </w:tr>
      <w:tr w:rsidR="00BB67F5" w14:paraId="14E2B52D" w14:textId="77777777" w:rsidTr="000D766F">
        <w:tc>
          <w:tcPr>
            <w:tcW w:w="2337" w:type="dxa"/>
          </w:tcPr>
          <w:p w14:paraId="2E5DC7BA" w14:textId="77777777" w:rsidR="00BB67F5" w:rsidRDefault="00BB67F5" w:rsidP="00BB67F5">
            <w:r w:rsidRPr="00D82652">
              <w:rPr>
                <w:rFonts w:eastAsia="Times New Roman" w:cs="Times New Roman"/>
                <w:color w:val="000000"/>
                <w:sz w:val="20"/>
              </w:rPr>
              <w:t>LOCKER-O-LPD</w:t>
            </w:r>
          </w:p>
        </w:tc>
        <w:tc>
          <w:tcPr>
            <w:tcW w:w="1798" w:type="dxa"/>
            <w:vAlign w:val="center"/>
          </w:tcPr>
          <w:p w14:paraId="5EC3FCD7" w14:textId="77777777" w:rsidR="00BB67F5" w:rsidRDefault="00BB67F5" w:rsidP="00BB67F5">
            <w:pPr>
              <w:jc w:val="center"/>
            </w:pPr>
            <w:r w:rsidRPr="00D82652">
              <w:rPr>
                <w:rFonts w:eastAsia="Times New Roman" w:cs="Times New Roman"/>
                <w:color w:val="000000"/>
                <w:sz w:val="20"/>
              </w:rPr>
              <w:t>0.6</w:t>
            </w:r>
          </w:p>
        </w:tc>
        <w:tc>
          <w:tcPr>
            <w:tcW w:w="1530" w:type="dxa"/>
            <w:vAlign w:val="center"/>
          </w:tcPr>
          <w:p w14:paraId="1FC7AEE1" w14:textId="77777777" w:rsidR="00BB67F5" w:rsidRDefault="00BB67F5" w:rsidP="00BB67F5">
            <w:pPr>
              <w:jc w:val="center"/>
            </w:pPr>
            <w:r>
              <w:rPr>
                <w:rFonts w:eastAsia="Times New Roman" w:cs="Times New Roman"/>
                <w:color w:val="000000"/>
                <w:sz w:val="20"/>
              </w:rPr>
              <w:t>0.68</w:t>
            </w:r>
          </w:p>
        </w:tc>
        <w:tc>
          <w:tcPr>
            <w:tcW w:w="1710" w:type="dxa"/>
            <w:vAlign w:val="center"/>
          </w:tcPr>
          <w:p w14:paraId="4A8CC15C" w14:textId="77777777" w:rsidR="00BB67F5" w:rsidRDefault="00BB67F5" w:rsidP="00BB67F5">
            <w:pPr>
              <w:jc w:val="center"/>
            </w:pPr>
            <w:r>
              <w:rPr>
                <w:rFonts w:eastAsia="Times New Roman" w:cs="Times New Roman"/>
                <w:color w:val="000000"/>
                <w:sz w:val="20"/>
              </w:rPr>
              <w:t>0.68</w:t>
            </w:r>
          </w:p>
        </w:tc>
      </w:tr>
      <w:tr w:rsidR="00BB67F5" w14:paraId="0DE478E2" w14:textId="77777777" w:rsidTr="000D766F">
        <w:tc>
          <w:tcPr>
            <w:tcW w:w="2337" w:type="dxa"/>
          </w:tcPr>
          <w:p w14:paraId="584D2F27" w14:textId="77777777" w:rsidR="00BB67F5" w:rsidRDefault="00BB67F5" w:rsidP="00BB67F5">
            <w:r w:rsidRPr="00D82652">
              <w:rPr>
                <w:rFonts w:eastAsia="Times New Roman" w:cs="Times New Roman"/>
                <w:color w:val="000000"/>
                <w:sz w:val="20"/>
              </w:rPr>
              <w:t>STORAGE-LPD</w:t>
            </w:r>
          </w:p>
        </w:tc>
        <w:tc>
          <w:tcPr>
            <w:tcW w:w="1798" w:type="dxa"/>
            <w:vAlign w:val="center"/>
          </w:tcPr>
          <w:p w14:paraId="2416C0AA" w14:textId="77777777" w:rsidR="00BB67F5" w:rsidRDefault="00BB67F5" w:rsidP="00BB67F5">
            <w:pPr>
              <w:jc w:val="center"/>
            </w:pPr>
            <w:r w:rsidRPr="00D82652">
              <w:rPr>
                <w:rFonts w:eastAsia="Times New Roman" w:cs="Times New Roman"/>
                <w:color w:val="000000"/>
                <w:sz w:val="20"/>
              </w:rPr>
              <w:t>0.72</w:t>
            </w:r>
          </w:p>
        </w:tc>
        <w:tc>
          <w:tcPr>
            <w:tcW w:w="1530" w:type="dxa"/>
            <w:vAlign w:val="center"/>
          </w:tcPr>
          <w:p w14:paraId="17E9F6E7" w14:textId="77777777" w:rsidR="00BB67F5" w:rsidRDefault="00BB67F5" w:rsidP="00BB67F5">
            <w:pPr>
              <w:jc w:val="center"/>
            </w:pPr>
            <w:r>
              <w:rPr>
                <w:rFonts w:eastAsia="Times New Roman" w:cs="Times New Roman"/>
                <w:color w:val="000000"/>
                <w:sz w:val="20"/>
              </w:rPr>
              <w:t>0.57</w:t>
            </w:r>
          </w:p>
        </w:tc>
        <w:tc>
          <w:tcPr>
            <w:tcW w:w="1710" w:type="dxa"/>
            <w:vAlign w:val="center"/>
          </w:tcPr>
          <w:p w14:paraId="05B1B7CA" w14:textId="77777777" w:rsidR="00BB67F5" w:rsidRDefault="00BB67F5" w:rsidP="00BB67F5">
            <w:pPr>
              <w:jc w:val="center"/>
            </w:pPr>
            <w:r>
              <w:rPr>
                <w:rFonts w:eastAsia="Times New Roman" w:cs="Times New Roman"/>
                <w:color w:val="000000"/>
                <w:sz w:val="20"/>
              </w:rPr>
              <w:t>0.57</w:t>
            </w:r>
          </w:p>
        </w:tc>
      </w:tr>
      <w:tr w:rsidR="00BB67F5" w14:paraId="0D3C55E0" w14:textId="77777777" w:rsidTr="000D766F">
        <w:tc>
          <w:tcPr>
            <w:tcW w:w="2337" w:type="dxa"/>
          </w:tcPr>
          <w:p w14:paraId="10FE27EF" w14:textId="77777777" w:rsidR="00BB67F5" w:rsidRDefault="00BB67F5" w:rsidP="00BB67F5">
            <w:r w:rsidRPr="00D82652">
              <w:rPr>
                <w:rFonts w:eastAsia="Times New Roman" w:cs="Times New Roman"/>
                <w:color w:val="000000"/>
                <w:sz w:val="20"/>
              </w:rPr>
              <w:t>LIB-LPD</w:t>
            </w:r>
          </w:p>
        </w:tc>
        <w:tc>
          <w:tcPr>
            <w:tcW w:w="1798" w:type="dxa"/>
            <w:vAlign w:val="center"/>
          </w:tcPr>
          <w:p w14:paraId="014EA749" w14:textId="77777777" w:rsidR="00BB67F5" w:rsidRDefault="00BB67F5" w:rsidP="00BB67F5">
            <w:pPr>
              <w:jc w:val="center"/>
            </w:pPr>
            <w:r w:rsidRPr="00D82652">
              <w:rPr>
                <w:rFonts w:eastAsia="Times New Roman" w:cs="Times New Roman"/>
                <w:color w:val="000000"/>
                <w:sz w:val="20"/>
              </w:rPr>
              <w:t>1.0</w:t>
            </w:r>
            <w:r>
              <w:rPr>
                <w:rFonts w:eastAsia="Times New Roman" w:cs="Times New Roman"/>
                <w:color w:val="000000"/>
                <w:sz w:val="20"/>
              </w:rPr>
              <w:t>2</w:t>
            </w:r>
          </w:p>
        </w:tc>
        <w:tc>
          <w:tcPr>
            <w:tcW w:w="1530" w:type="dxa"/>
            <w:vAlign w:val="center"/>
          </w:tcPr>
          <w:p w14:paraId="41745C7C" w14:textId="77777777" w:rsidR="00BB67F5" w:rsidRDefault="00BB67F5" w:rsidP="00BB67F5">
            <w:pPr>
              <w:jc w:val="center"/>
            </w:pPr>
            <w:r w:rsidRPr="00D82652">
              <w:rPr>
                <w:rFonts w:eastAsia="Times New Roman" w:cs="Times New Roman"/>
                <w:color w:val="000000"/>
                <w:sz w:val="20"/>
              </w:rPr>
              <w:t>1.32</w:t>
            </w:r>
          </w:p>
        </w:tc>
        <w:tc>
          <w:tcPr>
            <w:tcW w:w="1710" w:type="dxa"/>
            <w:vAlign w:val="center"/>
          </w:tcPr>
          <w:p w14:paraId="280CC708" w14:textId="77777777" w:rsidR="00BB67F5" w:rsidRDefault="00BB67F5" w:rsidP="00BB67F5">
            <w:pPr>
              <w:jc w:val="center"/>
            </w:pPr>
            <w:r w:rsidRPr="00D82652">
              <w:rPr>
                <w:rFonts w:eastAsia="Times New Roman" w:cs="Times New Roman"/>
                <w:color w:val="000000"/>
                <w:sz w:val="20"/>
              </w:rPr>
              <w:t>1.32</w:t>
            </w:r>
          </w:p>
        </w:tc>
      </w:tr>
      <w:tr w:rsidR="00BB67F5" w14:paraId="7F7EEC2A" w14:textId="77777777" w:rsidTr="000D766F">
        <w:tc>
          <w:tcPr>
            <w:tcW w:w="2337" w:type="dxa"/>
          </w:tcPr>
          <w:p w14:paraId="5EB72F4A" w14:textId="77777777" w:rsidR="00BB67F5" w:rsidRDefault="00BB67F5" w:rsidP="00BB67F5">
            <w:r w:rsidRPr="00D82652">
              <w:rPr>
                <w:rFonts w:eastAsia="Times New Roman" w:cs="Times New Roman"/>
                <w:color w:val="000000"/>
                <w:sz w:val="20"/>
              </w:rPr>
              <w:t>COMP-CLASS-LPD</w:t>
            </w:r>
          </w:p>
        </w:tc>
        <w:tc>
          <w:tcPr>
            <w:tcW w:w="1798" w:type="dxa"/>
            <w:vAlign w:val="center"/>
          </w:tcPr>
          <w:p w14:paraId="349E1D93" w14:textId="77777777" w:rsidR="00BB67F5" w:rsidRDefault="00BB67F5" w:rsidP="00BB67F5">
            <w:pPr>
              <w:jc w:val="center"/>
            </w:pPr>
            <w:r w:rsidRPr="00D82652">
              <w:rPr>
                <w:rFonts w:eastAsia="Times New Roman" w:cs="Times New Roman"/>
                <w:color w:val="000000"/>
                <w:sz w:val="20"/>
              </w:rPr>
              <w:t>0.72</w:t>
            </w:r>
          </w:p>
        </w:tc>
        <w:tc>
          <w:tcPr>
            <w:tcW w:w="1530" w:type="dxa"/>
            <w:vAlign w:val="center"/>
          </w:tcPr>
          <w:p w14:paraId="30E15543" w14:textId="77777777" w:rsidR="00BB67F5" w:rsidRDefault="00BB67F5" w:rsidP="00BB67F5">
            <w:pPr>
              <w:jc w:val="center"/>
            </w:pPr>
            <w:r>
              <w:rPr>
                <w:rFonts w:eastAsia="Times New Roman" w:cs="Times New Roman"/>
                <w:color w:val="000000"/>
                <w:sz w:val="20"/>
              </w:rPr>
              <w:t>1.12</w:t>
            </w:r>
          </w:p>
        </w:tc>
        <w:tc>
          <w:tcPr>
            <w:tcW w:w="1710" w:type="dxa"/>
            <w:vAlign w:val="center"/>
          </w:tcPr>
          <w:p w14:paraId="4F90C268" w14:textId="77777777" w:rsidR="00BB67F5" w:rsidRDefault="00BB67F5" w:rsidP="00BB67F5">
            <w:pPr>
              <w:jc w:val="center"/>
            </w:pPr>
            <w:r>
              <w:rPr>
                <w:rFonts w:eastAsia="Times New Roman" w:cs="Times New Roman"/>
                <w:color w:val="000000"/>
                <w:sz w:val="20"/>
              </w:rPr>
              <w:t>1.12</w:t>
            </w:r>
          </w:p>
        </w:tc>
      </w:tr>
      <w:tr w:rsidR="00BB67F5" w14:paraId="6011E419" w14:textId="77777777" w:rsidTr="000D766F">
        <w:tc>
          <w:tcPr>
            <w:tcW w:w="2337" w:type="dxa"/>
          </w:tcPr>
          <w:p w14:paraId="43370609" w14:textId="77777777" w:rsidR="00BB67F5" w:rsidRDefault="00BB67F5" w:rsidP="00BB67F5">
            <w:r>
              <w:rPr>
                <w:rFonts w:eastAsia="Times New Roman" w:cs="Times New Roman"/>
                <w:color w:val="000000"/>
                <w:sz w:val="20"/>
              </w:rPr>
              <w:t>MUSIC-LPD</w:t>
            </w:r>
          </w:p>
        </w:tc>
        <w:tc>
          <w:tcPr>
            <w:tcW w:w="1798" w:type="dxa"/>
            <w:vAlign w:val="center"/>
          </w:tcPr>
          <w:p w14:paraId="30EF6DFF" w14:textId="77777777" w:rsidR="00BB67F5" w:rsidRDefault="00BB67F5" w:rsidP="00BB67F5">
            <w:pPr>
              <w:jc w:val="center"/>
            </w:pPr>
            <w:r w:rsidRPr="00D82652">
              <w:rPr>
                <w:rFonts w:eastAsia="Times New Roman" w:cs="Times New Roman"/>
                <w:color w:val="000000"/>
                <w:sz w:val="20"/>
              </w:rPr>
              <w:t>0.72</w:t>
            </w:r>
          </w:p>
        </w:tc>
        <w:tc>
          <w:tcPr>
            <w:tcW w:w="1530" w:type="dxa"/>
            <w:vAlign w:val="center"/>
          </w:tcPr>
          <w:p w14:paraId="6C5BAA99" w14:textId="77777777" w:rsidR="00BB67F5" w:rsidRDefault="00BB67F5" w:rsidP="00BB67F5">
            <w:pPr>
              <w:jc w:val="center"/>
            </w:pPr>
            <w:r>
              <w:rPr>
                <w:rFonts w:eastAsia="Times New Roman" w:cs="Times New Roman"/>
                <w:color w:val="000000"/>
                <w:sz w:val="20"/>
              </w:rPr>
              <w:t>1.12</w:t>
            </w:r>
          </w:p>
        </w:tc>
        <w:tc>
          <w:tcPr>
            <w:tcW w:w="1710" w:type="dxa"/>
            <w:vAlign w:val="center"/>
          </w:tcPr>
          <w:p w14:paraId="13AC9D0E" w14:textId="77777777" w:rsidR="00BB67F5" w:rsidRDefault="00BB67F5" w:rsidP="00BB67F5">
            <w:pPr>
              <w:jc w:val="center"/>
            </w:pPr>
            <w:r>
              <w:rPr>
                <w:rFonts w:eastAsia="Times New Roman" w:cs="Times New Roman"/>
                <w:color w:val="000000"/>
                <w:sz w:val="20"/>
              </w:rPr>
              <w:t>1.12</w:t>
            </w:r>
          </w:p>
        </w:tc>
      </w:tr>
      <w:tr w:rsidR="00BB67F5" w14:paraId="7C131F3D" w14:textId="77777777" w:rsidTr="000D766F">
        <w:tc>
          <w:tcPr>
            <w:tcW w:w="2337" w:type="dxa"/>
          </w:tcPr>
          <w:p w14:paraId="29686DE6" w14:textId="77777777" w:rsidR="00BB67F5" w:rsidRDefault="00BB67F5" w:rsidP="00BB67F5">
            <w:r w:rsidRPr="00D82652">
              <w:rPr>
                <w:rFonts w:eastAsia="Times New Roman" w:cs="Times New Roman"/>
                <w:color w:val="000000"/>
                <w:sz w:val="20"/>
              </w:rPr>
              <w:lastRenderedPageBreak/>
              <w:t>MECH-LPD</w:t>
            </w:r>
          </w:p>
        </w:tc>
        <w:tc>
          <w:tcPr>
            <w:tcW w:w="1798" w:type="dxa"/>
            <w:vAlign w:val="center"/>
          </w:tcPr>
          <w:p w14:paraId="264CC9BA" w14:textId="77777777" w:rsidR="00BB67F5" w:rsidRDefault="00BB67F5" w:rsidP="00BB67F5">
            <w:pPr>
              <w:jc w:val="center"/>
            </w:pPr>
            <w:r w:rsidRPr="00D82652">
              <w:rPr>
                <w:rFonts w:eastAsia="Times New Roman" w:cs="Times New Roman"/>
                <w:color w:val="000000"/>
                <w:sz w:val="20"/>
              </w:rPr>
              <w:t>0.8</w:t>
            </w:r>
          </w:p>
        </w:tc>
        <w:tc>
          <w:tcPr>
            <w:tcW w:w="1530" w:type="dxa"/>
            <w:vAlign w:val="center"/>
          </w:tcPr>
          <w:p w14:paraId="6AE3AEBF" w14:textId="77777777" w:rsidR="00BB67F5" w:rsidRDefault="00BB67F5" w:rsidP="00BB67F5">
            <w:pPr>
              <w:jc w:val="center"/>
            </w:pPr>
            <w:r w:rsidRPr="00D82652">
              <w:rPr>
                <w:rFonts w:eastAsia="Times New Roman" w:cs="Times New Roman"/>
                <w:color w:val="000000"/>
                <w:sz w:val="20"/>
              </w:rPr>
              <w:t>0.95</w:t>
            </w:r>
          </w:p>
        </w:tc>
        <w:tc>
          <w:tcPr>
            <w:tcW w:w="1710" w:type="dxa"/>
            <w:vAlign w:val="center"/>
          </w:tcPr>
          <w:p w14:paraId="3BB3CED9" w14:textId="77777777" w:rsidR="00BB67F5" w:rsidRDefault="00BB67F5" w:rsidP="00BB67F5">
            <w:pPr>
              <w:jc w:val="center"/>
            </w:pPr>
            <w:r w:rsidRPr="00D82652">
              <w:rPr>
                <w:rFonts w:eastAsia="Times New Roman" w:cs="Times New Roman"/>
                <w:color w:val="000000"/>
                <w:sz w:val="20"/>
              </w:rPr>
              <w:t>0.95</w:t>
            </w:r>
          </w:p>
        </w:tc>
      </w:tr>
      <w:tr w:rsidR="00BB67F5" w14:paraId="6C7B48FF" w14:textId="77777777" w:rsidTr="000D766F">
        <w:tc>
          <w:tcPr>
            <w:tcW w:w="2337" w:type="dxa"/>
          </w:tcPr>
          <w:p w14:paraId="04A26126" w14:textId="77777777" w:rsidR="00BB67F5" w:rsidRDefault="00BB67F5" w:rsidP="00BB67F5">
            <w:r w:rsidRPr="00D82652">
              <w:rPr>
                <w:rFonts w:eastAsia="Times New Roman" w:cs="Times New Roman"/>
                <w:color w:val="000000"/>
                <w:sz w:val="20"/>
              </w:rPr>
              <w:t>ELEC-LPD</w:t>
            </w:r>
          </w:p>
        </w:tc>
        <w:tc>
          <w:tcPr>
            <w:tcW w:w="1798" w:type="dxa"/>
            <w:vAlign w:val="center"/>
          </w:tcPr>
          <w:p w14:paraId="64759730" w14:textId="77777777" w:rsidR="00BB67F5" w:rsidRDefault="00BB67F5" w:rsidP="00BB67F5">
            <w:pPr>
              <w:jc w:val="center"/>
            </w:pPr>
            <w:r w:rsidRPr="00D82652">
              <w:rPr>
                <w:rFonts w:eastAsia="Times New Roman" w:cs="Times New Roman"/>
                <w:color w:val="000000"/>
                <w:sz w:val="20"/>
              </w:rPr>
              <w:t>0.8</w:t>
            </w:r>
          </w:p>
        </w:tc>
        <w:tc>
          <w:tcPr>
            <w:tcW w:w="1530" w:type="dxa"/>
            <w:vAlign w:val="center"/>
          </w:tcPr>
          <w:p w14:paraId="0E3608F9" w14:textId="77777777" w:rsidR="00BB67F5" w:rsidRDefault="00BB67F5" w:rsidP="00BB67F5">
            <w:pPr>
              <w:jc w:val="center"/>
            </w:pPr>
            <w:r w:rsidRPr="00D82652">
              <w:rPr>
                <w:rFonts w:eastAsia="Times New Roman" w:cs="Times New Roman"/>
                <w:color w:val="000000"/>
                <w:sz w:val="20"/>
              </w:rPr>
              <w:t>0.95</w:t>
            </w:r>
          </w:p>
        </w:tc>
        <w:tc>
          <w:tcPr>
            <w:tcW w:w="1710" w:type="dxa"/>
            <w:vAlign w:val="center"/>
          </w:tcPr>
          <w:p w14:paraId="4A02E796" w14:textId="77777777" w:rsidR="00BB67F5" w:rsidRDefault="00BB67F5" w:rsidP="00BB67F5">
            <w:pPr>
              <w:jc w:val="center"/>
            </w:pPr>
            <w:r w:rsidRPr="00D82652">
              <w:rPr>
                <w:rFonts w:eastAsia="Times New Roman" w:cs="Times New Roman"/>
                <w:color w:val="000000"/>
                <w:sz w:val="20"/>
              </w:rPr>
              <w:t>0.95</w:t>
            </w:r>
          </w:p>
        </w:tc>
      </w:tr>
      <w:tr w:rsidR="00BB67F5" w14:paraId="6D97C992" w14:textId="77777777" w:rsidTr="000D766F">
        <w:tc>
          <w:tcPr>
            <w:tcW w:w="2337" w:type="dxa"/>
          </w:tcPr>
          <w:p w14:paraId="50AC40DE" w14:textId="77777777" w:rsidR="00BB67F5" w:rsidRDefault="00BB67F5" w:rsidP="00BB67F5">
            <w:r w:rsidRPr="00D82652">
              <w:rPr>
                <w:rFonts w:eastAsia="Times New Roman" w:cs="Times New Roman"/>
                <w:color w:val="000000"/>
                <w:sz w:val="20"/>
              </w:rPr>
              <w:t>DATA-LPD</w:t>
            </w:r>
          </w:p>
        </w:tc>
        <w:tc>
          <w:tcPr>
            <w:tcW w:w="1798" w:type="dxa"/>
            <w:vAlign w:val="center"/>
          </w:tcPr>
          <w:p w14:paraId="7B416394" w14:textId="77777777" w:rsidR="00BB67F5" w:rsidRDefault="00BB67F5" w:rsidP="00BB67F5">
            <w:pPr>
              <w:jc w:val="center"/>
            </w:pPr>
            <w:r w:rsidRPr="00D82652">
              <w:rPr>
                <w:rFonts w:eastAsia="Times New Roman" w:cs="Times New Roman"/>
                <w:color w:val="000000"/>
                <w:sz w:val="20"/>
              </w:rPr>
              <w:t>0.</w:t>
            </w:r>
            <w:r>
              <w:rPr>
                <w:rFonts w:eastAsia="Times New Roman" w:cs="Times New Roman"/>
                <w:color w:val="000000"/>
                <w:sz w:val="20"/>
              </w:rPr>
              <w:t>72</w:t>
            </w:r>
          </w:p>
        </w:tc>
        <w:tc>
          <w:tcPr>
            <w:tcW w:w="1530" w:type="dxa"/>
            <w:vAlign w:val="center"/>
          </w:tcPr>
          <w:p w14:paraId="16962A4A" w14:textId="77777777" w:rsidR="00BB67F5" w:rsidRDefault="00BB67F5" w:rsidP="00BB67F5">
            <w:pPr>
              <w:jc w:val="center"/>
            </w:pPr>
            <w:r w:rsidRPr="00D82652">
              <w:rPr>
                <w:rFonts w:eastAsia="Times New Roman" w:cs="Times New Roman"/>
                <w:color w:val="000000"/>
                <w:sz w:val="20"/>
              </w:rPr>
              <w:t>0.95</w:t>
            </w:r>
          </w:p>
        </w:tc>
        <w:tc>
          <w:tcPr>
            <w:tcW w:w="1710" w:type="dxa"/>
            <w:vAlign w:val="center"/>
          </w:tcPr>
          <w:p w14:paraId="19E126BC" w14:textId="77777777" w:rsidR="00BB67F5" w:rsidRDefault="00BB67F5" w:rsidP="00BB67F5">
            <w:pPr>
              <w:jc w:val="center"/>
            </w:pPr>
            <w:r w:rsidRPr="00D82652">
              <w:rPr>
                <w:rFonts w:eastAsia="Times New Roman" w:cs="Times New Roman"/>
                <w:color w:val="000000"/>
                <w:sz w:val="20"/>
              </w:rPr>
              <w:t>0.95</w:t>
            </w:r>
          </w:p>
        </w:tc>
      </w:tr>
      <w:tr w:rsidR="00BB67F5" w14:paraId="76BEEDB0" w14:textId="77777777" w:rsidTr="000D766F">
        <w:tc>
          <w:tcPr>
            <w:tcW w:w="2337" w:type="dxa"/>
          </w:tcPr>
          <w:p w14:paraId="731CC69E" w14:textId="77777777" w:rsidR="00BB67F5" w:rsidRDefault="00BB67F5" w:rsidP="00BB67F5">
            <w:r w:rsidRPr="00D82652">
              <w:rPr>
                <w:rFonts w:eastAsia="Times New Roman" w:cs="Times New Roman"/>
                <w:color w:val="000000"/>
                <w:sz w:val="20"/>
              </w:rPr>
              <w:t>CONF-LPD</w:t>
            </w:r>
          </w:p>
        </w:tc>
        <w:tc>
          <w:tcPr>
            <w:tcW w:w="1798" w:type="dxa"/>
            <w:vAlign w:val="center"/>
          </w:tcPr>
          <w:p w14:paraId="31FCA0D9" w14:textId="77777777" w:rsidR="00BB67F5" w:rsidRDefault="00BB67F5" w:rsidP="00BB67F5">
            <w:pPr>
              <w:jc w:val="center"/>
            </w:pPr>
            <w:r w:rsidRPr="00D82652">
              <w:rPr>
                <w:rFonts w:eastAsia="Times New Roman" w:cs="Times New Roman"/>
                <w:color w:val="000000"/>
                <w:sz w:val="20"/>
              </w:rPr>
              <w:t>0.99</w:t>
            </w:r>
          </w:p>
        </w:tc>
        <w:tc>
          <w:tcPr>
            <w:tcW w:w="1530" w:type="dxa"/>
            <w:vAlign w:val="center"/>
          </w:tcPr>
          <w:p w14:paraId="43B36BA4" w14:textId="77777777" w:rsidR="00BB67F5" w:rsidRDefault="00BB67F5" w:rsidP="00BB67F5">
            <w:pPr>
              <w:jc w:val="center"/>
            </w:pPr>
            <w:r w:rsidRPr="00D82652">
              <w:rPr>
                <w:rFonts w:eastAsia="Times New Roman" w:cs="Times New Roman"/>
                <w:color w:val="000000"/>
                <w:sz w:val="20"/>
              </w:rPr>
              <w:t>1.1</w:t>
            </w:r>
            <w:r>
              <w:rPr>
                <w:rFonts w:eastAsia="Times New Roman" w:cs="Times New Roman"/>
                <w:color w:val="000000"/>
                <w:sz w:val="20"/>
              </w:rPr>
              <w:t>1</w:t>
            </w:r>
          </w:p>
        </w:tc>
        <w:tc>
          <w:tcPr>
            <w:tcW w:w="1710" w:type="dxa"/>
            <w:vAlign w:val="center"/>
          </w:tcPr>
          <w:p w14:paraId="55353F01" w14:textId="77777777" w:rsidR="00BB67F5" w:rsidRDefault="00BB67F5" w:rsidP="00BB67F5">
            <w:pPr>
              <w:jc w:val="center"/>
            </w:pPr>
            <w:r w:rsidRPr="00D82652">
              <w:rPr>
                <w:rFonts w:eastAsia="Times New Roman" w:cs="Times New Roman"/>
                <w:color w:val="000000"/>
                <w:sz w:val="20"/>
              </w:rPr>
              <w:t>1.1</w:t>
            </w:r>
            <w:r>
              <w:rPr>
                <w:rFonts w:eastAsia="Times New Roman" w:cs="Times New Roman"/>
                <w:color w:val="000000"/>
                <w:sz w:val="20"/>
              </w:rPr>
              <w:t>1</w:t>
            </w:r>
          </w:p>
        </w:tc>
      </w:tr>
      <w:tr w:rsidR="00BB67F5" w14:paraId="3ACBB374" w14:textId="77777777" w:rsidTr="000D766F">
        <w:tc>
          <w:tcPr>
            <w:tcW w:w="2337" w:type="dxa"/>
          </w:tcPr>
          <w:p w14:paraId="15B18176" w14:textId="77777777" w:rsidR="00BB67F5" w:rsidRDefault="00BB67F5" w:rsidP="00BB67F5">
            <w:r w:rsidRPr="00D82652">
              <w:rPr>
                <w:rFonts w:eastAsia="Times New Roman" w:cs="Times New Roman"/>
                <w:color w:val="000000"/>
                <w:sz w:val="20"/>
              </w:rPr>
              <w:t>MP-LPD</w:t>
            </w:r>
          </w:p>
        </w:tc>
        <w:tc>
          <w:tcPr>
            <w:tcW w:w="1798" w:type="dxa"/>
            <w:vAlign w:val="center"/>
          </w:tcPr>
          <w:p w14:paraId="55C03D8B" w14:textId="77777777" w:rsidR="00BB67F5" w:rsidRDefault="00BB67F5" w:rsidP="00BB67F5">
            <w:pPr>
              <w:jc w:val="center"/>
            </w:pPr>
            <w:r w:rsidRPr="00D82652">
              <w:rPr>
                <w:rFonts w:eastAsia="Times New Roman" w:cs="Times New Roman"/>
                <w:color w:val="000000"/>
                <w:sz w:val="20"/>
              </w:rPr>
              <w:t>1.08</w:t>
            </w:r>
          </w:p>
        </w:tc>
        <w:tc>
          <w:tcPr>
            <w:tcW w:w="1530" w:type="dxa"/>
            <w:vAlign w:val="center"/>
          </w:tcPr>
          <w:p w14:paraId="4B05E7BE" w14:textId="77777777" w:rsidR="00BB67F5" w:rsidRDefault="00BB67F5" w:rsidP="00BB67F5">
            <w:pPr>
              <w:jc w:val="center"/>
            </w:pPr>
            <w:r w:rsidRPr="00D82652">
              <w:rPr>
                <w:rFonts w:eastAsia="Times New Roman" w:cs="Times New Roman"/>
                <w:color w:val="000000"/>
                <w:sz w:val="20"/>
              </w:rPr>
              <w:t>1.2</w:t>
            </w:r>
          </w:p>
        </w:tc>
        <w:tc>
          <w:tcPr>
            <w:tcW w:w="1710" w:type="dxa"/>
            <w:vAlign w:val="center"/>
          </w:tcPr>
          <w:p w14:paraId="3C985398" w14:textId="77777777" w:rsidR="00BB67F5" w:rsidRDefault="00BB67F5" w:rsidP="00BB67F5">
            <w:pPr>
              <w:jc w:val="center"/>
            </w:pPr>
            <w:r w:rsidRPr="00D82652">
              <w:rPr>
                <w:rFonts w:eastAsia="Times New Roman" w:cs="Times New Roman"/>
                <w:color w:val="000000"/>
                <w:sz w:val="20"/>
              </w:rPr>
              <w:t>1.2</w:t>
            </w:r>
          </w:p>
        </w:tc>
      </w:tr>
      <w:tr w:rsidR="00BB67F5" w14:paraId="76474F9E" w14:textId="77777777" w:rsidTr="000D766F">
        <w:tc>
          <w:tcPr>
            <w:tcW w:w="2337" w:type="dxa"/>
          </w:tcPr>
          <w:p w14:paraId="33B03CB0" w14:textId="77777777" w:rsidR="00BB67F5" w:rsidRDefault="00BB67F5" w:rsidP="00BB67F5">
            <w:r w:rsidRPr="00D82652">
              <w:rPr>
                <w:rFonts w:eastAsia="Times New Roman" w:cs="Times New Roman"/>
                <w:color w:val="000000"/>
                <w:sz w:val="20"/>
              </w:rPr>
              <w:t>CAFETERIA-LPD</w:t>
            </w:r>
          </w:p>
        </w:tc>
        <w:tc>
          <w:tcPr>
            <w:tcW w:w="1798" w:type="dxa"/>
            <w:vAlign w:val="center"/>
          </w:tcPr>
          <w:p w14:paraId="0B14F3B9" w14:textId="77777777" w:rsidR="00BB67F5" w:rsidRDefault="00BB67F5" w:rsidP="00BB67F5">
            <w:pPr>
              <w:jc w:val="center"/>
            </w:pPr>
            <w:r w:rsidRPr="00D82652">
              <w:rPr>
                <w:rFonts w:eastAsia="Times New Roman" w:cs="Times New Roman"/>
                <w:color w:val="000000"/>
                <w:sz w:val="20"/>
              </w:rPr>
              <w:t>0.65</w:t>
            </w:r>
          </w:p>
        </w:tc>
        <w:tc>
          <w:tcPr>
            <w:tcW w:w="1530" w:type="dxa"/>
            <w:vAlign w:val="center"/>
          </w:tcPr>
          <w:p w14:paraId="3DD6B422" w14:textId="77777777" w:rsidR="00BB67F5" w:rsidRDefault="00BB67F5" w:rsidP="00BB67F5">
            <w:pPr>
              <w:jc w:val="center"/>
            </w:pPr>
            <w:r w:rsidRPr="00D82652">
              <w:rPr>
                <w:rFonts w:eastAsia="Times New Roman" w:cs="Times New Roman"/>
                <w:color w:val="000000"/>
                <w:sz w:val="20"/>
              </w:rPr>
              <w:t>0.65</w:t>
            </w:r>
          </w:p>
        </w:tc>
        <w:tc>
          <w:tcPr>
            <w:tcW w:w="1710" w:type="dxa"/>
            <w:vAlign w:val="center"/>
          </w:tcPr>
          <w:p w14:paraId="70C95178" w14:textId="77777777" w:rsidR="00BB67F5" w:rsidRDefault="00BB67F5" w:rsidP="00BB67F5">
            <w:pPr>
              <w:jc w:val="center"/>
            </w:pPr>
            <w:r w:rsidRPr="00D82652">
              <w:rPr>
                <w:rFonts w:eastAsia="Times New Roman" w:cs="Times New Roman"/>
                <w:color w:val="000000"/>
                <w:sz w:val="20"/>
              </w:rPr>
              <w:t>0.65</w:t>
            </w:r>
          </w:p>
        </w:tc>
      </w:tr>
      <w:tr w:rsidR="00BB67F5" w14:paraId="58CB20F2" w14:textId="77777777" w:rsidTr="000D766F">
        <w:tc>
          <w:tcPr>
            <w:tcW w:w="2337" w:type="dxa"/>
          </w:tcPr>
          <w:p w14:paraId="28C65750" w14:textId="77777777" w:rsidR="00BB67F5" w:rsidRDefault="00BB67F5" w:rsidP="00BB67F5">
            <w:r w:rsidRPr="00D82652">
              <w:rPr>
                <w:rFonts w:eastAsia="Times New Roman" w:cs="Times New Roman"/>
                <w:color w:val="000000"/>
                <w:sz w:val="20"/>
              </w:rPr>
              <w:t>KITCHEN-LPD</w:t>
            </w:r>
          </w:p>
        </w:tc>
        <w:tc>
          <w:tcPr>
            <w:tcW w:w="1798" w:type="dxa"/>
            <w:vAlign w:val="center"/>
          </w:tcPr>
          <w:p w14:paraId="5C1055BA" w14:textId="77777777" w:rsidR="00BB67F5" w:rsidRDefault="00BB67F5" w:rsidP="00BB67F5">
            <w:pPr>
              <w:jc w:val="center"/>
            </w:pPr>
            <w:r w:rsidRPr="00D82652">
              <w:rPr>
                <w:rFonts w:eastAsia="Times New Roman" w:cs="Times New Roman"/>
                <w:color w:val="000000"/>
                <w:sz w:val="20"/>
              </w:rPr>
              <w:t>0.99</w:t>
            </w:r>
          </w:p>
        </w:tc>
        <w:tc>
          <w:tcPr>
            <w:tcW w:w="1530" w:type="dxa"/>
            <w:vAlign w:val="center"/>
          </w:tcPr>
          <w:p w14:paraId="79B5AD37" w14:textId="77777777" w:rsidR="00BB67F5" w:rsidRDefault="00BB67F5" w:rsidP="00BB67F5">
            <w:pPr>
              <w:jc w:val="center"/>
            </w:pPr>
            <w:r w:rsidRPr="00D82652">
              <w:rPr>
                <w:rFonts w:eastAsia="Times New Roman" w:cs="Times New Roman"/>
                <w:color w:val="000000"/>
                <w:sz w:val="20"/>
              </w:rPr>
              <w:t>0.99</w:t>
            </w:r>
          </w:p>
        </w:tc>
        <w:tc>
          <w:tcPr>
            <w:tcW w:w="1710" w:type="dxa"/>
            <w:vAlign w:val="center"/>
          </w:tcPr>
          <w:p w14:paraId="49C2FF5B" w14:textId="77777777" w:rsidR="00BB67F5" w:rsidRDefault="00BB67F5" w:rsidP="00BB67F5">
            <w:pPr>
              <w:jc w:val="center"/>
            </w:pPr>
            <w:r w:rsidRPr="00D82652">
              <w:rPr>
                <w:rFonts w:eastAsia="Times New Roman" w:cs="Times New Roman"/>
                <w:color w:val="000000"/>
                <w:sz w:val="20"/>
              </w:rPr>
              <w:t>0.99</w:t>
            </w:r>
          </w:p>
        </w:tc>
      </w:tr>
      <w:tr w:rsidR="00BB67F5" w14:paraId="46C10DA0" w14:textId="77777777" w:rsidTr="000D766F">
        <w:tc>
          <w:tcPr>
            <w:tcW w:w="2337" w:type="dxa"/>
          </w:tcPr>
          <w:p w14:paraId="03BBCA6C" w14:textId="77777777" w:rsidR="00BB67F5" w:rsidRDefault="00BB67F5" w:rsidP="00BB67F5">
            <w:r>
              <w:rPr>
                <w:rFonts w:eastAsia="Times New Roman" w:cs="Times New Roman"/>
                <w:color w:val="000000"/>
                <w:sz w:val="20"/>
              </w:rPr>
              <w:t>AUX-GYM</w:t>
            </w:r>
          </w:p>
        </w:tc>
        <w:tc>
          <w:tcPr>
            <w:tcW w:w="1798" w:type="dxa"/>
            <w:vAlign w:val="center"/>
          </w:tcPr>
          <w:p w14:paraId="565130EE" w14:textId="77777777" w:rsidR="00BB67F5" w:rsidRDefault="00BB67F5" w:rsidP="00BB67F5">
            <w:pPr>
              <w:jc w:val="center"/>
            </w:pPr>
            <w:r w:rsidRPr="00D82652">
              <w:rPr>
                <w:rFonts w:eastAsia="Times New Roman" w:cs="Times New Roman"/>
                <w:color w:val="000000"/>
                <w:sz w:val="20"/>
              </w:rPr>
              <w:t>0.9</w:t>
            </w:r>
            <w:r>
              <w:rPr>
                <w:rFonts w:eastAsia="Times New Roman" w:cs="Times New Roman"/>
                <w:color w:val="000000"/>
                <w:sz w:val="20"/>
              </w:rPr>
              <w:t>1</w:t>
            </w:r>
          </w:p>
        </w:tc>
        <w:tc>
          <w:tcPr>
            <w:tcW w:w="1530" w:type="dxa"/>
            <w:vAlign w:val="center"/>
          </w:tcPr>
          <w:p w14:paraId="03CEEDEF" w14:textId="77777777" w:rsidR="00BB67F5" w:rsidRDefault="00BB67F5" w:rsidP="00BB67F5">
            <w:pPr>
              <w:jc w:val="center"/>
            </w:pPr>
            <w:r w:rsidRPr="00D82652">
              <w:rPr>
                <w:rFonts w:eastAsia="Times New Roman" w:cs="Times New Roman"/>
                <w:color w:val="000000"/>
                <w:sz w:val="20"/>
              </w:rPr>
              <w:t>1.2</w:t>
            </w:r>
          </w:p>
        </w:tc>
        <w:tc>
          <w:tcPr>
            <w:tcW w:w="1710" w:type="dxa"/>
            <w:vAlign w:val="center"/>
          </w:tcPr>
          <w:p w14:paraId="348AAAA3" w14:textId="77777777" w:rsidR="00BB67F5" w:rsidRDefault="00BB67F5" w:rsidP="00BB67F5">
            <w:pPr>
              <w:jc w:val="center"/>
            </w:pPr>
            <w:r w:rsidRPr="00D82652">
              <w:rPr>
                <w:rFonts w:eastAsia="Times New Roman" w:cs="Times New Roman"/>
                <w:color w:val="000000"/>
                <w:sz w:val="20"/>
              </w:rPr>
              <w:t>1.2</w:t>
            </w:r>
          </w:p>
        </w:tc>
      </w:tr>
      <w:tr w:rsidR="00BB67F5" w14:paraId="73266430" w14:textId="77777777" w:rsidTr="000D766F">
        <w:tc>
          <w:tcPr>
            <w:tcW w:w="2337" w:type="dxa"/>
          </w:tcPr>
          <w:p w14:paraId="773487DE" w14:textId="77777777" w:rsidR="00BB67F5" w:rsidRDefault="00BB67F5" w:rsidP="00BB67F5">
            <w:r w:rsidRPr="00D82652">
              <w:rPr>
                <w:rFonts w:eastAsia="Times New Roman" w:cs="Times New Roman"/>
                <w:color w:val="000000"/>
                <w:sz w:val="20"/>
              </w:rPr>
              <w:t>STAIR-LPD</w:t>
            </w:r>
          </w:p>
        </w:tc>
        <w:tc>
          <w:tcPr>
            <w:tcW w:w="1798" w:type="dxa"/>
            <w:vAlign w:val="center"/>
          </w:tcPr>
          <w:p w14:paraId="354D3A33" w14:textId="77777777" w:rsidR="00BB67F5" w:rsidRDefault="00BB67F5" w:rsidP="00BB67F5">
            <w:pPr>
              <w:jc w:val="center"/>
            </w:pPr>
            <w:r w:rsidRPr="00D82652">
              <w:rPr>
                <w:rFonts w:eastAsia="Times New Roman" w:cs="Times New Roman"/>
                <w:color w:val="000000"/>
                <w:sz w:val="20"/>
              </w:rPr>
              <w:t>0.6</w:t>
            </w:r>
          </w:p>
        </w:tc>
        <w:tc>
          <w:tcPr>
            <w:tcW w:w="1530" w:type="dxa"/>
            <w:vAlign w:val="center"/>
          </w:tcPr>
          <w:p w14:paraId="6EBE7564" w14:textId="77777777" w:rsidR="00BB67F5" w:rsidRDefault="00BB67F5" w:rsidP="00BB67F5">
            <w:pPr>
              <w:jc w:val="center"/>
            </w:pPr>
            <w:r w:rsidRPr="00D82652">
              <w:rPr>
                <w:rFonts w:eastAsia="Times New Roman" w:cs="Times New Roman"/>
                <w:color w:val="000000"/>
                <w:sz w:val="20"/>
              </w:rPr>
              <w:t>0.69</w:t>
            </w:r>
          </w:p>
        </w:tc>
        <w:tc>
          <w:tcPr>
            <w:tcW w:w="1710" w:type="dxa"/>
            <w:vAlign w:val="center"/>
          </w:tcPr>
          <w:p w14:paraId="1BAA6661" w14:textId="77777777" w:rsidR="00BB67F5" w:rsidRDefault="00BB67F5" w:rsidP="00BB67F5">
            <w:pPr>
              <w:jc w:val="center"/>
            </w:pPr>
            <w:r w:rsidRPr="00D82652">
              <w:rPr>
                <w:rFonts w:eastAsia="Times New Roman" w:cs="Times New Roman"/>
                <w:color w:val="000000"/>
                <w:sz w:val="20"/>
              </w:rPr>
              <w:t>0.69</w:t>
            </w:r>
          </w:p>
        </w:tc>
      </w:tr>
      <w:tr w:rsidR="00BB67F5" w14:paraId="04790106" w14:textId="77777777" w:rsidTr="000D766F">
        <w:tc>
          <w:tcPr>
            <w:tcW w:w="2337" w:type="dxa"/>
          </w:tcPr>
          <w:p w14:paraId="22DE742F" w14:textId="77777777" w:rsidR="00BB67F5" w:rsidRDefault="00BB67F5" w:rsidP="00BB67F5">
            <w:r w:rsidRPr="00D82652">
              <w:rPr>
                <w:rFonts w:eastAsia="Times New Roman" w:cs="Times New Roman"/>
                <w:color w:val="000000"/>
                <w:sz w:val="20"/>
              </w:rPr>
              <w:t>COMMUN-LPD</w:t>
            </w:r>
          </w:p>
        </w:tc>
        <w:tc>
          <w:tcPr>
            <w:tcW w:w="1798" w:type="dxa"/>
            <w:vAlign w:val="center"/>
          </w:tcPr>
          <w:p w14:paraId="4B1BF488" w14:textId="77777777" w:rsidR="00BB67F5" w:rsidRDefault="00BB67F5" w:rsidP="00BB67F5">
            <w:pPr>
              <w:jc w:val="center"/>
            </w:pPr>
            <w:r w:rsidRPr="00D82652">
              <w:rPr>
                <w:rFonts w:eastAsia="Times New Roman" w:cs="Times New Roman"/>
                <w:color w:val="000000"/>
                <w:sz w:val="20"/>
              </w:rPr>
              <w:t>0.9</w:t>
            </w:r>
            <w:r>
              <w:rPr>
                <w:rFonts w:eastAsia="Times New Roman" w:cs="Times New Roman"/>
                <w:color w:val="000000"/>
                <w:sz w:val="20"/>
              </w:rPr>
              <w:t>1</w:t>
            </w:r>
          </w:p>
        </w:tc>
        <w:tc>
          <w:tcPr>
            <w:tcW w:w="1530" w:type="dxa"/>
            <w:vAlign w:val="center"/>
          </w:tcPr>
          <w:p w14:paraId="0A80EDDC" w14:textId="77777777" w:rsidR="00BB67F5" w:rsidRDefault="00BB67F5" w:rsidP="00BB67F5">
            <w:pPr>
              <w:jc w:val="center"/>
            </w:pPr>
            <w:r w:rsidRPr="00D82652">
              <w:rPr>
                <w:rFonts w:eastAsia="Times New Roman" w:cs="Times New Roman"/>
                <w:color w:val="000000"/>
                <w:sz w:val="20"/>
              </w:rPr>
              <w:t>1.1</w:t>
            </w:r>
            <w:r>
              <w:rPr>
                <w:rFonts w:eastAsia="Times New Roman" w:cs="Times New Roman"/>
                <w:color w:val="000000"/>
                <w:sz w:val="20"/>
              </w:rPr>
              <w:t>1</w:t>
            </w:r>
          </w:p>
        </w:tc>
        <w:tc>
          <w:tcPr>
            <w:tcW w:w="1710" w:type="dxa"/>
            <w:vAlign w:val="center"/>
          </w:tcPr>
          <w:p w14:paraId="0F31CC58" w14:textId="77777777" w:rsidR="00BB67F5" w:rsidRDefault="00BB67F5" w:rsidP="00BB67F5">
            <w:pPr>
              <w:jc w:val="center"/>
            </w:pPr>
            <w:r w:rsidRPr="00D82652">
              <w:rPr>
                <w:rFonts w:eastAsia="Times New Roman" w:cs="Times New Roman"/>
                <w:color w:val="000000"/>
                <w:sz w:val="20"/>
              </w:rPr>
              <w:t>1.1</w:t>
            </w:r>
            <w:r>
              <w:rPr>
                <w:rFonts w:eastAsia="Times New Roman" w:cs="Times New Roman"/>
                <w:color w:val="000000"/>
                <w:sz w:val="20"/>
              </w:rPr>
              <w:t>1</w:t>
            </w:r>
          </w:p>
        </w:tc>
      </w:tr>
      <w:tr w:rsidR="00BB67F5" w14:paraId="5ED7A694" w14:textId="77777777" w:rsidTr="000D766F">
        <w:tc>
          <w:tcPr>
            <w:tcW w:w="2337" w:type="dxa"/>
          </w:tcPr>
          <w:p w14:paraId="3128E75F" w14:textId="77777777" w:rsidR="00BB67F5" w:rsidRDefault="00BB67F5" w:rsidP="00BB67F5">
            <w:r w:rsidRPr="00D82652">
              <w:rPr>
                <w:rFonts w:eastAsia="Times New Roman" w:cs="Times New Roman"/>
                <w:color w:val="000000"/>
                <w:sz w:val="20"/>
              </w:rPr>
              <w:t>COPY-LPD</w:t>
            </w:r>
          </w:p>
        </w:tc>
        <w:tc>
          <w:tcPr>
            <w:tcW w:w="1798" w:type="dxa"/>
            <w:vAlign w:val="center"/>
          </w:tcPr>
          <w:p w14:paraId="0940F717" w14:textId="77777777" w:rsidR="00BB67F5" w:rsidRDefault="00BB67F5" w:rsidP="00BB67F5">
            <w:pPr>
              <w:jc w:val="center"/>
            </w:pPr>
            <w:r w:rsidRPr="00D82652">
              <w:rPr>
                <w:rFonts w:eastAsia="Times New Roman" w:cs="Times New Roman"/>
                <w:color w:val="000000"/>
                <w:sz w:val="20"/>
              </w:rPr>
              <w:t>0.99</w:t>
            </w:r>
          </w:p>
        </w:tc>
        <w:tc>
          <w:tcPr>
            <w:tcW w:w="1530" w:type="dxa"/>
            <w:vAlign w:val="center"/>
          </w:tcPr>
          <w:p w14:paraId="1C53DD16" w14:textId="77777777" w:rsidR="00BB67F5" w:rsidRDefault="00BB67F5" w:rsidP="00BB67F5">
            <w:pPr>
              <w:jc w:val="center"/>
            </w:pPr>
            <w:r w:rsidRPr="00D82652">
              <w:rPr>
                <w:rFonts w:eastAsia="Times New Roman" w:cs="Times New Roman"/>
                <w:color w:val="000000"/>
                <w:sz w:val="20"/>
              </w:rPr>
              <w:t>0.88</w:t>
            </w:r>
          </w:p>
        </w:tc>
        <w:tc>
          <w:tcPr>
            <w:tcW w:w="1710" w:type="dxa"/>
            <w:vAlign w:val="center"/>
          </w:tcPr>
          <w:p w14:paraId="58556384" w14:textId="77777777" w:rsidR="00BB67F5" w:rsidRDefault="00BB67F5" w:rsidP="00BB67F5">
            <w:pPr>
              <w:jc w:val="center"/>
            </w:pPr>
            <w:r w:rsidRPr="00D82652">
              <w:rPr>
                <w:rFonts w:eastAsia="Times New Roman" w:cs="Times New Roman"/>
                <w:color w:val="000000"/>
                <w:sz w:val="20"/>
              </w:rPr>
              <w:t>0.88</w:t>
            </w:r>
          </w:p>
        </w:tc>
      </w:tr>
      <w:tr w:rsidR="00BB67F5" w14:paraId="6DA393CC" w14:textId="77777777" w:rsidTr="000D766F">
        <w:tc>
          <w:tcPr>
            <w:tcW w:w="2337" w:type="dxa"/>
          </w:tcPr>
          <w:p w14:paraId="121E5DA0" w14:textId="77777777" w:rsidR="00BB67F5" w:rsidRDefault="00BB67F5" w:rsidP="00BB67F5">
            <w:r w:rsidRPr="00D82652">
              <w:rPr>
                <w:rFonts w:eastAsia="Times New Roman" w:cs="Times New Roman"/>
                <w:color w:val="000000"/>
                <w:sz w:val="20"/>
              </w:rPr>
              <w:t>NURSE-LPD</w:t>
            </w:r>
          </w:p>
        </w:tc>
        <w:tc>
          <w:tcPr>
            <w:tcW w:w="1798" w:type="dxa"/>
            <w:vAlign w:val="center"/>
          </w:tcPr>
          <w:p w14:paraId="31FA7F25" w14:textId="77777777" w:rsidR="00BB67F5" w:rsidRDefault="00BB67F5" w:rsidP="00BB67F5">
            <w:pPr>
              <w:jc w:val="center"/>
            </w:pPr>
            <w:r w:rsidRPr="00D82652">
              <w:rPr>
                <w:rFonts w:eastAsia="Times New Roman" w:cs="Times New Roman"/>
                <w:color w:val="000000"/>
                <w:sz w:val="20"/>
              </w:rPr>
              <w:t>1.1</w:t>
            </w:r>
          </w:p>
        </w:tc>
        <w:tc>
          <w:tcPr>
            <w:tcW w:w="1530" w:type="dxa"/>
            <w:vAlign w:val="center"/>
          </w:tcPr>
          <w:p w14:paraId="71EC74DF" w14:textId="77777777" w:rsidR="00BB67F5" w:rsidRDefault="00BB67F5" w:rsidP="00BB67F5">
            <w:pPr>
              <w:jc w:val="center"/>
            </w:pPr>
            <w:r w:rsidRPr="00D82652">
              <w:rPr>
                <w:rFonts w:eastAsia="Times New Roman" w:cs="Times New Roman"/>
                <w:color w:val="000000"/>
                <w:sz w:val="20"/>
              </w:rPr>
              <w:t>1.66</w:t>
            </w:r>
          </w:p>
        </w:tc>
        <w:tc>
          <w:tcPr>
            <w:tcW w:w="1710" w:type="dxa"/>
            <w:vAlign w:val="center"/>
          </w:tcPr>
          <w:p w14:paraId="174C8554" w14:textId="77777777" w:rsidR="00BB67F5" w:rsidRDefault="00BB67F5" w:rsidP="00BB67F5">
            <w:pPr>
              <w:jc w:val="center"/>
            </w:pPr>
            <w:r w:rsidRPr="00D82652">
              <w:rPr>
                <w:rFonts w:eastAsia="Times New Roman" w:cs="Times New Roman"/>
                <w:color w:val="000000"/>
                <w:sz w:val="20"/>
              </w:rPr>
              <w:t>1.66</w:t>
            </w:r>
          </w:p>
        </w:tc>
      </w:tr>
      <w:tr w:rsidR="00BB67F5" w14:paraId="3A8E4348" w14:textId="77777777" w:rsidTr="000D766F">
        <w:tc>
          <w:tcPr>
            <w:tcW w:w="2337" w:type="dxa"/>
          </w:tcPr>
          <w:p w14:paraId="3769E05D" w14:textId="77777777" w:rsidR="00BB67F5" w:rsidRDefault="00BB67F5" w:rsidP="00BB67F5">
            <w:r w:rsidRPr="00D82652">
              <w:rPr>
                <w:rFonts w:eastAsia="Times New Roman" w:cs="Times New Roman"/>
                <w:color w:val="000000"/>
                <w:sz w:val="20"/>
              </w:rPr>
              <w:t>LAB-CLASS-LPD</w:t>
            </w:r>
          </w:p>
        </w:tc>
        <w:tc>
          <w:tcPr>
            <w:tcW w:w="1798" w:type="dxa"/>
            <w:vAlign w:val="center"/>
          </w:tcPr>
          <w:p w14:paraId="73D10EF2" w14:textId="77777777" w:rsidR="00BB67F5" w:rsidRDefault="00BB67F5" w:rsidP="00BB67F5">
            <w:pPr>
              <w:jc w:val="center"/>
            </w:pPr>
            <w:r w:rsidRPr="00D82652">
              <w:rPr>
                <w:rFonts w:eastAsia="Times New Roman" w:cs="Times New Roman"/>
                <w:color w:val="000000"/>
                <w:sz w:val="20"/>
              </w:rPr>
              <w:t>1.2</w:t>
            </w:r>
          </w:p>
        </w:tc>
        <w:tc>
          <w:tcPr>
            <w:tcW w:w="1530" w:type="dxa"/>
            <w:vAlign w:val="center"/>
          </w:tcPr>
          <w:p w14:paraId="36375ED6" w14:textId="77777777" w:rsidR="00BB67F5" w:rsidRDefault="00BB67F5" w:rsidP="00BB67F5">
            <w:pPr>
              <w:jc w:val="center"/>
            </w:pPr>
            <w:r w:rsidRPr="00D82652">
              <w:rPr>
                <w:rFonts w:eastAsia="Times New Roman" w:cs="Times New Roman"/>
                <w:color w:val="000000"/>
                <w:sz w:val="20"/>
              </w:rPr>
              <w:t>1.28</w:t>
            </w:r>
          </w:p>
        </w:tc>
        <w:tc>
          <w:tcPr>
            <w:tcW w:w="1710" w:type="dxa"/>
            <w:vAlign w:val="center"/>
          </w:tcPr>
          <w:p w14:paraId="053E1A94" w14:textId="77777777" w:rsidR="00BB67F5" w:rsidRDefault="00BB67F5" w:rsidP="00BB67F5">
            <w:pPr>
              <w:jc w:val="center"/>
            </w:pPr>
            <w:r w:rsidRPr="00D82652">
              <w:rPr>
                <w:rFonts w:eastAsia="Times New Roman" w:cs="Times New Roman"/>
                <w:color w:val="000000"/>
                <w:sz w:val="20"/>
              </w:rPr>
              <w:t>1.28</w:t>
            </w:r>
          </w:p>
        </w:tc>
      </w:tr>
      <w:tr w:rsidR="00BB67F5" w14:paraId="2D51C247" w14:textId="77777777" w:rsidTr="000D766F">
        <w:tc>
          <w:tcPr>
            <w:tcW w:w="2337" w:type="dxa"/>
          </w:tcPr>
          <w:p w14:paraId="7EB7FEBD" w14:textId="77777777" w:rsidR="00BB67F5" w:rsidRDefault="00BB67F5" w:rsidP="00BB67F5">
            <w:r w:rsidRPr="00D82652">
              <w:rPr>
                <w:rFonts w:eastAsia="Times New Roman" w:cs="Times New Roman"/>
                <w:color w:val="000000"/>
                <w:sz w:val="20"/>
              </w:rPr>
              <w:t>MEDIA-LPD</w:t>
            </w:r>
          </w:p>
        </w:tc>
        <w:tc>
          <w:tcPr>
            <w:tcW w:w="1798" w:type="dxa"/>
            <w:vAlign w:val="center"/>
          </w:tcPr>
          <w:p w14:paraId="73B493D7" w14:textId="77777777" w:rsidR="00BB67F5" w:rsidRDefault="00BB67F5" w:rsidP="00BB67F5">
            <w:pPr>
              <w:jc w:val="center"/>
            </w:pPr>
            <w:r w:rsidRPr="00D82652">
              <w:rPr>
                <w:rFonts w:eastAsia="Times New Roman" w:cs="Times New Roman"/>
                <w:color w:val="000000"/>
                <w:sz w:val="20"/>
              </w:rPr>
              <w:t>1.1</w:t>
            </w:r>
          </w:p>
        </w:tc>
        <w:tc>
          <w:tcPr>
            <w:tcW w:w="1530" w:type="dxa"/>
            <w:vAlign w:val="center"/>
          </w:tcPr>
          <w:p w14:paraId="7198909E" w14:textId="77777777" w:rsidR="00BB67F5" w:rsidRDefault="00BB67F5" w:rsidP="00BB67F5">
            <w:pPr>
              <w:jc w:val="center"/>
            </w:pPr>
            <w:r w:rsidRPr="00D82652">
              <w:rPr>
                <w:rFonts w:eastAsia="Times New Roman" w:cs="Times New Roman"/>
                <w:color w:val="000000"/>
                <w:sz w:val="20"/>
              </w:rPr>
              <w:t>1.24</w:t>
            </w:r>
          </w:p>
        </w:tc>
        <w:tc>
          <w:tcPr>
            <w:tcW w:w="1710" w:type="dxa"/>
            <w:vAlign w:val="center"/>
          </w:tcPr>
          <w:p w14:paraId="04F104CC" w14:textId="77777777" w:rsidR="00BB67F5" w:rsidRDefault="00BB67F5" w:rsidP="00BB67F5">
            <w:pPr>
              <w:jc w:val="center"/>
            </w:pPr>
            <w:r w:rsidRPr="00D82652">
              <w:rPr>
                <w:rFonts w:eastAsia="Times New Roman" w:cs="Times New Roman"/>
                <w:color w:val="000000"/>
                <w:sz w:val="20"/>
              </w:rPr>
              <w:t>1.24</w:t>
            </w:r>
          </w:p>
        </w:tc>
      </w:tr>
      <w:tr w:rsidR="00BB67F5" w14:paraId="5E993E04" w14:textId="77777777" w:rsidTr="000D766F">
        <w:tc>
          <w:tcPr>
            <w:tcW w:w="2337" w:type="dxa"/>
          </w:tcPr>
          <w:p w14:paraId="3496F22A" w14:textId="77777777" w:rsidR="00BB67F5" w:rsidRDefault="00BB67F5" w:rsidP="00BB67F5">
            <w:r w:rsidRPr="00D82652">
              <w:rPr>
                <w:rFonts w:eastAsia="Times New Roman" w:cs="Times New Roman"/>
                <w:color w:val="000000"/>
                <w:sz w:val="20"/>
              </w:rPr>
              <w:t>PLAY-LPD</w:t>
            </w:r>
          </w:p>
        </w:tc>
        <w:tc>
          <w:tcPr>
            <w:tcW w:w="1798" w:type="dxa"/>
            <w:vAlign w:val="center"/>
          </w:tcPr>
          <w:p w14:paraId="1DD4FCF7" w14:textId="77777777" w:rsidR="00BB67F5" w:rsidRDefault="00BB67F5" w:rsidP="00BB67F5">
            <w:pPr>
              <w:jc w:val="center"/>
            </w:pPr>
            <w:r w:rsidRPr="00D82652">
              <w:rPr>
                <w:rFonts w:eastAsia="Times New Roman" w:cs="Times New Roman"/>
                <w:color w:val="000000"/>
                <w:sz w:val="20"/>
              </w:rPr>
              <w:t>1.08</w:t>
            </w:r>
          </w:p>
        </w:tc>
        <w:tc>
          <w:tcPr>
            <w:tcW w:w="1530" w:type="dxa"/>
            <w:vAlign w:val="center"/>
          </w:tcPr>
          <w:p w14:paraId="0EF9630E" w14:textId="77777777" w:rsidR="00BB67F5" w:rsidRDefault="00BB67F5" w:rsidP="00BB67F5">
            <w:pPr>
              <w:jc w:val="center"/>
            </w:pPr>
            <w:r w:rsidRPr="00D82652">
              <w:rPr>
                <w:rFonts w:eastAsia="Times New Roman" w:cs="Times New Roman"/>
                <w:color w:val="000000"/>
                <w:sz w:val="20"/>
              </w:rPr>
              <w:t>1.2</w:t>
            </w:r>
          </w:p>
        </w:tc>
        <w:tc>
          <w:tcPr>
            <w:tcW w:w="1710" w:type="dxa"/>
            <w:vAlign w:val="center"/>
          </w:tcPr>
          <w:p w14:paraId="1059C2F7" w14:textId="77777777" w:rsidR="00BB67F5" w:rsidRDefault="00BB67F5" w:rsidP="00BB67F5">
            <w:pPr>
              <w:jc w:val="center"/>
            </w:pPr>
            <w:r w:rsidRPr="00D82652">
              <w:rPr>
                <w:rFonts w:eastAsia="Times New Roman" w:cs="Times New Roman"/>
                <w:color w:val="000000"/>
                <w:sz w:val="20"/>
              </w:rPr>
              <w:t>1.2</w:t>
            </w:r>
          </w:p>
        </w:tc>
      </w:tr>
      <w:tr w:rsidR="00BB67F5" w14:paraId="34A62013" w14:textId="77777777" w:rsidTr="000D766F">
        <w:tc>
          <w:tcPr>
            <w:tcW w:w="2337" w:type="dxa"/>
          </w:tcPr>
          <w:p w14:paraId="37ED19D0" w14:textId="77777777" w:rsidR="00BB67F5" w:rsidRPr="00D82652" w:rsidRDefault="00BB67F5" w:rsidP="00BB67F5">
            <w:pPr>
              <w:rPr>
                <w:rFonts w:eastAsia="Times New Roman" w:cs="Times New Roman"/>
                <w:color w:val="000000"/>
                <w:sz w:val="20"/>
              </w:rPr>
            </w:pPr>
            <w:r w:rsidRPr="00D82652">
              <w:rPr>
                <w:rFonts w:eastAsia="Times New Roman" w:cs="Times New Roman"/>
                <w:color w:val="000000"/>
                <w:sz w:val="20"/>
              </w:rPr>
              <w:t>RECORDS-LPD</w:t>
            </w:r>
          </w:p>
        </w:tc>
        <w:tc>
          <w:tcPr>
            <w:tcW w:w="1798" w:type="dxa"/>
            <w:vAlign w:val="center"/>
          </w:tcPr>
          <w:p w14:paraId="1E040BCB" w14:textId="77777777" w:rsidR="00BB67F5" w:rsidRDefault="00BB67F5" w:rsidP="00BB67F5">
            <w:pPr>
              <w:jc w:val="center"/>
            </w:pPr>
            <w:r w:rsidRPr="00D82652">
              <w:rPr>
                <w:rFonts w:eastAsia="Times New Roman" w:cs="Times New Roman"/>
                <w:color w:val="000000"/>
                <w:sz w:val="20"/>
              </w:rPr>
              <w:t>0.99</w:t>
            </w:r>
          </w:p>
        </w:tc>
        <w:tc>
          <w:tcPr>
            <w:tcW w:w="1530" w:type="dxa"/>
            <w:vAlign w:val="center"/>
          </w:tcPr>
          <w:p w14:paraId="1C452C50" w14:textId="77777777" w:rsidR="00BB67F5" w:rsidRDefault="00BB67F5" w:rsidP="00BB67F5">
            <w:pPr>
              <w:jc w:val="center"/>
            </w:pPr>
            <w:r>
              <w:rPr>
                <w:rFonts w:eastAsia="Times New Roman" w:cs="Times New Roman"/>
                <w:color w:val="000000"/>
                <w:sz w:val="20"/>
              </w:rPr>
              <w:t>0.88</w:t>
            </w:r>
          </w:p>
        </w:tc>
        <w:tc>
          <w:tcPr>
            <w:tcW w:w="1710" w:type="dxa"/>
            <w:vAlign w:val="center"/>
          </w:tcPr>
          <w:p w14:paraId="24C1AA11" w14:textId="77777777" w:rsidR="00BB67F5" w:rsidRDefault="00BB67F5" w:rsidP="00BB67F5">
            <w:pPr>
              <w:jc w:val="center"/>
            </w:pPr>
            <w:r>
              <w:rPr>
                <w:rFonts w:eastAsia="Times New Roman" w:cs="Times New Roman"/>
                <w:color w:val="000000"/>
                <w:sz w:val="20"/>
              </w:rPr>
              <w:t>0.88</w:t>
            </w:r>
          </w:p>
        </w:tc>
      </w:tr>
      <w:tr w:rsidR="00BB67F5" w14:paraId="5CF23CB3" w14:textId="77777777" w:rsidTr="000D766F">
        <w:tc>
          <w:tcPr>
            <w:tcW w:w="2337" w:type="dxa"/>
          </w:tcPr>
          <w:p w14:paraId="642940D5" w14:textId="77777777" w:rsidR="00BB67F5" w:rsidRPr="00D82652" w:rsidRDefault="00BB67F5" w:rsidP="00BB67F5">
            <w:pPr>
              <w:rPr>
                <w:rFonts w:eastAsia="Times New Roman" w:cs="Times New Roman"/>
                <w:color w:val="000000"/>
                <w:sz w:val="20"/>
              </w:rPr>
            </w:pPr>
            <w:r w:rsidRPr="00D82652">
              <w:rPr>
                <w:rFonts w:eastAsia="Times New Roman" w:cs="Times New Roman"/>
                <w:color w:val="000000"/>
                <w:sz w:val="20"/>
              </w:rPr>
              <w:t>WORKSHOP-LPD</w:t>
            </w:r>
          </w:p>
        </w:tc>
        <w:tc>
          <w:tcPr>
            <w:tcW w:w="1798" w:type="dxa"/>
            <w:vAlign w:val="center"/>
          </w:tcPr>
          <w:p w14:paraId="1DA9139B" w14:textId="77777777" w:rsidR="00BB67F5" w:rsidRDefault="00BB67F5" w:rsidP="00BB67F5">
            <w:pPr>
              <w:jc w:val="center"/>
            </w:pPr>
            <w:r w:rsidRPr="00D82652">
              <w:rPr>
                <w:rFonts w:eastAsia="Times New Roman" w:cs="Times New Roman"/>
                <w:color w:val="000000"/>
                <w:sz w:val="20"/>
              </w:rPr>
              <w:t>1.3</w:t>
            </w:r>
          </w:p>
        </w:tc>
        <w:tc>
          <w:tcPr>
            <w:tcW w:w="1530" w:type="dxa"/>
            <w:vAlign w:val="center"/>
          </w:tcPr>
          <w:p w14:paraId="7A61EE2F" w14:textId="77777777" w:rsidR="00BB67F5" w:rsidRDefault="00BB67F5" w:rsidP="00BB67F5">
            <w:pPr>
              <w:jc w:val="center"/>
            </w:pPr>
            <w:r w:rsidRPr="00D82652">
              <w:rPr>
                <w:rFonts w:eastAsia="Times New Roman" w:cs="Times New Roman"/>
                <w:color w:val="000000"/>
                <w:sz w:val="20"/>
              </w:rPr>
              <w:t>1.59</w:t>
            </w:r>
          </w:p>
        </w:tc>
        <w:tc>
          <w:tcPr>
            <w:tcW w:w="1710" w:type="dxa"/>
            <w:vAlign w:val="center"/>
          </w:tcPr>
          <w:p w14:paraId="19FB68DA" w14:textId="77777777" w:rsidR="00BB67F5" w:rsidRDefault="00BB67F5" w:rsidP="00BB67F5">
            <w:pPr>
              <w:jc w:val="center"/>
            </w:pPr>
            <w:r w:rsidRPr="00D82652">
              <w:rPr>
                <w:rFonts w:eastAsia="Times New Roman" w:cs="Times New Roman"/>
                <w:color w:val="000000"/>
                <w:sz w:val="20"/>
              </w:rPr>
              <w:t>1.59</w:t>
            </w:r>
          </w:p>
        </w:tc>
      </w:tr>
      <w:tr w:rsidR="00BB67F5" w14:paraId="584EA879" w14:textId="77777777" w:rsidTr="000D766F">
        <w:tc>
          <w:tcPr>
            <w:tcW w:w="2337" w:type="dxa"/>
          </w:tcPr>
          <w:p w14:paraId="540F8022" w14:textId="77777777" w:rsidR="00BB67F5" w:rsidRPr="00D82652" w:rsidRDefault="00BB67F5" w:rsidP="00BB67F5">
            <w:pPr>
              <w:rPr>
                <w:rFonts w:eastAsia="Times New Roman" w:cs="Times New Roman"/>
                <w:color w:val="000000"/>
                <w:sz w:val="20"/>
              </w:rPr>
            </w:pPr>
            <w:r w:rsidRPr="00D82652">
              <w:rPr>
                <w:rFonts w:eastAsia="Times New Roman" w:cs="Times New Roman"/>
                <w:color w:val="000000"/>
                <w:sz w:val="20"/>
              </w:rPr>
              <w:t>RESTROOM-OCC-LPD</w:t>
            </w:r>
          </w:p>
        </w:tc>
        <w:tc>
          <w:tcPr>
            <w:tcW w:w="1798" w:type="dxa"/>
            <w:vAlign w:val="center"/>
          </w:tcPr>
          <w:p w14:paraId="71B381C6" w14:textId="77777777" w:rsidR="00BB67F5" w:rsidRDefault="00BB67F5" w:rsidP="00BB67F5">
            <w:pPr>
              <w:jc w:val="center"/>
            </w:pPr>
            <w:r w:rsidRPr="00D82652">
              <w:rPr>
                <w:rFonts w:eastAsia="Times New Roman" w:cs="Times New Roman"/>
                <w:color w:val="000000"/>
                <w:sz w:val="20"/>
              </w:rPr>
              <w:t>0.81</w:t>
            </w:r>
          </w:p>
        </w:tc>
        <w:tc>
          <w:tcPr>
            <w:tcW w:w="1530" w:type="dxa"/>
            <w:vAlign w:val="center"/>
          </w:tcPr>
          <w:p w14:paraId="0E867894" w14:textId="77777777" w:rsidR="00BB67F5" w:rsidRDefault="00BB67F5" w:rsidP="00BB67F5">
            <w:pPr>
              <w:jc w:val="center"/>
            </w:pPr>
            <w:r>
              <w:rPr>
                <w:rFonts w:eastAsia="Times New Roman" w:cs="Times New Roman"/>
                <w:color w:val="000000"/>
                <w:sz w:val="20"/>
              </w:rPr>
              <w:t>0.88</w:t>
            </w:r>
          </w:p>
        </w:tc>
        <w:tc>
          <w:tcPr>
            <w:tcW w:w="1710" w:type="dxa"/>
            <w:vAlign w:val="center"/>
          </w:tcPr>
          <w:p w14:paraId="57CC6BC1" w14:textId="77777777" w:rsidR="00BB67F5" w:rsidRDefault="00BB67F5" w:rsidP="00BB67F5">
            <w:pPr>
              <w:jc w:val="center"/>
            </w:pPr>
            <w:r>
              <w:rPr>
                <w:rFonts w:eastAsia="Times New Roman" w:cs="Times New Roman"/>
                <w:color w:val="000000"/>
                <w:sz w:val="20"/>
              </w:rPr>
              <w:t>0.88</w:t>
            </w:r>
          </w:p>
        </w:tc>
      </w:tr>
      <w:tr w:rsidR="00BB67F5" w14:paraId="3BEC2380" w14:textId="77777777" w:rsidTr="000D766F">
        <w:tc>
          <w:tcPr>
            <w:tcW w:w="2337" w:type="dxa"/>
          </w:tcPr>
          <w:p w14:paraId="5CA2103C" w14:textId="77777777" w:rsidR="00BB67F5" w:rsidRPr="00D82652" w:rsidRDefault="00BB67F5" w:rsidP="00BB67F5">
            <w:pPr>
              <w:rPr>
                <w:rFonts w:eastAsia="Times New Roman" w:cs="Times New Roman"/>
                <w:color w:val="000000"/>
                <w:sz w:val="20"/>
              </w:rPr>
            </w:pPr>
            <w:r w:rsidRPr="00D82652">
              <w:rPr>
                <w:rFonts w:eastAsia="Times New Roman" w:cs="Times New Roman"/>
                <w:color w:val="000000"/>
                <w:sz w:val="20"/>
              </w:rPr>
              <w:t>RESTROOM-LPD</w:t>
            </w:r>
          </w:p>
        </w:tc>
        <w:tc>
          <w:tcPr>
            <w:tcW w:w="1798" w:type="dxa"/>
            <w:vAlign w:val="center"/>
          </w:tcPr>
          <w:p w14:paraId="5055A550" w14:textId="77777777" w:rsidR="00BB67F5" w:rsidRDefault="00BB67F5" w:rsidP="00BB67F5">
            <w:pPr>
              <w:jc w:val="center"/>
            </w:pPr>
            <w:r w:rsidRPr="00D82652">
              <w:rPr>
                <w:rFonts w:eastAsia="Times New Roman" w:cs="Times New Roman"/>
                <w:color w:val="000000"/>
                <w:sz w:val="20"/>
              </w:rPr>
              <w:t>0.9</w:t>
            </w:r>
          </w:p>
        </w:tc>
        <w:tc>
          <w:tcPr>
            <w:tcW w:w="1530" w:type="dxa"/>
            <w:vAlign w:val="center"/>
          </w:tcPr>
          <w:p w14:paraId="00B3CDE6" w14:textId="77777777" w:rsidR="00BB67F5" w:rsidRDefault="00BB67F5" w:rsidP="00525044">
            <w:pPr>
              <w:jc w:val="center"/>
            </w:pPr>
            <w:r w:rsidRPr="00D82652">
              <w:rPr>
                <w:rFonts w:eastAsia="Times New Roman" w:cs="Times New Roman"/>
                <w:color w:val="000000"/>
                <w:sz w:val="20"/>
              </w:rPr>
              <w:t>0.</w:t>
            </w:r>
            <w:r w:rsidR="00525044">
              <w:rPr>
                <w:rFonts w:eastAsia="Times New Roman" w:cs="Times New Roman"/>
                <w:color w:val="000000"/>
                <w:sz w:val="20"/>
              </w:rPr>
              <w:t>8</w:t>
            </w:r>
            <w:r w:rsidRPr="00D82652">
              <w:rPr>
                <w:rFonts w:eastAsia="Times New Roman" w:cs="Times New Roman"/>
                <w:color w:val="000000"/>
                <w:sz w:val="20"/>
              </w:rPr>
              <w:t>8</w:t>
            </w:r>
          </w:p>
        </w:tc>
        <w:tc>
          <w:tcPr>
            <w:tcW w:w="1710" w:type="dxa"/>
            <w:vAlign w:val="center"/>
          </w:tcPr>
          <w:p w14:paraId="0CEEB03F" w14:textId="77777777" w:rsidR="00BB67F5" w:rsidRDefault="00BB67F5" w:rsidP="00525044">
            <w:pPr>
              <w:jc w:val="center"/>
            </w:pPr>
            <w:r w:rsidRPr="00D82652">
              <w:rPr>
                <w:rFonts w:eastAsia="Times New Roman" w:cs="Times New Roman"/>
                <w:color w:val="000000"/>
                <w:sz w:val="20"/>
              </w:rPr>
              <w:t>0.</w:t>
            </w:r>
            <w:r w:rsidR="00525044">
              <w:rPr>
                <w:rFonts w:eastAsia="Times New Roman" w:cs="Times New Roman"/>
                <w:color w:val="000000"/>
                <w:sz w:val="20"/>
              </w:rPr>
              <w:t>8</w:t>
            </w:r>
            <w:r w:rsidRPr="00D82652">
              <w:rPr>
                <w:rFonts w:eastAsia="Times New Roman" w:cs="Times New Roman"/>
                <w:color w:val="000000"/>
                <w:sz w:val="20"/>
              </w:rPr>
              <w:t>8</w:t>
            </w:r>
          </w:p>
        </w:tc>
      </w:tr>
      <w:tr w:rsidR="00BB67F5" w14:paraId="5F1DB506" w14:textId="77777777" w:rsidTr="000D766F">
        <w:tc>
          <w:tcPr>
            <w:tcW w:w="2337" w:type="dxa"/>
          </w:tcPr>
          <w:p w14:paraId="6D1AB6D5" w14:textId="77777777" w:rsidR="00BB67F5" w:rsidRPr="00D82652" w:rsidRDefault="00BB67F5" w:rsidP="00BB67F5">
            <w:pPr>
              <w:rPr>
                <w:rFonts w:eastAsia="Times New Roman" w:cs="Times New Roman"/>
                <w:color w:val="000000"/>
                <w:sz w:val="20"/>
              </w:rPr>
            </w:pPr>
            <w:r w:rsidRPr="00D82652">
              <w:rPr>
                <w:rFonts w:eastAsia="Times New Roman" w:cs="Times New Roman"/>
                <w:color w:val="000000"/>
                <w:sz w:val="20"/>
              </w:rPr>
              <w:t>LOUNGE-LPD</w:t>
            </w:r>
          </w:p>
        </w:tc>
        <w:tc>
          <w:tcPr>
            <w:tcW w:w="1798" w:type="dxa"/>
            <w:vAlign w:val="center"/>
          </w:tcPr>
          <w:p w14:paraId="34E4FCEB" w14:textId="77777777" w:rsidR="00BB67F5" w:rsidRDefault="00BB67F5" w:rsidP="00BB67F5">
            <w:pPr>
              <w:jc w:val="center"/>
            </w:pPr>
            <w:r w:rsidRPr="00D82652">
              <w:rPr>
                <w:rFonts w:eastAsia="Times New Roman" w:cs="Times New Roman"/>
                <w:color w:val="000000"/>
                <w:sz w:val="20"/>
              </w:rPr>
              <w:t>0.5</w:t>
            </w:r>
            <w:r>
              <w:rPr>
                <w:rFonts w:eastAsia="Times New Roman" w:cs="Times New Roman"/>
                <w:color w:val="000000"/>
                <w:sz w:val="20"/>
              </w:rPr>
              <w:t>9</w:t>
            </w:r>
          </w:p>
        </w:tc>
        <w:tc>
          <w:tcPr>
            <w:tcW w:w="1530" w:type="dxa"/>
            <w:vAlign w:val="center"/>
          </w:tcPr>
          <w:p w14:paraId="4FC7A0CE" w14:textId="77777777" w:rsidR="00BB67F5" w:rsidRDefault="00BB67F5" w:rsidP="00BB67F5">
            <w:pPr>
              <w:jc w:val="center"/>
            </w:pPr>
            <w:r>
              <w:rPr>
                <w:rFonts w:eastAsia="Times New Roman" w:cs="Times New Roman"/>
                <w:color w:val="000000"/>
                <w:sz w:val="20"/>
              </w:rPr>
              <w:t>0.66</w:t>
            </w:r>
          </w:p>
        </w:tc>
        <w:tc>
          <w:tcPr>
            <w:tcW w:w="1710" w:type="dxa"/>
            <w:vAlign w:val="center"/>
          </w:tcPr>
          <w:p w14:paraId="3870EC15" w14:textId="77777777" w:rsidR="00BB67F5" w:rsidRDefault="00BB67F5" w:rsidP="00BB67F5">
            <w:pPr>
              <w:jc w:val="center"/>
            </w:pPr>
            <w:r>
              <w:rPr>
                <w:rFonts w:eastAsia="Times New Roman" w:cs="Times New Roman"/>
                <w:color w:val="000000"/>
                <w:sz w:val="20"/>
              </w:rPr>
              <w:t>0.66</w:t>
            </w:r>
          </w:p>
        </w:tc>
      </w:tr>
      <w:tr w:rsidR="00BB67F5" w14:paraId="52C42938" w14:textId="77777777" w:rsidTr="000D766F">
        <w:tc>
          <w:tcPr>
            <w:tcW w:w="2337" w:type="dxa"/>
          </w:tcPr>
          <w:p w14:paraId="11B68764" w14:textId="77777777" w:rsidR="00BB67F5" w:rsidRPr="00D82652" w:rsidRDefault="00BB67F5" w:rsidP="00BB67F5">
            <w:pPr>
              <w:rPr>
                <w:rFonts w:eastAsia="Times New Roman" w:cs="Times New Roman"/>
                <w:color w:val="000000"/>
                <w:sz w:val="20"/>
              </w:rPr>
            </w:pPr>
            <w:r w:rsidRPr="00D82652">
              <w:rPr>
                <w:rFonts w:eastAsia="Times New Roman" w:cs="Times New Roman"/>
                <w:color w:val="000000"/>
                <w:sz w:val="20"/>
              </w:rPr>
              <w:t>RESOURCE-LPD</w:t>
            </w:r>
          </w:p>
        </w:tc>
        <w:tc>
          <w:tcPr>
            <w:tcW w:w="1798" w:type="dxa"/>
            <w:vAlign w:val="center"/>
          </w:tcPr>
          <w:p w14:paraId="2274C37F" w14:textId="77777777" w:rsidR="00BB67F5" w:rsidRDefault="00BB67F5" w:rsidP="00BB67F5">
            <w:pPr>
              <w:jc w:val="center"/>
            </w:pPr>
            <w:r w:rsidRPr="00D82652">
              <w:rPr>
                <w:rFonts w:eastAsia="Times New Roman" w:cs="Times New Roman"/>
                <w:color w:val="000000"/>
                <w:sz w:val="20"/>
              </w:rPr>
              <w:t>0.99</w:t>
            </w:r>
          </w:p>
        </w:tc>
        <w:tc>
          <w:tcPr>
            <w:tcW w:w="1530" w:type="dxa"/>
            <w:vAlign w:val="center"/>
          </w:tcPr>
          <w:p w14:paraId="747CB381" w14:textId="77777777" w:rsidR="00BB67F5" w:rsidRDefault="00BB67F5" w:rsidP="00BB67F5">
            <w:pPr>
              <w:jc w:val="center"/>
            </w:pPr>
            <w:r>
              <w:rPr>
                <w:rFonts w:eastAsia="Times New Roman" w:cs="Times New Roman"/>
                <w:color w:val="000000"/>
                <w:sz w:val="20"/>
              </w:rPr>
              <w:t>1.11</w:t>
            </w:r>
          </w:p>
        </w:tc>
        <w:tc>
          <w:tcPr>
            <w:tcW w:w="1710" w:type="dxa"/>
            <w:vAlign w:val="center"/>
          </w:tcPr>
          <w:p w14:paraId="6EFF49EE" w14:textId="77777777" w:rsidR="00BB67F5" w:rsidRDefault="00BB67F5" w:rsidP="00BB67F5">
            <w:pPr>
              <w:jc w:val="center"/>
            </w:pPr>
            <w:r>
              <w:rPr>
                <w:rFonts w:eastAsia="Times New Roman" w:cs="Times New Roman"/>
                <w:color w:val="000000"/>
                <w:sz w:val="20"/>
              </w:rPr>
              <w:t>1.11</w:t>
            </w:r>
          </w:p>
        </w:tc>
      </w:tr>
    </w:tbl>
    <w:p w14:paraId="4A6E29A0" w14:textId="77777777" w:rsidR="00D321AF" w:rsidRDefault="00D321AF" w:rsidP="00D321AF">
      <w:pPr>
        <w:rPr>
          <w:i/>
          <w:sz w:val="24"/>
          <w:szCs w:val="24"/>
        </w:rPr>
      </w:pPr>
    </w:p>
    <w:p w14:paraId="7F3FC89F" w14:textId="77777777" w:rsidR="00D321AF" w:rsidRPr="006377A4" w:rsidRDefault="00D321AF" w:rsidP="006377A4">
      <w:pPr>
        <w:pStyle w:val="Heading3"/>
        <w:rPr>
          <w:i/>
        </w:rPr>
      </w:pPr>
      <w:r w:rsidRPr="006377A4">
        <w:rPr>
          <w:i/>
        </w:rPr>
        <w:t>Site Properties</w:t>
      </w:r>
    </w:p>
    <w:p w14:paraId="4D00725F" w14:textId="77777777" w:rsidR="00D321AF" w:rsidRDefault="00D321AF" w:rsidP="00D321AF">
      <w:pPr>
        <w:rPr>
          <w:sz w:val="24"/>
          <w:szCs w:val="24"/>
        </w:rPr>
      </w:pPr>
      <w:r>
        <w:rPr>
          <w:sz w:val="24"/>
          <w:szCs w:val="24"/>
        </w:rPr>
        <w:t xml:space="preserve">These values should all be left as </w:t>
      </w:r>
      <w:r w:rsidR="00286C1A">
        <w:rPr>
          <w:sz w:val="24"/>
          <w:szCs w:val="24"/>
        </w:rPr>
        <w:t>“</w:t>
      </w:r>
      <w:r>
        <w:rPr>
          <w:sz w:val="24"/>
          <w:szCs w:val="24"/>
        </w:rPr>
        <w:t>default</w:t>
      </w:r>
      <w:r w:rsidR="00286C1A">
        <w:rPr>
          <w:sz w:val="24"/>
          <w:szCs w:val="24"/>
        </w:rPr>
        <w:t>”.  The variables defined here are intended to be read by the assigned weather file to ensure the building is calibrated to the appropriate climate conditions.</w:t>
      </w:r>
    </w:p>
    <w:p w14:paraId="25309508" w14:textId="77777777" w:rsidR="00DE0862" w:rsidRDefault="00475780" w:rsidP="00D70E57">
      <w:pPr>
        <w:pStyle w:val="Heading1"/>
      </w:pPr>
      <w:bookmarkStart w:id="4" w:name="_Toc458508417"/>
      <w:r>
        <w:t>Building Shell</w:t>
      </w:r>
      <w:bookmarkEnd w:id="4"/>
    </w:p>
    <w:p w14:paraId="53D22AAC" w14:textId="77777777" w:rsidR="00286C1A" w:rsidRPr="00475780" w:rsidRDefault="00475780" w:rsidP="00475780">
      <w:r>
        <w:t>Th</w:t>
      </w:r>
      <w:r w:rsidR="00286C1A">
        <w:t>is ribbon defines the building’s geometry and thermal properties</w:t>
      </w:r>
      <w:r w:rsidR="00F76F6C">
        <w:t xml:space="preserve"> of the envelope components</w:t>
      </w:r>
      <w:r w:rsidR="00286C1A">
        <w:t>.  Geometry should be input to match the building design as closely as is feasible, paying specific attention to ma</w:t>
      </w:r>
      <w:r w:rsidR="00312186">
        <w:t>tching the gross envelope areas,</w:t>
      </w:r>
      <w:r w:rsidR="00F76F6C">
        <w:t xml:space="preserve"> fenestration area, orientation,</w:t>
      </w:r>
      <w:r w:rsidR="00286C1A">
        <w:t xml:space="preserve"> and gross building floor area.  </w:t>
      </w:r>
      <w:r w:rsidR="00F76F6C">
        <w:t>T</w:t>
      </w:r>
      <w:r w:rsidR="00286C1A">
        <w:t xml:space="preserve">echniques </w:t>
      </w:r>
      <w:r w:rsidR="00F76F6C">
        <w:t>for</w:t>
      </w:r>
      <w:r w:rsidR="00286C1A">
        <w:t xml:space="preserve"> geometry </w:t>
      </w:r>
      <w:r w:rsidR="00F76F6C">
        <w:t xml:space="preserve">input </w:t>
      </w:r>
      <w:r w:rsidR="00286C1A">
        <w:t xml:space="preserve">and space definition are not covered by this document. </w:t>
      </w:r>
    </w:p>
    <w:p w14:paraId="40BBEF5C" w14:textId="77777777" w:rsidR="00170927" w:rsidRPr="006377A4" w:rsidRDefault="009B0F22" w:rsidP="006377A4">
      <w:pPr>
        <w:pStyle w:val="Heading2"/>
      </w:pPr>
      <w:r>
        <w:t>Surface Construction, Layers, and Material Properties</w:t>
      </w:r>
    </w:p>
    <w:p w14:paraId="04DA8553" w14:textId="77777777" w:rsidR="00645644" w:rsidRPr="009B0F22" w:rsidRDefault="00645644" w:rsidP="006377A4">
      <w:pPr>
        <w:pStyle w:val="Heading3"/>
      </w:pPr>
      <w:r w:rsidRPr="009B0F22">
        <w:t>Wall Constructions</w:t>
      </w:r>
    </w:p>
    <w:p w14:paraId="4E398004" w14:textId="77777777" w:rsidR="00645644" w:rsidRDefault="00372D18" w:rsidP="00645644">
      <w:r>
        <w:t xml:space="preserve">The </w:t>
      </w:r>
      <w:r w:rsidR="00CA3B91">
        <w:t xml:space="preserve">materials, layers and constructions inputs for </w:t>
      </w:r>
      <w:r>
        <w:t>typical masonry wall constructions have been included</w:t>
      </w:r>
      <w:r w:rsidR="009B0F22">
        <w:t xml:space="preserve"> in the template</w:t>
      </w:r>
      <w:r>
        <w:t xml:space="preserve">.  The constructions correspond to description in DR </w:t>
      </w:r>
      <w:r w:rsidR="001F504F">
        <w:t>4.2.1</w:t>
      </w:r>
      <w:r>
        <w:t>:</w:t>
      </w:r>
    </w:p>
    <w:p w14:paraId="626CE990" w14:textId="77777777" w:rsidR="00372D18" w:rsidRPr="00CB7218" w:rsidRDefault="00372D18" w:rsidP="00645644">
      <w:r w:rsidRPr="00CB7218">
        <w:t>EW-TYP-GB</w:t>
      </w:r>
    </w:p>
    <w:p w14:paraId="08EA9EEA" w14:textId="77777777" w:rsidR="00AC6CF9" w:rsidRPr="00CB7218" w:rsidRDefault="00381318" w:rsidP="00381318">
      <w:pPr>
        <w:pStyle w:val="Default"/>
        <w:ind w:left="360"/>
        <w:jc w:val="both"/>
        <w:rPr>
          <w:rFonts w:asciiTheme="minorHAnsi" w:hAnsiTheme="minorHAnsi"/>
          <w:sz w:val="22"/>
          <w:szCs w:val="22"/>
        </w:rPr>
      </w:pPr>
      <w:r w:rsidRPr="00CB7218">
        <w:rPr>
          <w:rFonts w:asciiTheme="minorHAnsi" w:hAnsiTheme="minorHAnsi"/>
          <w:sz w:val="22"/>
          <w:szCs w:val="22"/>
        </w:rPr>
        <w:t xml:space="preserve">Typical exterior masonry wall construction shall be a masonry cavity wall consisting of </w:t>
      </w:r>
      <w:r w:rsidR="00AC6CF9" w:rsidRPr="00CB7218">
        <w:rPr>
          <w:rFonts w:asciiTheme="minorHAnsi" w:hAnsiTheme="minorHAnsi"/>
          <w:sz w:val="22"/>
          <w:szCs w:val="22"/>
        </w:rPr>
        <w:t>the following:</w:t>
      </w:r>
    </w:p>
    <w:p w14:paraId="48D2128A" w14:textId="3921BB27" w:rsidR="00AC6CF9" w:rsidRPr="00CB7218" w:rsidRDefault="00AC6CF9" w:rsidP="00AC6CF9">
      <w:pPr>
        <w:pStyle w:val="Default"/>
        <w:numPr>
          <w:ilvl w:val="0"/>
          <w:numId w:val="6"/>
        </w:numPr>
        <w:jc w:val="both"/>
        <w:rPr>
          <w:rFonts w:asciiTheme="minorHAnsi" w:hAnsiTheme="minorHAnsi"/>
          <w:sz w:val="22"/>
          <w:szCs w:val="22"/>
        </w:rPr>
      </w:pPr>
      <w:r w:rsidRPr="00CB7218">
        <w:rPr>
          <w:rFonts w:asciiTheme="minorHAnsi" w:hAnsiTheme="minorHAnsi"/>
          <w:sz w:val="22"/>
          <w:szCs w:val="22"/>
        </w:rPr>
        <w:t>E</w:t>
      </w:r>
      <w:r w:rsidR="00381318" w:rsidRPr="00CB7218">
        <w:rPr>
          <w:rFonts w:asciiTheme="minorHAnsi" w:hAnsiTheme="minorHAnsi"/>
          <w:sz w:val="22"/>
          <w:szCs w:val="22"/>
        </w:rPr>
        <w:t>xterior wythe of face brick (</w:t>
      </w:r>
      <w:r w:rsidR="00A87A17" w:rsidRPr="00CB7218">
        <w:rPr>
          <w:rFonts w:asciiTheme="minorHAnsi" w:hAnsiTheme="minorHAnsi"/>
          <w:sz w:val="22"/>
          <w:szCs w:val="22"/>
        </w:rPr>
        <w:t>3-5/8</w:t>
      </w:r>
      <w:r w:rsidR="00381318" w:rsidRPr="00CB7218">
        <w:rPr>
          <w:rFonts w:asciiTheme="minorHAnsi" w:hAnsiTheme="minorHAnsi"/>
          <w:sz w:val="22"/>
          <w:szCs w:val="22"/>
        </w:rPr>
        <w:t>”x</w:t>
      </w:r>
      <w:r w:rsidR="00CA3B91" w:rsidRPr="00CB7218">
        <w:rPr>
          <w:rFonts w:asciiTheme="minorHAnsi" w:hAnsiTheme="minorHAnsi"/>
          <w:sz w:val="22"/>
          <w:szCs w:val="22"/>
        </w:rPr>
        <w:t>2</w:t>
      </w:r>
      <w:r w:rsidR="00A87A17" w:rsidRPr="00CB7218">
        <w:rPr>
          <w:rFonts w:asciiTheme="minorHAnsi" w:hAnsiTheme="minorHAnsi"/>
          <w:sz w:val="22"/>
          <w:szCs w:val="22"/>
        </w:rPr>
        <w:t>-</w:t>
      </w:r>
      <w:r w:rsidR="00CB7218" w:rsidRPr="00CB7218">
        <w:rPr>
          <w:rFonts w:asciiTheme="minorHAnsi" w:hAnsiTheme="minorHAnsi"/>
          <w:sz w:val="22"/>
          <w:szCs w:val="22"/>
        </w:rPr>
        <w:t>1/4</w:t>
      </w:r>
      <w:r w:rsidR="00CA3B91" w:rsidRPr="00CB7218">
        <w:rPr>
          <w:rFonts w:asciiTheme="minorHAnsi" w:hAnsiTheme="minorHAnsi"/>
          <w:sz w:val="22"/>
          <w:szCs w:val="22"/>
        </w:rPr>
        <w:t>"</w:t>
      </w:r>
      <w:r w:rsidR="00381318" w:rsidRPr="00CB7218">
        <w:rPr>
          <w:rFonts w:asciiTheme="minorHAnsi" w:hAnsiTheme="minorHAnsi"/>
          <w:sz w:val="22"/>
          <w:szCs w:val="22"/>
        </w:rPr>
        <w:t>x</w:t>
      </w:r>
      <w:r w:rsidR="00A87A17" w:rsidRPr="00CB7218">
        <w:rPr>
          <w:rFonts w:asciiTheme="minorHAnsi" w:hAnsiTheme="minorHAnsi"/>
          <w:sz w:val="22"/>
          <w:szCs w:val="22"/>
        </w:rPr>
        <w:t>7-5/8</w:t>
      </w:r>
      <w:r w:rsidRPr="00CB7218">
        <w:rPr>
          <w:rFonts w:asciiTheme="minorHAnsi" w:hAnsiTheme="minorHAnsi"/>
          <w:sz w:val="22"/>
          <w:szCs w:val="22"/>
        </w:rPr>
        <w:t xml:space="preserve">”) </w:t>
      </w:r>
    </w:p>
    <w:p w14:paraId="20F242A9" w14:textId="39274DE8" w:rsidR="00AC6CF9" w:rsidRPr="00CB7218" w:rsidRDefault="00A87A17" w:rsidP="00AC6CF9">
      <w:pPr>
        <w:pStyle w:val="Default"/>
        <w:numPr>
          <w:ilvl w:val="0"/>
          <w:numId w:val="6"/>
        </w:numPr>
        <w:jc w:val="both"/>
        <w:rPr>
          <w:rFonts w:asciiTheme="minorHAnsi" w:hAnsiTheme="minorHAnsi"/>
          <w:sz w:val="22"/>
          <w:szCs w:val="22"/>
        </w:rPr>
      </w:pPr>
      <w:r w:rsidRPr="00CB7218">
        <w:rPr>
          <w:rFonts w:asciiTheme="minorHAnsi" w:hAnsiTheme="minorHAnsi"/>
          <w:sz w:val="22"/>
          <w:szCs w:val="22"/>
        </w:rPr>
        <w:t>7-5/8</w:t>
      </w:r>
      <w:r w:rsidR="00AC6CF9" w:rsidRPr="00CB7218">
        <w:rPr>
          <w:rFonts w:asciiTheme="minorHAnsi" w:hAnsiTheme="minorHAnsi"/>
          <w:sz w:val="22"/>
          <w:szCs w:val="22"/>
        </w:rPr>
        <w:t xml:space="preserve">” </w:t>
      </w:r>
      <w:r w:rsidRPr="00CB7218">
        <w:rPr>
          <w:rFonts w:asciiTheme="minorHAnsi" w:hAnsiTheme="minorHAnsi"/>
          <w:sz w:val="22"/>
          <w:szCs w:val="22"/>
        </w:rPr>
        <w:t>concrete masonry unit back-up</w:t>
      </w:r>
      <w:r w:rsidR="00AC6CF9" w:rsidRPr="00CB7218">
        <w:rPr>
          <w:rFonts w:asciiTheme="minorHAnsi" w:hAnsiTheme="minorHAnsi"/>
          <w:sz w:val="22"/>
          <w:szCs w:val="22"/>
        </w:rPr>
        <w:t xml:space="preserve"> (8 inch nominal)</w:t>
      </w:r>
      <w:r w:rsidRPr="00CB7218">
        <w:rPr>
          <w:rFonts w:asciiTheme="minorHAnsi" w:hAnsiTheme="minorHAnsi"/>
          <w:sz w:val="22"/>
          <w:szCs w:val="22"/>
        </w:rPr>
        <w:t xml:space="preserve">, </w:t>
      </w:r>
    </w:p>
    <w:p w14:paraId="1505CED9" w14:textId="7C2839EA" w:rsidR="00AC6CF9" w:rsidRPr="00CB7218" w:rsidRDefault="00CB7218" w:rsidP="00AC6CF9">
      <w:pPr>
        <w:pStyle w:val="Default"/>
        <w:numPr>
          <w:ilvl w:val="0"/>
          <w:numId w:val="6"/>
        </w:numPr>
        <w:jc w:val="both"/>
        <w:rPr>
          <w:rFonts w:asciiTheme="minorHAnsi" w:hAnsiTheme="minorHAnsi"/>
          <w:sz w:val="22"/>
          <w:szCs w:val="22"/>
        </w:rPr>
      </w:pPr>
      <w:r w:rsidRPr="00CB7218">
        <w:rPr>
          <w:rFonts w:asciiTheme="minorHAnsi" w:hAnsiTheme="minorHAnsi"/>
          <w:sz w:val="22"/>
          <w:szCs w:val="22"/>
        </w:rPr>
        <w:t>1</w:t>
      </w:r>
      <w:r w:rsidR="00381318" w:rsidRPr="00CB7218">
        <w:rPr>
          <w:rFonts w:asciiTheme="minorHAnsi" w:hAnsiTheme="minorHAnsi"/>
          <w:sz w:val="22"/>
          <w:szCs w:val="22"/>
        </w:rPr>
        <w:t>” air cavity</w:t>
      </w:r>
      <w:r w:rsidR="00A87A17" w:rsidRPr="00CB7218">
        <w:rPr>
          <w:rFonts w:asciiTheme="minorHAnsi" w:hAnsiTheme="minorHAnsi"/>
          <w:sz w:val="22"/>
          <w:szCs w:val="22"/>
        </w:rPr>
        <w:t>,</w:t>
      </w:r>
      <w:r w:rsidR="00381318" w:rsidRPr="00CB7218">
        <w:rPr>
          <w:rFonts w:asciiTheme="minorHAnsi" w:hAnsiTheme="minorHAnsi"/>
          <w:sz w:val="22"/>
          <w:szCs w:val="22"/>
        </w:rPr>
        <w:t xml:space="preserve"> </w:t>
      </w:r>
    </w:p>
    <w:p w14:paraId="3051FDA7" w14:textId="77777777" w:rsidR="00AC6CF9" w:rsidRPr="00CB7218" w:rsidRDefault="00381318" w:rsidP="00AC6CF9">
      <w:pPr>
        <w:pStyle w:val="Default"/>
        <w:numPr>
          <w:ilvl w:val="0"/>
          <w:numId w:val="6"/>
        </w:numPr>
        <w:jc w:val="both"/>
        <w:rPr>
          <w:rFonts w:asciiTheme="minorHAnsi" w:hAnsiTheme="minorHAnsi"/>
          <w:sz w:val="22"/>
          <w:szCs w:val="22"/>
        </w:rPr>
      </w:pPr>
      <w:r w:rsidRPr="00CB7218">
        <w:rPr>
          <w:rFonts w:asciiTheme="minorHAnsi" w:hAnsiTheme="minorHAnsi"/>
          <w:sz w:val="22"/>
          <w:szCs w:val="22"/>
        </w:rPr>
        <w:t>3” rigid insulation</w:t>
      </w:r>
      <w:r w:rsidR="00A87A17" w:rsidRPr="00CB7218">
        <w:rPr>
          <w:rFonts w:asciiTheme="minorHAnsi" w:hAnsiTheme="minorHAnsi"/>
          <w:sz w:val="22"/>
          <w:szCs w:val="22"/>
        </w:rPr>
        <w:t xml:space="preserve"> (R5/in)</w:t>
      </w:r>
      <w:r w:rsidRPr="00CB7218">
        <w:rPr>
          <w:rFonts w:asciiTheme="minorHAnsi" w:hAnsiTheme="minorHAnsi"/>
          <w:sz w:val="22"/>
          <w:szCs w:val="22"/>
        </w:rPr>
        <w:t xml:space="preserve"> </w:t>
      </w:r>
      <w:r w:rsidR="00CA3B91" w:rsidRPr="00CB7218">
        <w:rPr>
          <w:rFonts w:asciiTheme="minorHAnsi" w:hAnsiTheme="minorHAnsi"/>
          <w:sz w:val="22"/>
          <w:szCs w:val="22"/>
        </w:rPr>
        <w:t xml:space="preserve">pinned </w:t>
      </w:r>
      <w:r w:rsidRPr="00CB7218">
        <w:rPr>
          <w:rFonts w:asciiTheme="minorHAnsi" w:hAnsiTheme="minorHAnsi"/>
          <w:sz w:val="22"/>
          <w:szCs w:val="22"/>
        </w:rPr>
        <w:t>in the cavity over a spray/ trowel applied air/vapor barrier applied to the block</w:t>
      </w:r>
      <w:r w:rsidR="00A87A17" w:rsidRPr="00CB7218">
        <w:rPr>
          <w:rFonts w:asciiTheme="minorHAnsi" w:hAnsiTheme="minorHAnsi"/>
          <w:sz w:val="22"/>
          <w:szCs w:val="22"/>
        </w:rPr>
        <w:t>.</w:t>
      </w:r>
    </w:p>
    <w:p w14:paraId="51347E71" w14:textId="6C6E2D66" w:rsidR="00AC6CF9" w:rsidRPr="00CB7218" w:rsidRDefault="00A87A17" w:rsidP="00AC6CF9">
      <w:pPr>
        <w:pStyle w:val="Default"/>
        <w:numPr>
          <w:ilvl w:val="0"/>
          <w:numId w:val="6"/>
        </w:numPr>
        <w:jc w:val="both"/>
        <w:rPr>
          <w:rFonts w:asciiTheme="minorHAnsi" w:hAnsiTheme="minorHAnsi"/>
          <w:sz w:val="22"/>
          <w:szCs w:val="22"/>
        </w:rPr>
      </w:pPr>
      <w:r w:rsidRPr="00CB7218">
        <w:rPr>
          <w:rFonts w:asciiTheme="minorHAnsi" w:hAnsiTheme="minorHAnsi"/>
          <w:sz w:val="22"/>
          <w:szCs w:val="22"/>
        </w:rPr>
        <w:lastRenderedPageBreak/>
        <w:t>A</w:t>
      </w:r>
      <w:r w:rsidR="00381318" w:rsidRPr="00CB7218">
        <w:rPr>
          <w:rFonts w:asciiTheme="minorHAnsi" w:hAnsiTheme="minorHAnsi"/>
          <w:sz w:val="22"/>
          <w:szCs w:val="22"/>
        </w:rPr>
        <w:t xml:space="preserve"> 2½” </w:t>
      </w:r>
      <w:r w:rsidRPr="00CB7218">
        <w:rPr>
          <w:rFonts w:asciiTheme="minorHAnsi" w:hAnsiTheme="minorHAnsi"/>
          <w:sz w:val="22"/>
          <w:szCs w:val="22"/>
        </w:rPr>
        <w:t xml:space="preserve">metal stud furring with 1 layer </w:t>
      </w:r>
      <w:r w:rsidR="00381318" w:rsidRPr="00CB7218">
        <w:rPr>
          <w:rFonts w:asciiTheme="minorHAnsi" w:hAnsiTheme="minorHAnsi"/>
          <w:sz w:val="22"/>
          <w:szCs w:val="22"/>
        </w:rPr>
        <w:t xml:space="preserve">of 5/8” abuse-resistant gypsum board (ARGB) </w:t>
      </w:r>
      <w:r w:rsidRPr="00CB7218">
        <w:rPr>
          <w:rFonts w:asciiTheme="minorHAnsi" w:hAnsiTheme="minorHAnsi"/>
          <w:sz w:val="22"/>
          <w:szCs w:val="22"/>
        </w:rPr>
        <w:t>is located inboard of the masonry</w:t>
      </w:r>
      <w:r w:rsidR="00381318" w:rsidRPr="00CB7218">
        <w:rPr>
          <w:rFonts w:asciiTheme="minorHAnsi" w:hAnsiTheme="minorHAnsi"/>
          <w:sz w:val="22"/>
          <w:szCs w:val="22"/>
        </w:rPr>
        <w:t xml:space="preserve">. </w:t>
      </w:r>
    </w:p>
    <w:p w14:paraId="07492D3B" w14:textId="65E39E8C" w:rsidR="00381318" w:rsidRPr="00CB7218" w:rsidRDefault="00381318" w:rsidP="00381318">
      <w:pPr>
        <w:pStyle w:val="Default"/>
        <w:ind w:left="360"/>
        <w:jc w:val="both"/>
        <w:rPr>
          <w:rFonts w:asciiTheme="minorHAnsi" w:hAnsiTheme="minorHAnsi"/>
          <w:sz w:val="22"/>
          <w:szCs w:val="22"/>
        </w:rPr>
      </w:pPr>
      <w:r w:rsidRPr="00CB7218">
        <w:rPr>
          <w:rFonts w:asciiTheme="minorHAnsi" w:hAnsiTheme="minorHAnsi"/>
          <w:sz w:val="22"/>
          <w:szCs w:val="22"/>
        </w:rPr>
        <w:t xml:space="preserve">Achieved U value = 0.056 BTU/ Hour / Ft² / F°. </w:t>
      </w:r>
    </w:p>
    <w:p w14:paraId="1D58E3D6" w14:textId="77777777" w:rsidR="00381318" w:rsidRPr="00CB7218" w:rsidRDefault="00381318" w:rsidP="00372D18">
      <w:pPr>
        <w:pStyle w:val="Default"/>
        <w:jc w:val="both"/>
        <w:rPr>
          <w:rFonts w:asciiTheme="minorHAnsi" w:hAnsiTheme="minorHAnsi"/>
          <w:sz w:val="22"/>
          <w:szCs w:val="22"/>
        </w:rPr>
      </w:pPr>
    </w:p>
    <w:p w14:paraId="76295371" w14:textId="77777777" w:rsidR="00372D18" w:rsidRPr="00CB7218" w:rsidRDefault="00372D18" w:rsidP="00372D18">
      <w:pPr>
        <w:pStyle w:val="Default"/>
        <w:jc w:val="both"/>
        <w:rPr>
          <w:rFonts w:asciiTheme="minorHAnsi" w:hAnsiTheme="minorHAnsi"/>
          <w:sz w:val="22"/>
          <w:szCs w:val="22"/>
        </w:rPr>
      </w:pPr>
      <w:r w:rsidRPr="00CB7218">
        <w:rPr>
          <w:rFonts w:asciiTheme="minorHAnsi" w:hAnsiTheme="minorHAnsi"/>
          <w:sz w:val="22"/>
          <w:szCs w:val="22"/>
        </w:rPr>
        <w:t>EW-TYP-NOGB</w:t>
      </w:r>
    </w:p>
    <w:p w14:paraId="2A7319ED" w14:textId="77777777" w:rsidR="00381318" w:rsidRPr="00CB7218" w:rsidRDefault="00381318" w:rsidP="00381318">
      <w:pPr>
        <w:pStyle w:val="Default"/>
        <w:ind w:left="360"/>
        <w:jc w:val="both"/>
        <w:rPr>
          <w:rFonts w:asciiTheme="minorHAnsi" w:hAnsiTheme="minorHAnsi"/>
          <w:sz w:val="22"/>
          <w:szCs w:val="22"/>
        </w:rPr>
      </w:pPr>
      <w:r w:rsidRPr="00CB7218">
        <w:rPr>
          <w:rFonts w:asciiTheme="minorHAnsi" w:hAnsiTheme="minorHAnsi"/>
          <w:sz w:val="22"/>
          <w:szCs w:val="22"/>
        </w:rPr>
        <w:t xml:space="preserve">For program spaces that require exposed CMU </w:t>
      </w:r>
      <w:r w:rsidR="00A87A17" w:rsidRPr="00CB7218">
        <w:rPr>
          <w:rFonts w:asciiTheme="minorHAnsi" w:hAnsiTheme="minorHAnsi"/>
          <w:sz w:val="22"/>
          <w:szCs w:val="22"/>
        </w:rPr>
        <w:t xml:space="preserve">towards </w:t>
      </w:r>
      <w:r w:rsidRPr="00CB7218">
        <w:rPr>
          <w:rFonts w:asciiTheme="minorHAnsi" w:hAnsiTheme="minorHAnsi"/>
          <w:sz w:val="22"/>
          <w:szCs w:val="22"/>
        </w:rPr>
        <w:t xml:space="preserve">the room, </w:t>
      </w:r>
      <w:r w:rsidR="00A87A17" w:rsidRPr="00CB7218">
        <w:rPr>
          <w:rFonts w:asciiTheme="minorHAnsi" w:hAnsiTheme="minorHAnsi"/>
          <w:sz w:val="22"/>
          <w:szCs w:val="22"/>
        </w:rPr>
        <w:t>delete the 2-1/2” metal stud and 5/8” gypsum board from the previous wall definition</w:t>
      </w:r>
      <w:r w:rsidRPr="00CB7218">
        <w:rPr>
          <w:rFonts w:asciiTheme="minorHAnsi" w:hAnsiTheme="minorHAnsi"/>
          <w:sz w:val="22"/>
          <w:szCs w:val="22"/>
        </w:rPr>
        <w:t xml:space="preserve">. Achieved U value = 0.06 BTU/ Hour / Ft² / F°. </w:t>
      </w:r>
    </w:p>
    <w:p w14:paraId="1CB666F3" w14:textId="77777777" w:rsidR="00381318" w:rsidRPr="00CB7218" w:rsidRDefault="00381318" w:rsidP="00381318">
      <w:pPr>
        <w:pStyle w:val="Default"/>
        <w:ind w:left="360"/>
        <w:rPr>
          <w:rFonts w:asciiTheme="minorHAnsi" w:hAnsiTheme="minorHAnsi"/>
          <w:sz w:val="22"/>
          <w:szCs w:val="22"/>
        </w:rPr>
      </w:pPr>
      <w:r w:rsidRPr="00CB7218">
        <w:rPr>
          <w:rFonts w:asciiTheme="minorHAnsi" w:hAnsiTheme="minorHAnsi"/>
          <w:sz w:val="22"/>
          <w:szCs w:val="22"/>
        </w:rPr>
        <w:t xml:space="preserve">These spaces typically include: </w:t>
      </w:r>
    </w:p>
    <w:p w14:paraId="1C98478E" w14:textId="77777777" w:rsidR="00381318" w:rsidRPr="00CB7218" w:rsidRDefault="00381318" w:rsidP="00381318">
      <w:pPr>
        <w:pStyle w:val="Default"/>
        <w:numPr>
          <w:ilvl w:val="0"/>
          <w:numId w:val="2"/>
        </w:numPr>
        <w:rPr>
          <w:rFonts w:asciiTheme="minorHAnsi" w:hAnsiTheme="minorHAnsi"/>
          <w:sz w:val="22"/>
          <w:szCs w:val="22"/>
        </w:rPr>
      </w:pPr>
      <w:r w:rsidRPr="00CB7218">
        <w:rPr>
          <w:rFonts w:asciiTheme="minorHAnsi" w:hAnsiTheme="minorHAnsi"/>
          <w:sz w:val="22"/>
          <w:szCs w:val="22"/>
        </w:rPr>
        <w:t xml:space="preserve">Stairwells </w:t>
      </w:r>
    </w:p>
    <w:p w14:paraId="18FDCCCF" w14:textId="77777777" w:rsidR="00381318" w:rsidRPr="00CB7218" w:rsidRDefault="00381318" w:rsidP="00381318">
      <w:pPr>
        <w:pStyle w:val="Default"/>
        <w:numPr>
          <w:ilvl w:val="0"/>
          <w:numId w:val="2"/>
        </w:numPr>
        <w:rPr>
          <w:rFonts w:asciiTheme="minorHAnsi" w:hAnsiTheme="minorHAnsi"/>
          <w:sz w:val="22"/>
          <w:szCs w:val="22"/>
        </w:rPr>
      </w:pPr>
      <w:r w:rsidRPr="00CB7218">
        <w:rPr>
          <w:rFonts w:asciiTheme="minorHAnsi" w:hAnsiTheme="minorHAnsi"/>
          <w:sz w:val="22"/>
          <w:szCs w:val="22"/>
        </w:rPr>
        <w:t xml:space="preserve">Gymnasiums </w:t>
      </w:r>
    </w:p>
    <w:p w14:paraId="5BA6D9D8" w14:textId="77777777" w:rsidR="00CA3B91" w:rsidRDefault="00CA3B91" w:rsidP="00CA3B91">
      <w:pPr>
        <w:pStyle w:val="Default"/>
        <w:rPr>
          <w:sz w:val="20"/>
          <w:szCs w:val="20"/>
        </w:rPr>
      </w:pPr>
    </w:p>
    <w:p w14:paraId="39B2C53F" w14:textId="77777777" w:rsidR="00066D56" w:rsidRDefault="00372D18" w:rsidP="00372D18">
      <w:r>
        <w:t xml:space="preserve">The energy modeler </w:t>
      </w:r>
      <w:r w:rsidR="004B34DE">
        <w:t>may</w:t>
      </w:r>
      <w:r>
        <w:t xml:space="preserve"> </w:t>
      </w:r>
      <w:r w:rsidR="009B0F22">
        <w:t xml:space="preserve">be required to </w:t>
      </w:r>
      <w:r>
        <w:t>create design specific wall constructions where applicable.  The preferred Specification Method is “Layers Input”.</w:t>
      </w:r>
      <w:r w:rsidR="00671848">
        <w:t xml:space="preserve">  Material names should be descriptive </w:t>
      </w:r>
      <w:r w:rsidR="00A87A17">
        <w:t>to</w:t>
      </w:r>
      <w:r w:rsidR="00671848">
        <w:t xml:space="preserve"> assist in a </w:t>
      </w:r>
      <w:r w:rsidR="00125B9B">
        <w:t>SCA review</w:t>
      </w:r>
      <w:r w:rsidR="00671848">
        <w:t>.  Where feasible</w:t>
      </w:r>
      <w:r w:rsidR="00A87A17">
        <w:t>,</w:t>
      </w:r>
      <w:r w:rsidR="00671848">
        <w:t xml:space="preserve"> distinct materials should be defined for each layer in the wall construction.</w:t>
      </w:r>
      <w:r w:rsidR="009B0F22">
        <w:t xml:space="preserve"> </w:t>
      </w:r>
    </w:p>
    <w:p w14:paraId="2B001999" w14:textId="1A45D13D" w:rsidR="00372D18" w:rsidRPr="00475780" w:rsidRDefault="00A87A17" w:rsidP="00372D18">
      <w:r>
        <w:t>O</w:t>
      </w:r>
      <w:r w:rsidR="00CA3B91">
        <w:t xml:space="preserve">verall construction U-value shall be equal to a value found in ASHRAE 90.1 Appendix A </w:t>
      </w:r>
      <w:r w:rsidR="007C3598">
        <w:t xml:space="preserve">or a defensible source </w:t>
      </w:r>
      <w:r w:rsidR="00BC5E12">
        <w:t>approved by the Authority Having Jurisdiction (AHJ)</w:t>
      </w:r>
      <w:r w:rsidR="00CA3B91">
        <w:t>.</w:t>
      </w:r>
      <w:r w:rsidR="00372D18">
        <w:t xml:space="preserve">  For wall constructions or insulation attachment methods that are not adequately described in ASHRAE 90</w:t>
      </w:r>
      <w:r w:rsidR="001F504F">
        <w:t>.</w:t>
      </w:r>
      <w:r w:rsidR="00372D18">
        <w:t xml:space="preserve">1 Appendix A, 2-D </w:t>
      </w:r>
      <w:r w:rsidR="009B0F22">
        <w:t xml:space="preserve">finite element </w:t>
      </w:r>
      <w:r w:rsidR="00372D18">
        <w:t xml:space="preserve">modeling shall be used to determine the </w:t>
      </w:r>
      <w:r w:rsidR="007C3598">
        <w:t xml:space="preserve">effective </w:t>
      </w:r>
      <w:r w:rsidR="00372D18">
        <w:t xml:space="preserve">insulation </w:t>
      </w:r>
      <w:r w:rsidR="007C3598">
        <w:t xml:space="preserve">value </w:t>
      </w:r>
      <w:r w:rsidR="00372D18">
        <w:t>and overall construction U-value.</w:t>
      </w:r>
      <w:r w:rsidR="007C3598">
        <w:t xml:space="preserve">  A copy of such analysis shall be provided to the SCA for their records.</w:t>
      </w:r>
    </w:p>
    <w:p w14:paraId="3DE2CC29" w14:textId="77777777" w:rsidR="00372D18" w:rsidRDefault="00372D18" w:rsidP="00D70E57">
      <w:pPr>
        <w:pStyle w:val="Heading2"/>
      </w:pPr>
    </w:p>
    <w:p w14:paraId="40BF28F8" w14:textId="77777777" w:rsidR="00170927" w:rsidRPr="009C5F11" w:rsidRDefault="00125B9B" w:rsidP="009C5F11">
      <w:pPr>
        <w:pStyle w:val="Heading2"/>
      </w:pPr>
      <w:r w:rsidRPr="009C5F11">
        <w:t>Glass Type Properties</w:t>
      </w:r>
    </w:p>
    <w:p w14:paraId="00939767" w14:textId="77777777" w:rsidR="00D70E57" w:rsidRPr="009C5F11" w:rsidRDefault="00C75CC4" w:rsidP="009C5F11">
      <w:pPr>
        <w:pStyle w:val="Heading3"/>
      </w:pPr>
      <w:r w:rsidRPr="009C5F11">
        <w:t>Simplified</w:t>
      </w:r>
    </w:p>
    <w:p w14:paraId="3923EDB6" w14:textId="77777777" w:rsidR="0053565B" w:rsidRDefault="00BC5E12" w:rsidP="0053565B">
      <w:r>
        <w:t>P</w:t>
      </w:r>
      <w:r w:rsidR="00C75CC4">
        <w:t>roposed and baseline</w:t>
      </w:r>
      <w:r w:rsidR="0053565B">
        <w:t xml:space="preserve"> windows included in the </w:t>
      </w:r>
      <w:r w:rsidR="007B18C3">
        <w:t>templates have been specified using the “simplified” methodology</w:t>
      </w:r>
      <w:r w:rsidR="00095AD4">
        <w:t>.  The glass conductance has been calculated in accordance with the DOE2.2 Dictionary</w:t>
      </w:r>
      <w:r w:rsidR="007C3598">
        <w:t>.</w:t>
      </w:r>
      <w:r w:rsidR="00095AD4">
        <w:t xml:space="preserve"> </w:t>
      </w:r>
      <w:r w:rsidR="007C3598">
        <w:t xml:space="preserve">  T</w:t>
      </w:r>
      <w:r w:rsidR="0053565B">
        <w:t>he characteristics of the new or replacement typical punched window is taken from DR4.3.1.  The characteristics of existing punched windows are taken from ASHRAE 90.1 Ap</w:t>
      </w:r>
      <w:r w:rsidR="00E70D52">
        <w:t xml:space="preserve">pendix A.  </w:t>
      </w:r>
    </w:p>
    <w:tbl>
      <w:tblPr>
        <w:tblStyle w:val="TableGrid"/>
        <w:tblW w:w="0" w:type="auto"/>
        <w:tblLook w:val="04A0" w:firstRow="1" w:lastRow="0" w:firstColumn="1" w:lastColumn="0" w:noHBand="0" w:noVBand="1"/>
      </w:tblPr>
      <w:tblGrid>
        <w:gridCol w:w="2065"/>
        <w:gridCol w:w="2070"/>
        <w:gridCol w:w="1800"/>
        <w:gridCol w:w="1710"/>
        <w:gridCol w:w="1705"/>
      </w:tblGrid>
      <w:tr w:rsidR="003606E9" w14:paraId="7F3879B3" w14:textId="77777777" w:rsidTr="00C96199">
        <w:tc>
          <w:tcPr>
            <w:tcW w:w="2065" w:type="dxa"/>
          </w:tcPr>
          <w:p w14:paraId="326327CD" w14:textId="77777777" w:rsidR="003606E9" w:rsidRDefault="003606E9" w:rsidP="00E70D52">
            <w:r>
              <w:t>Window Type</w:t>
            </w:r>
          </w:p>
        </w:tc>
        <w:tc>
          <w:tcPr>
            <w:tcW w:w="2070" w:type="dxa"/>
          </w:tcPr>
          <w:p w14:paraId="20FAA9C2" w14:textId="77777777" w:rsidR="003606E9" w:rsidRDefault="003606E9" w:rsidP="00F142C0"/>
        </w:tc>
        <w:tc>
          <w:tcPr>
            <w:tcW w:w="1800" w:type="dxa"/>
          </w:tcPr>
          <w:p w14:paraId="4B4F397D" w14:textId="77777777" w:rsidR="003606E9" w:rsidRDefault="003606E9" w:rsidP="00F142C0">
            <w:pPr>
              <w:jc w:val="center"/>
            </w:pPr>
            <w:r>
              <w:t>Proposed Design</w:t>
            </w:r>
          </w:p>
        </w:tc>
        <w:tc>
          <w:tcPr>
            <w:tcW w:w="1710" w:type="dxa"/>
          </w:tcPr>
          <w:p w14:paraId="395D4B39" w14:textId="77777777" w:rsidR="003606E9" w:rsidRDefault="003606E9" w:rsidP="00F142C0">
            <w:pPr>
              <w:jc w:val="center"/>
            </w:pPr>
            <w:r>
              <w:t>GSG Baseline</w:t>
            </w:r>
          </w:p>
        </w:tc>
        <w:tc>
          <w:tcPr>
            <w:tcW w:w="1705" w:type="dxa"/>
          </w:tcPr>
          <w:p w14:paraId="4B1BA93E" w14:textId="77777777" w:rsidR="003606E9" w:rsidRDefault="003606E9" w:rsidP="00F142C0">
            <w:pPr>
              <w:jc w:val="center"/>
            </w:pPr>
            <w:r>
              <w:t>LL86 Baseline</w:t>
            </w:r>
          </w:p>
        </w:tc>
      </w:tr>
      <w:tr w:rsidR="003606E9" w14:paraId="0BF4F96B" w14:textId="77777777" w:rsidTr="00C96199">
        <w:trPr>
          <w:trHeight w:val="278"/>
        </w:trPr>
        <w:tc>
          <w:tcPr>
            <w:tcW w:w="2065" w:type="dxa"/>
            <w:vMerge w:val="restart"/>
          </w:tcPr>
          <w:p w14:paraId="34A1C17D" w14:textId="77777777" w:rsidR="003606E9" w:rsidRDefault="009B0F22" w:rsidP="00F142C0">
            <w:r>
              <w:t>Typical Punched &amp; Ribbon Windows</w:t>
            </w:r>
            <w:r w:rsidR="003606E9">
              <w:t xml:space="preserve"> </w:t>
            </w:r>
            <w:r w:rsidR="003606E9" w:rsidRPr="00BC31F1">
              <w:rPr>
                <w:b/>
                <w:i/>
              </w:rPr>
              <w:t>New &amp; Replacement</w:t>
            </w:r>
            <w:r w:rsidR="00F142C0">
              <w:t xml:space="preserve"> </w:t>
            </w:r>
          </w:p>
        </w:tc>
        <w:tc>
          <w:tcPr>
            <w:tcW w:w="2070" w:type="dxa"/>
          </w:tcPr>
          <w:p w14:paraId="3C889CD2" w14:textId="77777777" w:rsidR="003606E9" w:rsidRPr="003606E9" w:rsidRDefault="00F142C0" w:rsidP="00F142C0">
            <w:pPr>
              <w:rPr>
                <w:sz w:val="20"/>
              </w:rPr>
            </w:pPr>
            <w:r>
              <w:rPr>
                <w:sz w:val="20"/>
              </w:rPr>
              <w:t>Template Glass Type</w:t>
            </w:r>
          </w:p>
        </w:tc>
        <w:tc>
          <w:tcPr>
            <w:tcW w:w="1800" w:type="dxa"/>
          </w:tcPr>
          <w:p w14:paraId="5FF4F7E8" w14:textId="77777777" w:rsidR="003606E9" w:rsidRPr="003606E9" w:rsidRDefault="00F142C0" w:rsidP="00F142C0">
            <w:pPr>
              <w:jc w:val="center"/>
              <w:rPr>
                <w:sz w:val="20"/>
              </w:rPr>
            </w:pPr>
            <w:r>
              <w:rPr>
                <w:sz w:val="20"/>
              </w:rPr>
              <w:t>GL-1</w:t>
            </w:r>
          </w:p>
        </w:tc>
        <w:tc>
          <w:tcPr>
            <w:tcW w:w="1710" w:type="dxa"/>
          </w:tcPr>
          <w:p w14:paraId="53D77465" w14:textId="77777777" w:rsidR="003606E9" w:rsidRPr="003606E9" w:rsidRDefault="00F142C0" w:rsidP="00F142C0">
            <w:pPr>
              <w:jc w:val="center"/>
              <w:rPr>
                <w:sz w:val="20"/>
              </w:rPr>
            </w:pPr>
            <w:r>
              <w:rPr>
                <w:sz w:val="20"/>
              </w:rPr>
              <w:t>GL-ASH10-MF-AO</w:t>
            </w:r>
          </w:p>
        </w:tc>
        <w:tc>
          <w:tcPr>
            <w:tcW w:w="1705" w:type="dxa"/>
          </w:tcPr>
          <w:p w14:paraId="0B991CDD" w14:textId="77777777" w:rsidR="003606E9" w:rsidRPr="003606E9" w:rsidRDefault="00F142C0" w:rsidP="00F142C0">
            <w:pPr>
              <w:jc w:val="center"/>
              <w:rPr>
                <w:sz w:val="20"/>
              </w:rPr>
            </w:pPr>
            <w:r>
              <w:rPr>
                <w:sz w:val="20"/>
              </w:rPr>
              <w:t>GL-ASH10-MF-AO</w:t>
            </w:r>
          </w:p>
        </w:tc>
      </w:tr>
      <w:tr w:rsidR="00F142C0" w14:paraId="3C89B755" w14:textId="77777777" w:rsidTr="00C96199">
        <w:trPr>
          <w:trHeight w:val="278"/>
        </w:trPr>
        <w:tc>
          <w:tcPr>
            <w:tcW w:w="2065" w:type="dxa"/>
            <w:vMerge/>
          </w:tcPr>
          <w:p w14:paraId="50113B03" w14:textId="77777777" w:rsidR="00F142C0" w:rsidRDefault="00F142C0" w:rsidP="00F142C0"/>
        </w:tc>
        <w:tc>
          <w:tcPr>
            <w:tcW w:w="2070" w:type="dxa"/>
          </w:tcPr>
          <w:p w14:paraId="4011C452" w14:textId="77777777" w:rsidR="00F142C0" w:rsidRPr="003606E9" w:rsidRDefault="007C3598" w:rsidP="00F142C0">
            <w:pPr>
              <w:rPr>
                <w:sz w:val="20"/>
              </w:rPr>
            </w:pPr>
            <w:r>
              <w:rPr>
                <w:sz w:val="20"/>
              </w:rPr>
              <w:t>Conductance</w:t>
            </w:r>
            <w:r w:rsidR="00A86635">
              <w:rPr>
                <w:rStyle w:val="FootnoteReference"/>
                <w:sz w:val="20"/>
              </w:rPr>
              <w:footnoteReference w:id="1"/>
            </w:r>
          </w:p>
        </w:tc>
        <w:tc>
          <w:tcPr>
            <w:tcW w:w="1800" w:type="dxa"/>
          </w:tcPr>
          <w:p w14:paraId="04A55CA7" w14:textId="77777777" w:rsidR="00F142C0" w:rsidRPr="003606E9" w:rsidRDefault="00F142C0" w:rsidP="007C3598">
            <w:pPr>
              <w:jc w:val="center"/>
              <w:rPr>
                <w:sz w:val="20"/>
              </w:rPr>
            </w:pPr>
            <w:r w:rsidRPr="003606E9">
              <w:rPr>
                <w:sz w:val="20"/>
              </w:rPr>
              <w:t>0.</w:t>
            </w:r>
            <w:r w:rsidR="007C3598">
              <w:rPr>
                <w:sz w:val="20"/>
              </w:rPr>
              <w:t>487</w:t>
            </w:r>
            <w:r w:rsidRPr="003606E9">
              <w:rPr>
                <w:sz w:val="20"/>
              </w:rPr>
              <w:t xml:space="preserve"> Btu/hr-ft-F</w:t>
            </w:r>
          </w:p>
        </w:tc>
        <w:tc>
          <w:tcPr>
            <w:tcW w:w="1710" w:type="dxa"/>
          </w:tcPr>
          <w:p w14:paraId="56E0247F" w14:textId="77777777" w:rsidR="00F142C0" w:rsidRPr="003606E9" w:rsidRDefault="00F142C0" w:rsidP="00A86635">
            <w:pPr>
              <w:jc w:val="center"/>
              <w:rPr>
                <w:sz w:val="20"/>
              </w:rPr>
            </w:pPr>
            <w:r w:rsidRPr="003606E9">
              <w:rPr>
                <w:sz w:val="20"/>
              </w:rPr>
              <w:t>0.</w:t>
            </w:r>
            <w:r w:rsidR="007C3598">
              <w:rPr>
                <w:sz w:val="20"/>
              </w:rPr>
              <w:t>607</w:t>
            </w:r>
            <w:r w:rsidRPr="003606E9">
              <w:rPr>
                <w:sz w:val="20"/>
              </w:rPr>
              <w:t xml:space="preserve"> Btu/hr-ft-F</w:t>
            </w:r>
          </w:p>
        </w:tc>
        <w:tc>
          <w:tcPr>
            <w:tcW w:w="1705" w:type="dxa"/>
          </w:tcPr>
          <w:p w14:paraId="6FE4EDF5" w14:textId="77777777" w:rsidR="00F142C0" w:rsidRPr="003606E9" w:rsidRDefault="00F142C0" w:rsidP="00A86635">
            <w:pPr>
              <w:jc w:val="center"/>
              <w:rPr>
                <w:sz w:val="20"/>
              </w:rPr>
            </w:pPr>
            <w:r w:rsidRPr="003606E9">
              <w:rPr>
                <w:sz w:val="20"/>
              </w:rPr>
              <w:t>0.</w:t>
            </w:r>
            <w:r w:rsidR="007C3598">
              <w:rPr>
                <w:sz w:val="20"/>
              </w:rPr>
              <w:t>607</w:t>
            </w:r>
            <w:r w:rsidRPr="003606E9">
              <w:rPr>
                <w:sz w:val="20"/>
              </w:rPr>
              <w:t xml:space="preserve"> Btu/hr-ft-F</w:t>
            </w:r>
          </w:p>
        </w:tc>
      </w:tr>
      <w:tr w:rsidR="003606E9" w14:paraId="0DC2C6D0" w14:textId="77777777" w:rsidTr="00C96199">
        <w:trPr>
          <w:trHeight w:val="278"/>
        </w:trPr>
        <w:tc>
          <w:tcPr>
            <w:tcW w:w="2065" w:type="dxa"/>
            <w:vMerge/>
          </w:tcPr>
          <w:p w14:paraId="0A4AFDF1" w14:textId="77777777" w:rsidR="003606E9" w:rsidRDefault="003606E9" w:rsidP="005E42B9"/>
        </w:tc>
        <w:tc>
          <w:tcPr>
            <w:tcW w:w="2070" w:type="dxa"/>
          </w:tcPr>
          <w:p w14:paraId="79FCB3A8" w14:textId="77777777" w:rsidR="003606E9" w:rsidRPr="003606E9" w:rsidRDefault="003606E9" w:rsidP="00F142C0">
            <w:pPr>
              <w:rPr>
                <w:sz w:val="20"/>
              </w:rPr>
            </w:pPr>
            <w:r w:rsidRPr="003606E9">
              <w:rPr>
                <w:sz w:val="20"/>
              </w:rPr>
              <w:t>Shading Coefficient</w:t>
            </w:r>
          </w:p>
        </w:tc>
        <w:tc>
          <w:tcPr>
            <w:tcW w:w="1800" w:type="dxa"/>
          </w:tcPr>
          <w:p w14:paraId="6E851B34" w14:textId="77777777" w:rsidR="003606E9" w:rsidRPr="003606E9" w:rsidRDefault="00156759" w:rsidP="00F142C0">
            <w:pPr>
              <w:jc w:val="center"/>
              <w:rPr>
                <w:sz w:val="20"/>
              </w:rPr>
            </w:pPr>
            <w:r>
              <w:rPr>
                <w:sz w:val="20"/>
              </w:rPr>
              <w:t>0.44</w:t>
            </w:r>
          </w:p>
        </w:tc>
        <w:tc>
          <w:tcPr>
            <w:tcW w:w="1710" w:type="dxa"/>
          </w:tcPr>
          <w:p w14:paraId="03719EBE" w14:textId="77777777" w:rsidR="003606E9" w:rsidRPr="003606E9" w:rsidRDefault="00F142C0" w:rsidP="00F142C0">
            <w:pPr>
              <w:jc w:val="center"/>
              <w:rPr>
                <w:sz w:val="20"/>
              </w:rPr>
            </w:pPr>
            <w:r>
              <w:rPr>
                <w:sz w:val="20"/>
              </w:rPr>
              <w:t>0.465</w:t>
            </w:r>
          </w:p>
        </w:tc>
        <w:tc>
          <w:tcPr>
            <w:tcW w:w="1705" w:type="dxa"/>
          </w:tcPr>
          <w:p w14:paraId="38E39473" w14:textId="77777777" w:rsidR="003606E9" w:rsidRPr="003606E9" w:rsidRDefault="00F142C0" w:rsidP="00F142C0">
            <w:pPr>
              <w:jc w:val="center"/>
              <w:rPr>
                <w:sz w:val="20"/>
              </w:rPr>
            </w:pPr>
            <w:r>
              <w:rPr>
                <w:sz w:val="20"/>
              </w:rPr>
              <w:t>0.465</w:t>
            </w:r>
          </w:p>
        </w:tc>
      </w:tr>
      <w:tr w:rsidR="003606E9" w14:paraId="1E6841E9" w14:textId="77777777" w:rsidTr="00C96199">
        <w:trPr>
          <w:trHeight w:val="278"/>
        </w:trPr>
        <w:tc>
          <w:tcPr>
            <w:tcW w:w="2065" w:type="dxa"/>
            <w:vMerge/>
          </w:tcPr>
          <w:p w14:paraId="0451D489" w14:textId="77777777" w:rsidR="003606E9" w:rsidRDefault="003606E9" w:rsidP="005E42B9"/>
        </w:tc>
        <w:tc>
          <w:tcPr>
            <w:tcW w:w="2070" w:type="dxa"/>
          </w:tcPr>
          <w:p w14:paraId="52533D5F" w14:textId="77777777" w:rsidR="003606E9" w:rsidRPr="003606E9" w:rsidRDefault="003606E9" w:rsidP="00F142C0">
            <w:pPr>
              <w:rPr>
                <w:sz w:val="20"/>
              </w:rPr>
            </w:pPr>
            <w:r w:rsidRPr="003606E9">
              <w:rPr>
                <w:sz w:val="20"/>
              </w:rPr>
              <w:t>Visible Transmittance</w:t>
            </w:r>
            <w:r w:rsidR="00E53DFB">
              <w:rPr>
                <w:rStyle w:val="FootnoteReference"/>
                <w:sz w:val="20"/>
              </w:rPr>
              <w:footnoteReference w:id="2"/>
            </w:r>
          </w:p>
        </w:tc>
        <w:tc>
          <w:tcPr>
            <w:tcW w:w="1800" w:type="dxa"/>
          </w:tcPr>
          <w:p w14:paraId="5E6648CA" w14:textId="77777777" w:rsidR="003606E9" w:rsidRPr="003606E9" w:rsidRDefault="003606E9" w:rsidP="00F142C0">
            <w:pPr>
              <w:jc w:val="center"/>
              <w:rPr>
                <w:sz w:val="20"/>
              </w:rPr>
            </w:pPr>
            <w:r w:rsidRPr="003606E9">
              <w:rPr>
                <w:sz w:val="20"/>
              </w:rPr>
              <w:t>68%</w:t>
            </w:r>
          </w:p>
        </w:tc>
        <w:tc>
          <w:tcPr>
            <w:tcW w:w="1710" w:type="dxa"/>
          </w:tcPr>
          <w:p w14:paraId="15036113" w14:textId="77777777" w:rsidR="003606E9" w:rsidRPr="003606E9" w:rsidRDefault="00E53DFB" w:rsidP="00F142C0">
            <w:pPr>
              <w:jc w:val="center"/>
              <w:rPr>
                <w:sz w:val="20"/>
              </w:rPr>
            </w:pPr>
            <w:r>
              <w:rPr>
                <w:sz w:val="20"/>
              </w:rPr>
              <w:t>44%</w:t>
            </w:r>
          </w:p>
        </w:tc>
        <w:tc>
          <w:tcPr>
            <w:tcW w:w="1705" w:type="dxa"/>
          </w:tcPr>
          <w:p w14:paraId="3DAFDAC3" w14:textId="77777777" w:rsidR="003606E9" w:rsidRPr="003606E9" w:rsidRDefault="00E53DFB" w:rsidP="00F142C0">
            <w:pPr>
              <w:jc w:val="center"/>
              <w:rPr>
                <w:sz w:val="20"/>
              </w:rPr>
            </w:pPr>
            <w:r>
              <w:rPr>
                <w:sz w:val="20"/>
              </w:rPr>
              <w:t>44%</w:t>
            </w:r>
          </w:p>
        </w:tc>
      </w:tr>
      <w:tr w:rsidR="00F142C0" w14:paraId="68355785" w14:textId="77777777" w:rsidTr="00C96199">
        <w:trPr>
          <w:trHeight w:val="278"/>
        </w:trPr>
        <w:tc>
          <w:tcPr>
            <w:tcW w:w="2065" w:type="dxa"/>
            <w:vMerge w:val="restart"/>
          </w:tcPr>
          <w:p w14:paraId="20B53DAC" w14:textId="77777777" w:rsidR="00F142C0" w:rsidRDefault="00F142C0" w:rsidP="00BC5E12">
            <w:r w:rsidRPr="009B0F22">
              <w:t xml:space="preserve">Typical </w:t>
            </w:r>
            <w:r w:rsidR="009B0F22">
              <w:t>P</w:t>
            </w:r>
            <w:r w:rsidRPr="009B0F22">
              <w:t xml:space="preserve">unched </w:t>
            </w:r>
            <w:r w:rsidR="00BC5E12">
              <w:t>W</w:t>
            </w:r>
            <w:r w:rsidRPr="009B0F22">
              <w:t xml:space="preserve">indow, </w:t>
            </w:r>
            <w:r w:rsidR="009B0F22" w:rsidRPr="00BC31F1">
              <w:rPr>
                <w:b/>
                <w:i/>
              </w:rPr>
              <w:t>E</w:t>
            </w:r>
            <w:r w:rsidRPr="00BC31F1">
              <w:rPr>
                <w:b/>
                <w:i/>
              </w:rPr>
              <w:t>xisting</w:t>
            </w:r>
            <w:r w:rsidR="00EE3775" w:rsidRPr="009B0F22">
              <w:t>, Dual Pane</w:t>
            </w:r>
            <w:r w:rsidR="00455DC6">
              <w:t>, metal frame other</w:t>
            </w:r>
          </w:p>
        </w:tc>
        <w:tc>
          <w:tcPr>
            <w:tcW w:w="2070" w:type="dxa"/>
          </w:tcPr>
          <w:p w14:paraId="640BA189" w14:textId="77777777" w:rsidR="00F142C0" w:rsidRPr="003606E9" w:rsidRDefault="00F142C0" w:rsidP="00F142C0">
            <w:pPr>
              <w:rPr>
                <w:sz w:val="20"/>
              </w:rPr>
            </w:pPr>
            <w:r>
              <w:rPr>
                <w:sz w:val="20"/>
              </w:rPr>
              <w:t>Template Glass Type</w:t>
            </w:r>
          </w:p>
        </w:tc>
        <w:tc>
          <w:tcPr>
            <w:tcW w:w="1800" w:type="dxa"/>
          </w:tcPr>
          <w:p w14:paraId="2D40EB7F" w14:textId="77777777" w:rsidR="00F142C0" w:rsidRPr="00F142C0" w:rsidRDefault="00F142C0" w:rsidP="00F142C0">
            <w:pPr>
              <w:jc w:val="center"/>
              <w:rPr>
                <w:sz w:val="20"/>
              </w:rPr>
            </w:pPr>
            <w:r w:rsidRPr="00F142C0">
              <w:rPr>
                <w:sz w:val="20"/>
              </w:rPr>
              <w:t>GL-EXIST</w:t>
            </w:r>
          </w:p>
        </w:tc>
        <w:tc>
          <w:tcPr>
            <w:tcW w:w="1710" w:type="dxa"/>
          </w:tcPr>
          <w:p w14:paraId="2E97421A" w14:textId="77777777" w:rsidR="00F142C0" w:rsidRPr="00F142C0" w:rsidRDefault="00F142C0" w:rsidP="00F142C0">
            <w:pPr>
              <w:jc w:val="center"/>
              <w:rPr>
                <w:sz w:val="20"/>
              </w:rPr>
            </w:pPr>
            <w:r w:rsidRPr="00F142C0">
              <w:rPr>
                <w:sz w:val="20"/>
              </w:rPr>
              <w:t>GL-EXIST</w:t>
            </w:r>
          </w:p>
        </w:tc>
        <w:tc>
          <w:tcPr>
            <w:tcW w:w="1705" w:type="dxa"/>
          </w:tcPr>
          <w:p w14:paraId="7BCFA68D" w14:textId="77777777" w:rsidR="00F142C0" w:rsidRPr="00F142C0" w:rsidRDefault="00F142C0" w:rsidP="00F142C0">
            <w:pPr>
              <w:jc w:val="center"/>
              <w:rPr>
                <w:sz w:val="20"/>
              </w:rPr>
            </w:pPr>
            <w:r w:rsidRPr="00F142C0">
              <w:rPr>
                <w:sz w:val="20"/>
              </w:rPr>
              <w:t>GL-EXIST</w:t>
            </w:r>
          </w:p>
        </w:tc>
      </w:tr>
      <w:tr w:rsidR="00F142C0" w14:paraId="12A25262" w14:textId="77777777" w:rsidTr="00C96199">
        <w:trPr>
          <w:trHeight w:val="278"/>
        </w:trPr>
        <w:tc>
          <w:tcPr>
            <w:tcW w:w="2065" w:type="dxa"/>
            <w:vMerge/>
          </w:tcPr>
          <w:p w14:paraId="616B8386" w14:textId="77777777" w:rsidR="00F142C0" w:rsidRPr="00E70D52" w:rsidRDefault="00F142C0" w:rsidP="00F142C0">
            <w:pPr>
              <w:rPr>
                <w:highlight w:val="yellow"/>
              </w:rPr>
            </w:pPr>
          </w:p>
        </w:tc>
        <w:tc>
          <w:tcPr>
            <w:tcW w:w="2070" w:type="dxa"/>
          </w:tcPr>
          <w:p w14:paraId="74A18F55" w14:textId="77777777" w:rsidR="00F142C0" w:rsidRPr="003606E9" w:rsidRDefault="00A86635" w:rsidP="00A86635">
            <w:pPr>
              <w:rPr>
                <w:sz w:val="20"/>
              </w:rPr>
            </w:pPr>
            <w:r>
              <w:rPr>
                <w:sz w:val="20"/>
              </w:rPr>
              <w:t>Conductance</w:t>
            </w:r>
            <w:r>
              <w:rPr>
                <w:rStyle w:val="FootnoteReference"/>
              </w:rPr>
              <w:t>1</w:t>
            </w:r>
          </w:p>
        </w:tc>
        <w:tc>
          <w:tcPr>
            <w:tcW w:w="1800" w:type="dxa"/>
          </w:tcPr>
          <w:p w14:paraId="7504A00B" w14:textId="77777777" w:rsidR="00F142C0" w:rsidRPr="00F142C0" w:rsidRDefault="00A86635" w:rsidP="00F142C0">
            <w:pPr>
              <w:jc w:val="center"/>
              <w:rPr>
                <w:sz w:val="20"/>
              </w:rPr>
            </w:pPr>
            <w:r>
              <w:rPr>
                <w:sz w:val="20"/>
              </w:rPr>
              <w:t>1.063</w:t>
            </w:r>
          </w:p>
        </w:tc>
        <w:tc>
          <w:tcPr>
            <w:tcW w:w="1710" w:type="dxa"/>
          </w:tcPr>
          <w:p w14:paraId="4D7CC30D" w14:textId="77777777" w:rsidR="00F142C0" w:rsidRPr="00F142C0" w:rsidRDefault="00F142C0" w:rsidP="00F142C0">
            <w:pPr>
              <w:jc w:val="center"/>
              <w:rPr>
                <w:sz w:val="20"/>
              </w:rPr>
            </w:pPr>
            <w:r w:rsidRPr="00F142C0">
              <w:rPr>
                <w:sz w:val="20"/>
              </w:rPr>
              <w:t>Same as proposed</w:t>
            </w:r>
          </w:p>
        </w:tc>
        <w:tc>
          <w:tcPr>
            <w:tcW w:w="1705" w:type="dxa"/>
          </w:tcPr>
          <w:p w14:paraId="4653A9B5" w14:textId="77777777" w:rsidR="00F142C0" w:rsidRPr="00F142C0" w:rsidRDefault="00F142C0" w:rsidP="00F142C0">
            <w:pPr>
              <w:jc w:val="center"/>
              <w:rPr>
                <w:sz w:val="20"/>
              </w:rPr>
            </w:pPr>
            <w:r w:rsidRPr="00F142C0">
              <w:rPr>
                <w:sz w:val="20"/>
              </w:rPr>
              <w:t>Same as proposed</w:t>
            </w:r>
          </w:p>
        </w:tc>
      </w:tr>
      <w:tr w:rsidR="00F142C0" w14:paraId="57E40C51" w14:textId="77777777" w:rsidTr="00C96199">
        <w:trPr>
          <w:trHeight w:val="278"/>
        </w:trPr>
        <w:tc>
          <w:tcPr>
            <w:tcW w:w="2065" w:type="dxa"/>
            <w:vMerge/>
          </w:tcPr>
          <w:p w14:paraId="783F33F8" w14:textId="77777777" w:rsidR="00F142C0" w:rsidRPr="00E70D52" w:rsidRDefault="00F142C0" w:rsidP="00F142C0">
            <w:pPr>
              <w:rPr>
                <w:highlight w:val="yellow"/>
              </w:rPr>
            </w:pPr>
          </w:p>
        </w:tc>
        <w:tc>
          <w:tcPr>
            <w:tcW w:w="2070" w:type="dxa"/>
          </w:tcPr>
          <w:p w14:paraId="2BB99E0B" w14:textId="77777777" w:rsidR="00F142C0" w:rsidRPr="003606E9" w:rsidRDefault="00F142C0" w:rsidP="00F142C0">
            <w:pPr>
              <w:rPr>
                <w:sz w:val="20"/>
              </w:rPr>
            </w:pPr>
            <w:r w:rsidRPr="003606E9">
              <w:rPr>
                <w:sz w:val="20"/>
              </w:rPr>
              <w:t>Shading Coefficient</w:t>
            </w:r>
          </w:p>
        </w:tc>
        <w:tc>
          <w:tcPr>
            <w:tcW w:w="1800" w:type="dxa"/>
          </w:tcPr>
          <w:p w14:paraId="0AF0C3AC" w14:textId="77777777" w:rsidR="00F142C0" w:rsidRPr="00156759" w:rsidRDefault="00EE3775" w:rsidP="00F142C0">
            <w:pPr>
              <w:jc w:val="center"/>
              <w:rPr>
                <w:sz w:val="20"/>
              </w:rPr>
            </w:pPr>
            <w:r>
              <w:rPr>
                <w:sz w:val="20"/>
              </w:rPr>
              <w:t>0.79</w:t>
            </w:r>
          </w:p>
        </w:tc>
        <w:tc>
          <w:tcPr>
            <w:tcW w:w="1710" w:type="dxa"/>
          </w:tcPr>
          <w:p w14:paraId="518F4F63" w14:textId="77777777" w:rsidR="00F142C0" w:rsidRPr="00F142C0" w:rsidRDefault="00F142C0" w:rsidP="00F142C0">
            <w:pPr>
              <w:jc w:val="center"/>
              <w:rPr>
                <w:sz w:val="20"/>
              </w:rPr>
            </w:pPr>
            <w:r w:rsidRPr="00F142C0">
              <w:rPr>
                <w:sz w:val="20"/>
              </w:rPr>
              <w:t>Same as proposed</w:t>
            </w:r>
          </w:p>
        </w:tc>
        <w:tc>
          <w:tcPr>
            <w:tcW w:w="1705" w:type="dxa"/>
          </w:tcPr>
          <w:p w14:paraId="01E561C2" w14:textId="77777777" w:rsidR="00F142C0" w:rsidRPr="00F142C0" w:rsidRDefault="00F142C0" w:rsidP="00F142C0">
            <w:pPr>
              <w:jc w:val="center"/>
              <w:rPr>
                <w:sz w:val="20"/>
              </w:rPr>
            </w:pPr>
            <w:r w:rsidRPr="00F142C0">
              <w:rPr>
                <w:sz w:val="20"/>
              </w:rPr>
              <w:t>Same as proposed</w:t>
            </w:r>
          </w:p>
        </w:tc>
      </w:tr>
      <w:tr w:rsidR="00F142C0" w14:paraId="0845ABAB" w14:textId="77777777" w:rsidTr="00C96199">
        <w:trPr>
          <w:trHeight w:val="278"/>
        </w:trPr>
        <w:tc>
          <w:tcPr>
            <w:tcW w:w="2065" w:type="dxa"/>
            <w:vMerge/>
          </w:tcPr>
          <w:p w14:paraId="62B96C26" w14:textId="77777777" w:rsidR="00F142C0" w:rsidRPr="00E70D52" w:rsidRDefault="00F142C0" w:rsidP="00F142C0">
            <w:pPr>
              <w:rPr>
                <w:highlight w:val="yellow"/>
              </w:rPr>
            </w:pPr>
          </w:p>
        </w:tc>
        <w:tc>
          <w:tcPr>
            <w:tcW w:w="2070" w:type="dxa"/>
          </w:tcPr>
          <w:p w14:paraId="7E76CDC9" w14:textId="77777777" w:rsidR="00F142C0" w:rsidRPr="003606E9" w:rsidRDefault="00F142C0" w:rsidP="00F142C0">
            <w:pPr>
              <w:rPr>
                <w:sz w:val="20"/>
              </w:rPr>
            </w:pPr>
            <w:r w:rsidRPr="003606E9">
              <w:rPr>
                <w:sz w:val="20"/>
              </w:rPr>
              <w:t>Visible Transmittance</w:t>
            </w:r>
          </w:p>
        </w:tc>
        <w:tc>
          <w:tcPr>
            <w:tcW w:w="1800" w:type="dxa"/>
          </w:tcPr>
          <w:p w14:paraId="2EC18C03" w14:textId="77777777" w:rsidR="00F142C0" w:rsidRPr="00156759" w:rsidRDefault="00EE3775" w:rsidP="00F142C0">
            <w:pPr>
              <w:jc w:val="center"/>
              <w:rPr>
                <w:sz w:val="20"/>
              </w:rPr>
            </w:pPr>
            <w:r>
              <w:rPr>
                <w:sz w:val="20"/>
              </w:rPr>
              <w:t>66%</w:t>
            </w:r>
          </w:p>
        </w:tc>
        <w:tc>
          <w:tcPr>
            <w:tcW w:w="1710" w:type="dxa"/>
          </w:tcPr>
          <w:p w14:paraId="52250975" w14:textId="77777777" w:rsidR="00F142C0" w:rsidRPr="00F142C0" w:rsidRDefault="00F142C0" w:rsidP="00F142C0">
            <w:pPr>
              <w:jc w:val="center"/>
              <w:rPr>
                <w:sz w:val="20"/>
              </w:rPr>
            </w:pPr>
            <w:r w:rsidRPr="00F142C0">
              <w:rPr>
                <w:sz w:val="20"/>
              </w:rPr>
              <w:t>Same as proposed</w:t>
            </w:r>
          </w:p>
        </w:tc>
        <w:tc>
          <w:tcPr>
            <w:tcW w:w="1705" w:type="dxa"/>
          </w:tcPr>
          <w:p w14:paraId="71E8BA72" w14:textId="77777777" w:rsidR="00F142C0" w:rsidRPr="00F142C0" w:rsidRDefault="00F142C0" w:rsidP="00F142C0">
            <w:pPr>
              <w:jc w:val="center"/>
              <w:rPr>
                <w:sz w:val="20"/>
              </w:rPr>
            </w:pPr>
            <w:r w:rsidRPr="00F142C0">
              <w:rPr>
                <w:sz w:val="20"/>
              </w:rPr>
              <w:t>Same as proposed</w:t>
            </w:r>
          </w:p>
        </w:tc>
      </w:tr>
      <w:tr w:rsidR="00E53DFB" w14:paraId="4EAD91EC" w14:textId="77777777" w:rsidTr="00C96199">
        <w:trPr>
          <w:trHeight w:val="278"/>
        </w:trPr>
        <w:tc>
          <w:tcPr>
            <w:tcW w:w="2065" w:type="dxa"/>
            <w:vMerge w:val="restart"/>
          </w:tcPr>
          <w:p w14:paraId="73D76329" w14:textId="77777777" w:rsidR="00E53DFB" w:rsidRDefault="00E53DFB" w:rsidP="00E53DFB">
            <w:r>
              <w:t>Storefront</w:t>
            </w:r>
          </w:p>
        </w:tc>
        <w:tc>
          <w:tcPr>
            <w:tcW w:w="2070" w:type="dxa"/>
          </w:tcPr>
          <w:p w14:paraId="290403E6" w14:textId="77777777" w:rsidR="00E53DFB" w:rsidRPr="003606E9" w:rsidRDefault="00E53DFB" w:rsidP="00E53DFB">
            <w:pPr>
              <w:rPr>
                <w:sz w:val="20"/>
              </w:rPr>
            </w:pPr>
            <w:r>
              <w:rPr>
                <w:sz w:val="20"/>
              </w:rPr>
              <w:t>Template Glass Type</w:t>
            </w:r>
          </w:p>
        </w:tc>
        <w:tc>
          <w:tcPr>
            <w:tcW w:w="1800" w:type="dxa"/>
          </w:tcPr>
          <w:p w14:paraId="1A164687" w14:textId="77777777" w:rsidR="00E53DFB" w:rsidRPr="00156759" w:rsidRDefault="00E53DFB" w:rsidP="00E53DFB">
            <w:pPr>
              <w:jc w:val="center"/>
              <w:rPr>
                <w:sz w:val="20"/>
              </w:rPr>
            </w:pPr>
            <w:r w:rsidRPr="00156759">
              <w:rPr>
                <w:sz w:val="20"/>
              </w:rPr>
              <w:t>Project specific</w:t>
            </w:r>
          </w:p>
        </w:tc>
        <w:tc>
          <w:tcPr>
            <w:tcW w:w="1710" w:type="dxa"/>
          </w:tcPr>
          <w:p w14:paraId="639C76D1" w14:textId="77777777" w:rsidR="00E53DFB" w:rsidRPr="003606E9" w:rsidRDefault="00E53DFB" w:rsidP="00E53DFB">
            <w:pPr>
              <w:jc w:val="center"/>
              <w:rPr>
                <w:sz w:val="20"/>
              </w:rPr>
            </w:pPr>
            <w:r>
              <w:rPr>
                <w:sz w:val="20"/>
              </w:rPr>
              <w:t>GL-ASH10-MF-CW</w:t>
            </w:r>
          </w:p>
        </w:tc>
        <w:tc>
          <w:tcPr>
            <w:tcW w:w="1705" w:type="dxa"/>
          </w:tcPr>
          <w:p w14:paraId="04871E99" w14:textId="77777777" w:rsidR="00E53DFB" w:rsidRPr="003606E9" w:rsidRDefault="00E53DFB" w:rsidP="00E53DFB">
            <w:pPr>
              <w:jc w:val="center"/>
              <w:rPr>
                <w:sz w:val="20"/>
              </w:rPr>
            </w:pPr>
            <w:r>
              <w:rPr>
                <w:sz w:val="20"/>
              </w:rPr>
              <w:t>GL-ASH10-MF-CW</w:t>
            </w:r>
          </w:p>
        </w:tc>
      </w:tr>
      <w:tr w:rsidR="00E53DFB" w14:paraId="34A5DF83" w14:textId="77777777" w:rsidTr="00C96199">
        <w:trPr>
          <w:trHeight w:val="278"/>
        </w:trPr>
        <w:tc>
          <w:tcPr>
            <w:tcW w:w="2065" w:type="dxa"/>
            <w:vMerge/>
          </w:tcPr>
          <w:p w14:paraId="73C3E95E" w14:textId="77777777" w:rsidR="00E53DFB" w:rsidRDefault="00E53DFB" w:rsidP="00E53DFB"/>
        </w:tc>
        <w:tc>
          <w:tcPr>
            <w:tcW w:w="2070" w:type="dxa"/>
          </w:tcPr>
          <w:p w14:paraId="3DDCA4CC" w14:textId="77777777" w:rsidR="00E53DFB" w:rsidRPr="003606E9" w:rsidRDefault="00A86635" w:rsidP="00E53DFB">
            <w:pPr>
              <w:rPr>
                <w:sz w:val="20"/>
              </w:rPr>
            </w:pPr>
            <w:r>
              <w:rPr>
                <w:sz w:val="20"/>
              </w:rPr>
              <w:t>Conductance</w:t>
            </w:r>
            <w:r>
              <w:rPr>
                <w:rStyle w:val="FootnoteReference"/>
              </w:rPr>
              <w:t>1</w:t>
            </w:r>
          </w:p>
        </w:tc>
        <w:tc>
          <w:tcPr>
            <w:tcW w:w="1800" w:type="dxa"/>
          </w:tcPr>
          <w:p w14:paraId="54AB0471" w14:textId="77777777" w:rsidR="00E53DFB" w:rsidRPr="00156759" w:rsidRDefault="00E53DFB" w:rsidP="00E53DFB">
            <w:pPr>
              <w:jc w:val="center"/>
              <w:rPr>
                <w:sz w:val="20"/>
              </w:rPr>
            </w:pPr>
            <w:r w:rsidRPr="00156759">
              <w:rPr>
                <w:sz w:val="20"/>
              </w:rPr>
              <w:t>Project specific</w:t>
            </w:r>
          </w:p>
        </w:tc>
        <w:tc>
          <w:tcPr>
            <w:tcW w:w="1710" w:type="dxa"/>
          </w:tcPr>
          <w:p w14:paraId="3FD65731" w14:textId="77777777" w:rsidR="00E53DFB" w:rsidRPr="003606E9" w:rsidRDefault="00E53DFB" w:rsidP="00A86635">
            <w:pPr>
              <w:jc w:val="center"/>
              <w:rPr>
                <w:sz w:val="20"/>
              </w:rPr>
            </w:pPr>
            <w:r w:rsidRPr="003606E9">
              <w:rPr>
                <w:sz w:val="20"/>
              </w:rPr>
              <w:t>0.</w:t>
            </w:r>
            <w:r w:rsidR="00A86635">
              <w:rPr>
                <w:sz w:val="20"/>
              </w:rPr>
              <w:t>546</w:t>
            </w:r>
          </w:p>
        </w:tc>
        <w:tc>
          <w:tcPr>
            <w:tcW w:w="1705" w:type="dxa"/>
          </w:tcPr>
          <w:p w14:paraId="1CDBBB1C" w14:textId="77777777" w:rsidR="00E53DFB" w:rsidRPr="003606E9" w:rsidRDefault="00A86635" w:rsidP="00E53DFB">
            <w:pPr>
              <w:jc w:val="center"/>
              <w:rPr>
                <w:sz w:val="20"/>
              </w:rPr>
            </w:pPr>
            <w:r w:rsidRPr="003606E9">
              <w:rPr>
                <w:sz w:val="20"/>
              </w:rPr>
              <w:t>0.</w:t>
            </w:r>
            <w:r>
              <w:rPr>
                <w:sz w:val="20"/>
              </w:rPr>
              <w:t>546</w:t>
            </w:r>
          </w:p>
        </w:tc>
      </w:tr>
      <w:tr w:rsidR="00E53DFB" w14:paraId="7410ECBE" w14:textId="77777777" w:rsidTr="00C96199">
        <w:trPr>
          <w:trHeight w:val="278"/>
        </w:trPr>
        <w:tc>
          <w:tcPr>
            <w:tcW w:w="2065" w:type="dxa"/>
            <w:vMerge/>
          </w:tcPr>
          <w:p w14:paraId="5A7C8339" w14:textId="77777777" w:rsidR="00E53DFB" w:rsidRDefault="00E53DFB" w:rsidP="00E53DFB"/>
        </w:tc>
        <w:tc>
          <w:tcPr>
            <w:tcW w:w="2070" w:type="dxa"/>
          </w:tcPr>
          <w:p w14:paraId="75C30B5A" w14:textId="77777777" w:rsidR="00E53DFB" w:rsidRPr="003606E9" w:rsidRDefault="00E53DFB" w:rsidP="00E53DFB">
            <w:pPr>
              <w:rPr>
                <w:sz w:val="20"/>
              </w:rPr>
            </w:pPr>
            <w:r w:rsidRPr="003606E9">
              <w:rPr>
                <w:sz w:val="20"/>
              </w:rPr>
              <w:t>Shading Coefficient</w:t>
            </w:r>
          </w:p>
        </w:tc>
        <w:tc>
          <w:tcPr>
            <w:tcW w:w="1800" w:type="dxa"/>
          </w:tcPr>
          <w:p w14:paraId="5697803E" w14:textId="77777777" w:rsidR="00E53DFB" w:rsidRPr="00156759" w:rsidRDefault="00E53DFB" w:rsidP="00E53DFB">
            <w:pPr>
              <w:jc w:val="center"/>
              <w:rPr>
                <w:sz w:val="20"/>
              </w:rPr>
            </w:pPr>
            <w:r w:rsidRPr="00156759">
              <w:rPr>
                <w:sz w:val="20"/>
              </w:rPr>
              <w:t>Project specific</w:t>
            </w:r>
          </w:p>
        </w:tc>
        <w:tc>
          <w:tcPr>
            <w:tcW w:w="1710" w:type="dxa"/>
          </w:tcPr>
          <w:p w14:paraId="0D1FB0CE" w14:textId="77777777" w:rsidR="00E53DFB" w:rsidRPr="003606E9" w:rsidRDefault="00E53DFB" w:rsidP="00E53DFB">
            <w:pPr>
              <w:jc w:val="center"/>
              <w:rPr>
                <w:sz w:val="20"/>
              </w:rPr>
            </w:pPr>
            <w:r>
              <w:rPr>
                <w:sz w:val="20"/>
              </w:rPr>
              <w:t>0.465</w:t>
            </w:r>
          </w:p>
        </w:tc>
        <w:tc>
          <w:tcPr>
            <w:tcW w:w="1705" w:type="dxa"/>
          </w:tcPr>
          <w:p w14:paraId="13CE7FFE" w14:textId="77777777" w:rsidR="00E53DFB" w:rsidRPr="003606E9" w:rsidRDefault="00E53DFB" w:rsidP="00E53DFB">
            <w:pPr>
              <w:jc w:val="center"/>
              <w:rPr>
                <w:sz w:val="20"/>
              </w:rPr>
            </w:pPr>
            <w:r>
              <w:rPr>
                <w:sz w:val="20"/>
              </w:rPr>
              <w:t>0.465</w:t>
            </w:r>
          </w:p>
        </w:tc>
      </w:tr>
      <w:tr w:rsidR="00E53DFB" w14:paraId="22734C18" w14:textId="77777777" w:rsidTr="00C96199">
        <w:trPr>
          <w:trHeight w:val="278"/>
        </w:trPr>
        <w:tc>
          <w:tcPr>
            <w:tcW w:w="2065" w:type="dxa"/>
            <w:vMerge/>
          </w:tcPr>
          <w:p w14:paraId="48571B13" w14:textId="77777777" w:rsidR="00E53DFB" w:rsidRDefault="00E53DFB" w:rsidP="00E53DFB"/>
        </w:tc>
        <w:tc>
          <w:tcPr>
            <w:tcW w:w="2070" w:type="dxa"/>
          </w:tcPr>
          <w:p w14:paraId="50B69107" w14:textId="77777777" w:rsidR="00E53DFB" w:rsidRPr="003606E9" w:rsidRDefault="00E53DFB" w:rsidP="00E53DFB">
            <w:pPr>
              <w:rPr>
                <w:sz w:val="20"/>
              </w:rPr>
            </w:pPr>
            <w:r w:rsidRPr="003606E9">
              <w:rPr>
                <w:sz w:val="20"/>
              </w:rPr>
              <w:t>Visible Transmittance</w:t>
            </w:r>
          </w:p>
        </w:tc>
        <w:tc>
          <w:tcPr>
            <w:tcW w:w="1800" w:type="dxa"/>
          </w:tcPr>
          <w:p w14:paraId="06E68D51" w14:textId="77777777" w:rsidR="00E53DFB" w:rsidRPr="00156759" w:rsidRDefault="00E53DFB" w:rsidP="00E53DFB">
            <w:pPr>
              <w:jc w:val="center"/>
              <w:rPr>
                <w:sz w:val="20"/>
              </w:rPr>
            </w:pPr>
            <w:r w:rsidRPr="00156759">
              <w:rPr>
                <w:sz w:val="20"/>
              </w:rPr>
              <w:t>Project specific</w:t>
            </w:r>
          </w:p>
        </w:tc>
        <w:tc>
          <w:tcPr>
            <w:tcW w:w="1710" w:type="dxa"/>
          </w:tcPr>
          <w:p w14:paraId="55C812BF" w14:textId="77777777" w:rsidR="00E53DFB" w:rsidRPr="003606E9" w:rsidRDefault="00E53DFB" w:rsidP="00E53DFB">
            <w:pPr>
              <w:jc w:val="center"/>
              <w:rPr>
                <w:sz w:val="20"/>
              </w:rPr>
            </w:pPr>
            <w:r>
              <w:rPr>
                <w:sz w:val="20"/>
              </w:rPr>
              <w:t>44%</w:t>
            </w:r>
          </w:p>
        </w:tc>
        <w:tc>
          <w:tcPr>
            <w:tcW w:w="1705" w:type="dxa"/>
          </w:tcPr>
          <w:p w14:paraId="77841DAC" w14:textId="77777777" w:rsidR="00E53DFB" w:rsidRPr="003606E9" w:rsidRDefault="00E53DFB" w:rsidP="00E53DFB">
            <w:pPr>
              <w:jc w:val="center"/>
              <w:rPr>
                <w:sz w:val="20"/>
              </w:rPr>
            </w:pPr>
            <w:r>
              <w:rPr>
                <w:sz w:val="20"/>
              </w:rPr>
              <w:t>44%</w:t>
            </w:r>
          </w:p>
        </w:tc>
      </w:tr>
      <w:tr w:rsidR="005B0266" w14:paraId="14C70BEE" w14:textId="77777777" w:rsidTr="00C96199">
        <w:trPr>
          <w:trHeight w:val="278"/>
        </w:trPr>
        <w:tc>
          <w:tcPr>
            <w:tcW w:w="2065" w:type="dxa"/>
            <w:vMerge w:val="restart"/>
          </w:tcPr>
          <w:p w14:paraId="3C3AEAE4" w14:textId="77777777" w:rsidR="005B0266" w:rsidRDefault="005B0266" w:rsidP="005B0266">
            <w:r>
              <w:t>Glass Block, steel framed</w:t>
            </w:r>
          </w:p>
        </w:tc>
        <w:tc>
          <w:tcPr>
            <w:tcW w:w="2070" w:type="dxa"/>
          </w:tcPr>
          <w:p w14:paraId="3B52132E" w14:textId="77777777" w:rsidR="005B0266" w:rsidRPr="003606E9" w:rsidRDefault="005B0266" w:rsidP="005B0266">
            <w:pPr>
              <w:rPr>
                <w:sz w:val="20"/>
              </w:rPr>
            </w:pPr>
            <w:r>
              <w:rPr>
                <w:sz w:val="20"/>
              </w:rPr>
              <w:t>Template Glass Type</w:t>
            </w:r>
          </w:p>
        </w:tc>
        <w:tc>
          <w:tcPr>
            <w:tcW w:w="1800" w:type="dxa"/>
          </w:tcPr>
          <w:p w14:paraId="56B6AA32" w14:textId="77777777" w:rsidR="005B0266" w:rsidRPr="00156759" w:rsidRDefault="005B0266" w:rsidP="005B0266">
            <w:pPr>
              <w:jc w:val="center"/>
              <w:rPr>
                <w:sz w:val="20"/>
              </w:rPr>
            </w:pPr>
            <w:r w:rsidRPr="00156759">
              <w:rPr>
                <w:sz w:val="20"/>
              </w:rPr>
              <w:t>Project specific</w:t>
            </w:r>
          </w:p>
        </w:tc>
        <w:tc>
          <w:tcPr>
            <w:tcW w:w="1710" w:type="dxa"/>
          </w:tcPr>
          <w:p w14:paraId="38AC1BE1" w14:textId="77777777" w:rsidR="005B0266" w:rsidRPr="003606E9" w:rsidRDefault="005B0266" w:rsidP="005B0266">
            <w:pPr>
              <w:jc w:val="center"/>
              <w:rPr>
                <w:sz w:val="20"/>
              </w:rPr>
            </w:pPr>
            <w:r>
              <w:rPr>
                <w:sz w:val="20"/>
              </w:rPr>
              <w:t>GL-ASH10-MF-AO</w:t>
            </w:r>
          </w:p>
        </w:tc>
        <w:tc>
          <w:tcPr>
            <w:tcW w:w="1705" w:type="dxa"/>
          </w:tcPr>
          <w:p w14:paraId="3DB646CD" w14:textId="77777777" w:rsidR="005B0266" w:rsidRPr="003606E9" w:rsidRDefault="005B0266" w:rsidP="005B0266">
            <w:pPr>
              <w:jc w:val="center"/>
              <w:rPr>
                <w:sz w:val="20"/>
              </w:rPr>
            </w:pPr>
            <w:r>
              <w:rPr>
                <w:sz w:val="20"/>
              </w:rPr>
              <w:t>GL-ASH10-MF-AO</w:t>
            </w:r>
          </w:p>
        </w:tc>
      </w:tr>
      <w:tr w:rsidR="005B0266" w14:paraId="52A36800" w14:textId="77777777" w:rsidTr="00C96199">
        <w:trPr>
          <w:trHeight w:val="278"/>
        </w:trPr>
        <w:tc>
          <w:tcPr>
            <w:tcW w:w="2065" w:type="dxa"/>
            <w:vMerge/>
          </w:tcPr>
          <w:p w14:paraId="33215AB1" w14:textId="77777777" w:rsidR="005B0266" w:rsidRDefault="005B0266" w:rsidP="005B0266"/>
        </w:tc>
        <w:tc>
          <w:tcPr>
            <w:tcW w:w="2070" w:type="dxa"/>
          </w:tcPr>
          <w:p w14:paraId="21A0F8BE" w14:textId="77777777" w:rsidR="005B0266" w:rsidRPr="003606E9" w:rsidRDefault="00A86635" w:rsidP="005B0266">
            <w:pPr>
              <w:rPr>
                <w:sz w:val="20"/>
              </w:rPr>
            </w:pPr>
            <w:r>
              <w:rPr>
                <w:sz w:val="20"/>
              </w:rPr>
              <w:t>Conductance</w:t>
            </w:r>
            <w:r>
              <w:rPr>
                <w:rStyle w:val="FootnoteReference"/>
              </w:rPr>
              <w:t>1</w:t>
            </w:r>
          </w:p>
        </w:tc>
        <w:tc>
          <w:tcPr>
            <w:tcW w:w="1800" w:type="dxa"/>
          </w:tcPr>
          <w:p w14:paraId="37734C98" w14:textId="77777777" w:rsidR="005B0266" w:rsidRPr="00156759" w:rsidRDefault="00A86635" w:rsidP="005B0266">
            <w:pPr>
              <w:jc w:val="center"/>
              <w:rPr>
                <w:sz w:val="20"/>
              </w:rPr>
            </w:pPr>
            <w:r>
              <w:rPr>
                <w:sz w:val="20"/>
              </w:rPr>
              <w:t>0.668</w:t>
            </w:r>
          </w:p>
        </w:tc>
        <w:tc>
          <w:tcPr>
            <w:tcW w:w="1710" w:type="dxa"/>
          </w:tcPr>
          <w:p w14:paraId="5D4E2634" w14:textId="77777777" w:rsidR="005B0266" w:rsidRPr="003606E9" w:rsidRDefault="005B0266" w:rsidP="00A86635">
            <w:pPr>
              <w:jc w:val="center"/>
              <w:rPr>
                <w:sz w:val="20"/>
              </w:rPr>
            </w:pPr>
            <w:r w:rsidRPr="003606E9">
              <w:rPr>
                <w:sz w:val="20"/>
              </w:rPr>
              <w:t>0.</w:t>
            </w:r>
            <w:r w:rsidR="00A86635">
              <w:rPr>
                <w:sz w:val="20"/>
              </w:rPr>
              <w:t>607</w:t>
            </w:r>
          </w:p>
        </w:tc>
        <w:tc>
          <w:tcPr>
            <w:tcW w:w="1705" w:type="dxa"/>
          </w:tcPr>
          <w:p w14:paraId="1A1C8191" w14:textId="77777777" w:rsidR="005B0266" w:rsidRPr="003606E9" w:rsidRDefault="005B0266" w:rsidP="00A86635">
            <w:pPr>
              <w:jc w:val="center"/>
              <w:rPr>
                <w:sz w:val="20"/>
              </w:rPr>
            </w:pPr>
            <w:r w:rsidRPr="003606E9">
              <w:rPr>
                <w:sz w:val="20"/>
              </w:rPr>
              <w:t>0.</w:t>
            </w:r>
            <w:r w:rsidR="00A86635">
              <w:rPr>
                <w:sz w:val="20"/>
              </w:rPr>
              <w:t>607</w:t>
            </w:r>
          </w:p>
        </w:tc>
      </w:tr>
      <w:tr w:rsidR="005B0266" w14:paraId="1293746A" w14:textId="77777777" w:rsidTr="00C96199">
        <w:trPr>
          <w:trHeight w:val="278"/>
        </w:trPr>
        <w:tc>
          <w:tcPr>
            <w:tcW w:w="2065" w:type="dxa"/>
            <w:vMerge/>
          </w:tcPr>
          <w:p w14:paraId="61D9970C" w14:textId="77777777" w:rsidR="005B0266" w:rsidRDefault="005B0266" w:rsidP="005B0266"/>
        </w:tc>
        <w:tc>
          <w:tcPr>
            <w:tcW w:w="2070" w:type="dxa"/>
          </w:tcPr>
          <w:p w14:paraId="73849966" w14:textId="77777777" w:rsidR="005B0266" w:rsidRPr="003606E9" w:rsidRDefault="005B0266" w:rsidP="005B0266">
            <w:pPr>
              <w:rPr>
                <w:sz w:val="20"/>
              </w:rPr>
            </w:pPr>
            <w:r w:rsidRPr="003606E9">
              <w:rPr>
                <w:sz w:val="20"/>
              </w:rPr>
              <w:t>Shading Coefficient</w:t>
            </w:r>
          </w:p>
        </w:tc>
        <w:tc>
          <w:tcPr>
            <w:tcW w:w="1800" w:type="dxa"/>
          </w:tcPr>
          <w:p w14:paraId="40FDC96D" w14:textId="77777777" w:rsidR="005B0266" w:rsidRPr="00156759" w:rsidRDefault="005B0266" w:rsidP="005B0266">
            <w:pPr>
              <w:jc w:val="center"/>
              <w:rPr>
                <w:sz w:val="20"/>
              </w:rPr>
            </w:pPr>
            <w:r w:rsidRPr="00156759">
              <w:rPr>
                <w:sz w:val="20"/>
              </w:rPr>
              <w:t>Project specific</w:t>
            </w:r>
          </w:p>
        </w:tc>
        <w:tc>
          <w:tcPr>
            <w:tcW w:w="1710" w:type="dxa"/>
          </w:tcPr>
          <w:p w14:paraId="63253FAD" w14:textId="77777777" w:rsidR="005B0266" w:rsidRPr="003606E9" w:rsidRDefault="005B0266" w:rsidP="005B0266">
            <w:pPr>
              <w:jc w:val="center"/>
              <w:rPr>
                <w:sz w:val="20"/>
              </w:rPr>
            </w:pPr>
            <w:r>
              <w:rPr>
                <w:sz w:val="20"/>
              </w:rPr>
              <w:t>0.465</w:t>
            </w:r>
          </w:p>
        </w:tc>
        <w:tc>
          <w:tcPr>
            <w:tcW w:w="1705" w:type="dxa"/>
          </w:tcPr>
          <w:p w14:paraId="2708AAF6" w14:textId="77777777" w:rsidR="005B0266" w:rsidRPr="003606E9" w:rsidRDefault="005B0266" w:rsidP="005B0266">
            <w:pPr>
              <w:jc w:val="center"/>
              <w:rPr>
                <w:sz w:val="20"/>
              </w:rPr>
            </w:pPr>
            <w:r>
              <w:rPr>
                <w:sz w:val="20"/>
              </w:rPr>
              <w:t>0.465</w:t>
            </w:r>
          </w:p>
        </w:tc>
      </w:tr>
      <w:tr w:rsidR="005B0266" w14:paraId="3E10C468" w14:textId="77777777" w:rsidTr="00C96199">
        <w:trPr>
          <w:trHeight w:val="278"/>
        </w:trPr>
        <w:tc>
          <w:tcPr>
            <w:tcW w:w="2065" w:type="dxa"/>
            <w:vMerge/>
          </w:tcPr>
          <w:p w14:paraId="3DE5C034" w14:textId="77777777" w:rsidR="005B0266" w:rsidRDefault="005B0266" w:rsidP="005B0266"/>
        </w:tc>
        <w:tc>
          <w:tcPr>
            <w:tcW w:w="2070" w:type="dxa"/>
          </w:tcPr>
          <w:p w14:paraId="320B5F7C" w14:textId="77777777" w:rsidR="005B0266" w:rsidRPr="003606E9" w:rsidRDefault="005B0266" w:rsidP="005B0266">
            <w:pPr>
              <w:rPr>
                <w:sz w:val="20"/>
              </w:rPr>
            </w:pPr>
            <w:r w:rsidRPr="003606E9">
              <w:rPr>
                <w:sz w:val="20"/>
              </w:rPr>
              <w:t>Visible Transmittance</w:t>
            </w:r>
          </w:p>
        </w:tc>
        <w:tc>
          <w:tcPr>
            <w:tcW w:w="1800" w:type="dxa"/>
          </w:tcPr>
          <w:p w14:paraId="795AF4A8" w14:textId="77777777" w:rsidR="005B0266" w:rsidRPr="00156759" w:rsidRDefault="005B0266" w:rsidP="005B0266">
            <w:pPr>
              <w:jc w:val="center"/>
              <w:rPr>
                <w:sz w:val="20"/>
              </w:rPr>
            </w:pPr>
            <w:r w:rsidRPr="00156759">
              <w:rPr>
                <w:sz w:val="20"/>
              </w:rPr>
              <w:t>Project specific</w:t>
            </w:r>
          </w:p>
        </w:tc>
        <w:tc>
          <w:tcPr>
            <w:tcW w:w="1710" w:type="dxa"/>
          </w:tcPr>
          <w:p w14:paraId="3168BE5A" w14:textId="77777777" w:rsidR="005B0266" w:rsidRPr="003606E9" w:rsidRDefault="005B0266" w:rsidP="005B0266">
            <w:pPr>
              <w:jc w:val="center"/>
              <w:rPr>
                <w:sz w:val="20"/>
              </w:rPr>
            </w:pPr>
            <w:r>
              <w:rPr>
                <w:sz w:val="20"/>
              </w:rPr>
              <w:t>44%</w:t>
            </w:r>
          </w:p>
        </w:tc>
        <w:tc>
          <w:tcPr>
            <w:tcW w:w="1705" w:type="dxa"/>
          </w:tcPr>
          <w:p w14:paraId="1A5B5D23" w14:textId="77777777" w:rsidR="005B0266" w:rsidRPr="003606E9" w:rsidRDefault="005B0266" w:rsidP="005B0266">
            <w:pPr>
              <w:jc w:val="center"/>
              <w:rPr>
                <w:sz w:val="20"/>
              </w:rPr>
            </w:pPr>
            <w:r>
              <w:rPr>
                <w:sz w:val="20"/>
              </w:rPr>
              <w:t>44%</w:t>
            </w:r>
          </w:p>
        </w:tc>
      </w:tr>
      <w:tr w:rsidR="005B0266" w14:paraId="42FA7307" w14:textId="77777777" w:rsidTr="00C96199">
        <w:trPr>
          <w:trHeight w:val="278"/>
        </w:trPr>
        <w:tc>
          <w:tcPr>
            <w:tcW w:w="2065" w:type="dxa"/>
            <w:vMerge w:val="restart"/>
          </w:tcPr>
          <w:p w14:paraId="244BA891" w14:textId="77777777" w:rsidR="005B0266" w:rsidRDefault="005B0266" w:rsidP="005B0266">
            <w:r>
              <w:t>Glass Block, unframed</w:t>
            </w:r>
          </w:p>
        </w:tc>
        <w:tc>
          <w:tcPr>
            <w:tcW w:w="2070" w:type="dxa"/>
          </w:tcPr>
          <w:p w14:paraId="058E93E7" w14:textId="77777777" w:rsidR="005B0266" w:rsidRPr="003606E9" w:rsidRDefault="005B0266" w:rsidP="005B0266">
            <w:pPr>
              <w:rPr>
                <w:sz w:val="20"/>
              </w:rPr>
            </w:pPr>
            <w:r>
              <w:rPr>
                <w:sz w:val="20"/>
              </w:rPr>
              <w:t>Template Glass Type</w:t>
            </w:r>
          </w:p>
        </w:tc>
        <w:tc>
          <w:tcPr>
            <w:tcW w:w="1800" w:type="dxa"/>
          </w:tcPr>
          <w:p w14:paraId="49CCB47F" w14:textId="77777777" w:rsidR="005B0266" w:rsidRPr="00156759" w:rsidRDefault="005B0266" w:rsidP="005B0266">
            <w:pPr>
              <w:jc w:val="center"/>
              <w:rPr>
                <w:sz w:val="20"/>
              </w:rPr>
            </w:pPr>
            <w:r w:rsidRPr="00156759">
              <w:rPr>
                <w:sz w:val="20"/>
              </w:rPr>
              <w:t>Project specific</w:t>
            </w:r>
          </w:p>
        </w:tc>
        <w:tc>
          <w:tcPr>
            <w:tcW w:w="1710" w:type="dxa"/>
          </w:tcPr>
          <w:p w14:paraId="4D355316" w14:textId="77777777" w:rsidR="005B0266" w:rsidRPr="003606E9" w:rsidRDefault="005B0266" w:rsidP="005B0266">
            <w:pPr>
              <w:jc w:val="center"/>
              <w:rPr>
                <w:sz w:val="20"/>
              </w:rPr>
            </w:pPr>
            <w:r>
              <w:rPr>
                <w:sz w:val="20"/>
              </w:rPr>
              <w:t>GL-ASH10-NM</w:t>
            </w:r>
          </w:p>
        </w:tc>
        <w:tc>
          <w:tcPr>
            <w:tcW w:w="1705" w:type="dxa"/>
          </w:tcPr>
          <w:p w14:paraId="11C162DD" w14:textId="77777777" w:rsidR="005B0266" w:rsidRPr="003606E9" w:rsidRDefault="005B0266" w:rsidP="005B0266">
            <w:pPr>
              <w:jc w:val="center"/>
              <w:rPr>
                <w:sz w:val="20"/>
              </w:rPr>
            </w:pPr>
            <w:r>
              <w:rPr>
                <w:sz w:val="20"/>
              </w:rPr>
              <w:t>GL-ASH10-NM</w:t>
            </w:r>
          </w:p>
        </w:tc>
      </w:tr>
      <w:tr w:rsidR="005B0266" w14:paraId="3101CD46" w14:textId="77777777" w:rsidTr="00C96199">
        <w:trPr>
          <w:trHeight w:val="278"/>
        </w:trPr>
        <w:tc>
          <w:tcPr>
            <w:tcW w:w="2065" w:type="dxa"/>
            <w:vMerge/>
          </w:tcPr>
          <w:p w14:paraId="1D1BBCF8" w14:textId="77777777" w:rsidR="005B0266" w:rsidRDefault="005B0266" w:rsidP="005B0266"/>
        </w:tc>
        <w:tc>
          <w:tcPr>
            <w:tcW w:w="2070" w:type="dxa"/>
          </w:tcPr>
          <w:p w14:paraId="4C2D3F60" w14:textId="77777777" w:rsidR="005B0266" w:rsidRPr="003606E9" w:rsidRDefault="00C96199" w:rsidP="005B0266">
            <w:pPr>
              <w:rPr>
                <w:sz w:val="20"/>
              </w:rPr>
            </w:pPr>
            <w:r>
              <w:rPr>
                <w:sz w:val="20"/>
              </w:rPr>
              <w:t>Conductance</w:t>
            </w:r>
            <w:r>
              <w:rPr>
                <w:rStyle w:val="FootnoteReference"/>
              </w:rPr>
              <w:t>1</w:t>
            </w:r>
          </w:p>
        </w:tc>
        <w:tc>
          <w:tcPr>
            <w:tcW w:w="1800" w:type="dxa"/>
          </w:tcPr>
          <w:p w14:paraId="7EE51213" w14:textId="77777777" w:rsidR="005B0266" w:rsidRPr="00156759" w:rsidRDefault="005B0266" w:rsidP="005B0266">
            <w:pPr>
              <w:jc w:val="center"/>
              <w:rPr>
                <w:sz w:val="20"/>
              </w:rPr>
            </w:pPr>
            <w:r w:rsidRPr="00156759">
              <w:rPr>
                <w:sz w:val="20"/>
              </w:rPr>
              <w:t>Project specific</w:t>
            </w:r>
          </w:p>
        </w:tc>
        <w:tc>
          <w:tcPr>
            <w:tcW w:w="1710" w:type="dxa"/>
          </w:tcPr>
          <w:p w14:paraId="34F358B1" w14:textId="77777777" w:rsidR="005B0266" w:rsidRPr="003606E9" w:rsidRDefault="005B0266" w:rsidP="00C96199">
            <w:pPr>
              <w:jc w:val="center"/>
              <w:rPr>
                <w:sz w:val="20"/>
              </w:rPr>
            </w:pPr>
            <w:r w:rsidRPr="003606E9">
              <w:rPr>
                <w:sz w:val="20"/>
              </w:rPr>
              <w:t>0.</w:t>
            </w:r>
            <w:r w:rsidR="00C96199">
              <w:rPr>
                <w:sz w:val="20"/>
              </w:rPr>
              <w:t>429</w:t>
            </w:r>
          </w:p>
        </w:tc>
        <w:tc>
          <w:tcPr>
            <w:tcW w:w="1705" w:type="dxa"/>
          </w:tcPr>
          <w:p w14:paraId="769E4674" w14:textId="77777777" w:rsidR="005B0266" w:rsidRPr="003606E9" w:rsidRDefault="005B0266" w:rsidP="00C96199">
            <w:pPr>
              <w:jc w:val="center"/>
              <w:rPr>
                <w:sz w:val="20"/>
              </w:rPr>
            </w:pPr>
            <w:r w:rsidRPr="003606E9">
              <w:rPr>
                <w:sz w:val="20"/>
              </w:rPr>
              <w:t>0.</w:t>
            </w:r>
            <w:r w:rsidR="00C96199">
              <w:rPr>
                <w:sz w:val="20"/>
              </w:rPr>
              <w:t>429</w:t>
            </w:r>
          </w:p>
        </w:tc>
      </w:tr>
      <w:tr w:rsidR="005B0266" w14:paraId="2679A052" w14:textId="77777777" w:rsidTr="00C96199">
        <w:trPr>
          <w:trHeight w:val="278"/>
        </w:trPr>
        <w:tc>
          <w:tcPr>
            <w:tcW w:w="2065" w:type="dxa"/>
            <w:vMerge/>
          </w:tcPr>
          <w:p w14:paraId="2D2CB718" w14:textId="77777777" w:rsidR="005B0266" w:rsidRDefault="005B0266" w:rsidP="005B0266"/>
        </w:tc>
        <w:tc>
          <w:tcPr>
            <w:tcW w:w="2070" w:type="dxa"/>
          </w:tcPr>
          <w:p w14:paraId="2778E432" w14:textId="77777777" w:rsidR="005B0266" w:rsidRPr="003606E9" w:rsidRDefault="005B0266" w:rsidP="005B0266">
            <w:pPr>
              <w:rPr>
                <w:sz w:val="20"/>
              </w:rPr>
            </w:pPr>
            <w:r w:rsidRPr="003606E9">
              <w:rPr>
                <w:sz w:val="20"/>
              </w:rPr>
              <w:t>Shading Coefficient</w:t>
            </w:r>
          </w:p>
        </w:tc>
        <w:tc>
          <w:tcPr>
            <w:tcW w:w="1800" w:type="dxa"/>
          </w:tcPr>
          <w:p w14:paraId="63D708C9" w14:textId="77777777" w:rsidR="005B0266" w:rsidRPr="00156759" w:rsidRDefault="005B0266" w:rsidP="005B0266">
            <w:pPr>
              <w:jc w:val="center"/>
              <w:rPr>
                <w:sz w:val="20"/>
              </w:rPr>
            </w:pPr>
            <w:r w:rsidRPr="00156759">
              <w:rPr>
                <w:sz w:val="20"/>
              </w:rPr>
              <w:t>Project specific</w:t>
            </w:r>
          </w:p>
        </w:tc>
        <w:tc>
          <w:tcPr>
            <w:tcW w:w="1710" w:type="dxa"/>
          </w:tcPr>
          <w:p w14:paraId="4B78F0D1" w14:textId="77777777" w:rsidR="005B0266" w:rsidRPr="003606E9" w:rsidRDefault="005B0266" w:rsidP="005B0266">
            <w:pPr>
              <w:jc w:val="center"/>
              <w:rPr>
                <w:sz w:val="20"/>
              </w:rPr>
            </w:pPr>
            <w:r>
              <w:rPr>
                <w:sz w:val="20"/>
              </w:rPr>
              <w:t>0.465</w:t>
            </w:r>
          </w:p>
        </w:tc>
        <w:tc>
          <w:tcPr>
            <w:tcW w:w="1705" w:type="dxa"/>
          </w:tcPr>
          <w:p w14:paraId="79BB6E0B" w14:textId="77777777" w:rsidR="005B0266" w:rsidRPr="003606E9" w:rsidRDefault="005B0266" w:rsidP="005B0266">
            <w:pPr>
              <w:jc w:val="center"/>
              <w:rPr>
                <w:sz w:val="20"/>
              </w:rPr>
            </w:pPr>
            <w:r>
              <w:rPr>
                <w:sz w:val="20"/>
              </w:rPr>
              <w:t>0.465</w:t>
            </w:r>
          </w:p>
        </w:tc>
      </w:tr>
      <w:tr w:rsidR="005B0266" w14:paraId="095D878A" w14:textId="77777777" w:rsidTr="00C96199">
        <w:trPr>
          <w:trHeight w:val="278"/>
        </w:trPr>
        <w:tc>
          <w:tcPr>
            <w:tcW w:w="2065" w:type="dxa"/>
            <w:vMerge/>
          </w:tcPr>
          <w:p w14:paraId="23083B3D" w14:textId="77777777" w:rsidR="005B0266" w:rsidRDefault="005B0266" w:rsidP="005B0266"/>
        </w:tc>
        <w:tc>
          <w:tcPr>
            <w:tcW w:w="2070" w:type="dxa"/>
          </w:tcPr>
          <w:p w14:paraId="0DD557A6" w14:textId="77777777" w:rsidR="005B0266" w:rsidRPr="003606E9" w:rsidRDefault="005B0266" w:rsidP="005B0266">
            <w:pPr>
              <w:rPr>
                <w:sz w:val="20"/>
              </w:rPr>
            </w:pPr>
            <w:r w:rsidRPr="003606E9">
              <w:rPr>
                <w:sz w:val="20"/>
              </w:rPr>
              <w:t>Visible Transmittance</w:t>
            </w:r>
          </w:p>
        </w:tc>
        <w:tc>
          <w:tcPr>
            <w:tcW w:w="1800" w:type="dxa"/>
          </w:tcPr>
          <w:p w14:paraId="4C902F87" w14:textId="77777777" w:rsidR="005B0266" w:rsidRPr="00156759" w:rsidRDefault="005B0266" w:rsidP="005B0266">
            <w:pPr>
              <w:jc w:val="center"/>
              <w:rPr>
                <w:sz w:val="20"/>
              </w:rPr>
            </w:pPr>
            <w:r w:rsidRPr="00156759">
              <w:rPr>
                <w:sz w:val="20"/>
              </w:rPr>
              <w:t>Project specific</w:t>
            </w:r>
          </w:p>
        </w:tc>
        <w:tc>
          <w:tcPr>
            <w:tcW w:w="1710" w:type="dxa"/>
          </w:tcPr>
          <w:p w14:paraId="527C3F09" w14:textId="77777777" w:rsidR="005B0266" w:rsidRPr="003606E9" w:rsidRDefault="005B0266" w:rsidP="005B0266">
            <w:pPr>
              <w:jc w:val="center"/>
              <w:rPr>
                <w:sz w:val="20"/>
              </w:rPr>
            </w:pPr>
            <w:r>
              <w:rPr>
                <w:sz w:val="20"/>
              </w:rPr>
              <w:t>44%</w:t>
            </w:r>
          </w:p>
        </w:tc>
        <w:tc>
          <w:tcPr>
            <w:tcW w:w="1705" w:type="dxa"/>
          </w:tcPr>
          <w:p w14:paraId="038B12D1" w14:textId="77777777" w:rsidR="005B0266" w:rsidRPr="003606E9" w:rsidRDefault="005B0266" w:rsidP="005B0266">
            <w:pPr>
              <w:jc w:val="center"/>
              <w:rPr>
                <w:sz w:val="20"/>
              </w:rPr>
            </w:pPr>
            <w:r>
              <w:rPr>
                <w:sz w:val="20"/>
              </w:rPr>
              <w:t>44%</w:t>
            </w:r>
          </w:p>
        </w:tc>
      </w:tr>
      <w:tr w:rsidR="005B0266" w14:paraId="3379E92A" w14:textId="77777777" w:rsidTr="00C96199">
        <w:trPr>
          <w:trHeight w:val="278"/>
        </w:trPr>
        <w:tc>
          <w:tcPr>
            <w:tcW w:w="2065" w:type="dxa"/>
            <w:vMerge w:val="restart"/>
          </w:tcPr>
          <w:p w14:paraId="642561AB" w14:textId="77777777" w:rsidR="005B0266" w:rsidRDefault="005B0266" w:rsidP="005B0266">
            <w:r>
              <w:t>Skylight</w:t>
            </w:r>
            <w:r w:rsidR="00CF72BC">
              <w:rPr>
                <w:rStyle w:val="FootnoteReference"/>
              </w:rPr>
              <w:footnoteReference w:id="3"/>
            </w:r>
          </w:p>
        </w:tc>
        <w:tc>
          <w:tcPr>
            <w:tcW w:w="2070" w:type="dxa"/>
          </w:tcPr>
          <w:p w14:paraId="0920C13B" w14:textId="77777777" w:rsidR="005B0266" w:rsidRPr="003606E9" w:rsidRDefault="005B0266" w:rsidP="005B0266">
            <w:pPr>
              <w:rPr>
                <w:sz w:val="20"/>
              </w:rPr>
            </w:pPr>
            <w:r>
              <w:rPr>
                <w:sz w:val="20"/>
              </w:rPr>
              <w:t>Template Glass Type</w:t>
            </w:r>
          </w:p>
        </w:tc>
        <w:tc>
          <w:tcPr>
            <w:tcW w:w="1800" w:type="dxa"/>
          </w:tcPr>
          <w:p w14:paraId="48A19B52" w14:textId="77777777" w:rsidR="005B0266" w:rsidRPr="005B0266" w:rsidRDefault="005B0266" w:rsidP="005B0266">
            <w:pPr>
              <w:jc w:val="center"/>
              <w:rPr>
                <w:sz w:val="20"/>
              </w:rPr>
            </w:pPr>
            <w:r w:rsidRPr="005B0266">
              <w:rPr>
                <w:sz w:val="20"/>
              </w:rPr>
              <w:t>GL-SKYLIGHT</w:t>
            </w:r>
          </w:p>
        </w:tc>
        <w:tc>
          <w:tcPr>
            <w:tcW w:w="1710" w:type="dxa"/>
          </w:tcPr>
          <w:p w14:paraId="7AD07D0A" w14:textId="77777777" w:rsidR="005B0266" w:rsidRPr="005B0266" w:rsidRDefault="005B0266" w:rsidP="005B0266">
            <w:pPr>
              <w:jc w:val="center"/>
              <w:rPr>
                <w:sz w:val="20"/>
              </w:rPr>
            </w:pPr>
            <w:r w:rsidRPr="005B0266">
              <w:rPr>
                <w:sz w:val="20"/>
              </w:rPr>
              <w:t>GL-</w:t>
            </w:r>
            <w:r>
              <w:rPr>
                <w:sz w:val="20"/>
              </w:rPr>
              <w:t>ASH10-</w:t>
            </w:r>
            <w:r w:rsidRPr="005B0266">
              <w:rPr>
                <w:sz w:val="20"/>
              </w:rPr>
              <w:t>SKY</w:t>
            </w:r>
          </w:p>
        </w:tc>
        <w:tc>
          <w:tcPr>
            <w:tcW w:w="1705" w:type="dxa"/>
          </w:tcPr>
          <w:p w14:paraId="2B59EA2F" w14:textId="77777777" w:rsidR="005B0266" w:rsidRPr="005B0266" w:rsidRDefault="005B0266" w:rsidP="005B0266">
            <w:pPr>
              <w:jc w:val="center"/>
              <w:rPr>
                <w:sz w:val="20"/>
              </w:rPr>
            </w:pPr>
            <w:r w:rsidRPr="005B0266">
              <w:rPr>
                <w:sz w:val="20"/>
              </w:rPr>
              <w:t>GL-</w:t>
            </w:r>
            <w:r>
              <w:rPr>
                <w:sz w:val="20"/>
              </w:rPr>
              <w:t>ASH10-</w:t>
            </w:r>
            <w:r w:rsidRPr="005B0266">
              <w:rPr>
                <w:sz w:val="20"/>
              </w:rPr>
              <w:t>SKY</w:t>
            </w:r>
          </w:p>
        </w:tc>
      </w:tr>
      <w:tr w:rsidR="005B0266" w14:paraId="1A5939BC" w14:textId="77777777" w:rsidTr="00C96199">
        <w:trPr>
          <w:trHeight w:val="278"/>
        </w:trPr>
        <w:tc>
          <w:tcPr>
            <w:tcW w:w="2065" w:type="dxa"/>
            <w:vMerge/>
          </w:tcPr>
          <w:p w14:paraId="66F2ACCC" w14:textId="77777777" w:rsidR="005B0266" w:rsidRDefault="005B0266" w:rsidP="005B0266"/>
        </w:tc>
        <w:tc>
          <w:tcPr>
            <w:tcW w:w="2070" w:type="dxa"/>
          </w:tcPr>
          <w:p w14:paraId="06DC0553" w14:textId="77777777" w:rsidR="005B0266" w:rsidRPr="003606E9" w:rsidRDefault="00C96199" w:rsidP="005B0266">
            <w:pPr>
              <w:rPr>
                <w:sz w:val="20"/>
              </w:rPr>
            </w:pPr>
            <w:r>
              <w:rPr>
                <w:sz w:val="20"/>
              </w:rPr>
              <w:t>Conductance</w:t>
            </w:r>
            <w:r>
              <w:rPr>
                <w:rStyle w:val="FootnoteReference"/>
              </w:rPr>
              <w:t>1</w:t>
            </w:r>
          </w:p>
        </w:tc>
        <w:tc>
          <w:tcPr>
            <w:tcW w:w="1800" w:type="dxa"/>
          </w:tcPr>
          <w:p w14:paraId="41C4F441" w14:textId="77777777" w:rsidR="005B0266" w:rsidRPr="003606E9" w:rsidRDefault="005B0266" w:rsidP="00734E49">
            <w:pPr>
              <w:jc w:val="center"/>
              <w:rPr>
                <w:sz w:val="20"/>
              </w:rPr>
            </w:pPr>
            <w:r w:rsidRPr="003606E9">
              <w:rPr>
                <w:sz w:val="20"/>
              </w:rPr>
              <w:t>0.</w:t>
            </w:r>
            <w:r w:rsidR="00734E49">
              <w:rPr>
                <w:sz w:val="20"/>
              </w:rPr>
              <w:t>361</w:t>
            </w:r>
          </w:p>
        </w:tc>
        <w:tc>
          <w:tcPr>
            <w:tcW w:w="1710" w:type="dxa"/>
          </w:tcPr>
          <w:p w14:paraId="3BDB36CF" w14:textId="77777777" w:rsidR="005B0266" w:rsidRPr="003606E9" w:rsidRDefault="005B0266" w:rsidP="00734E49">
            <w:pPr>
              <w:jc w:val="center"/>
              <w:rPr>
                <w:sz w:val="20"/>
              </w:rPr>
            </w:pPr>
            <w:r w:rsidRPr="003606E9">
              <w:rPr>
                <w:sz w:val="20"/>
              </w:rPr>
              <w:t>0.</w:t>
            </w:r>
            <w:r w:rsidR="00734E49">
              <w:rPr>
                <w:sz w:val="20"/>
              </w:rPr>
              <w:t>782</w:t>
            </w:r>
          </w:p>
        </w:tc>
        <w:tc>
          <w:tcPr>
            <w:tcW w:w="1705" w:type="dxa"/>
          </w:tcPr>
          <w:p w14:paraId="63D26AD4" w14:textId="77777777" w:rsidR="005B0266" w:rsidRPr="003606E9" w:rsidRDefault="005B0266" w:rsidP="00734E49">
            <w:pPr>
              <w:jc w:val="center"/>
              <w:rPr>
                <w:sz w:val="20"/>
              </w:rPr>
            </w:pPr>
            <w:r w:rsidRPr="003606E9">
              <w:rPr>
                <w:sz w:val="20"/>
              </w:rPr>
              <w:t>0.</w:t>
            </w:r>
            <w:r w:rsidR="00734E49">
              <w:rPr>
                <w:sz w:val="20"/>
              </w:rPr>
              <w:t>782</w:t>
            </w:r>
          </w:p>
        </w:tc>
      </w:tr>
      <w:tr w:rsidR="005B0266" w14:paraId="6135B11D" w14:textId="77777777" w:rsidTr="00C96199">
        <w:trPr>
          <w:trHeight w:val="278"/>
        </w:trPr>
        <w:tc>
          <w:tcPr>
            <w:tcW w:w="2065" w:type="dxa"/>
            <w:vMerge/>
          </w:tcPr>
          <w:p w14:paraId="6C08984B" w14:textId="77777777" w:rsidR="005B0266" w:rsidRDefault="005B0266" w:rsidP="005B0266"/>
        </w:tc>
        <w:tc>
          <w:tcPr>
            <w:tcW w:w="2070" w:type="dxa"/>
          </w:tcPr>
          <w:p w14:paraId="20C75B87" w14:textId="77777777" w:rsidR="005B0266" w:rsidRPr="003606E9" w:rsidRDefault="005B0266" w:rsidP="005B0266">
            <w:pPr>
              <w:rPr>
                <w:sz w:val="20"/>
              </w:rPr>
            </w:pPr>
            <w:r w:rsidRPr="003606E9">
              <w:rPr>
                <w:sz w:val="20"/>
              </w:rPr>
              <w:t>Shading Coefficient</w:t>
            </w:r>
          </w:p>
        </w:tc>
        <w:tc>
          <w:tcPr>
            <w:tcW w:w="1800" w:type="dxa"/>
          </w:tcPr>
          <w:p w14:paraId="1B0EFB46" w14:textId="77777777" w:rsidR="005B0266" w:rsidRPr="003606E9" w:rsidRDefault="005B0266" w:rsidP="005B0266">
            <w:pPr>
              <w:jc w:val="center"/>
              <w:rPr>
                <w:sz w:val="20"/>
              </w:rPr>
            </w:pPr>
            <w:r>
              <w:rPr>
                <w:sz w:val="20"/>
              </w:rPr>
              <w:t>0.465</w:t>
            </w:r>
          </w:p>
        </w:tc>
        <w:tc>
          <w:tcPr>
            <w:tcW w:w="1710" w:type="dxa"/>
          </w:tcPr>
          <w:p w14:paraId="28CA6CDF" w14:textId="77777777" w:rsidR="005B0266" w:rsidRPr="003606E9" w:rsidRDefault="005B0266" w:rsidP="005B0266">
            <w:pPr>
              <w:jc w:val="center"/>
              <w:rPr>
                <w:sz w:val="20"/>
              </w:rPr>
            </w:pPr>
            <w:r>
              <w:rPr>
                <w:sz w:val="20"/>
              </w:rPr>
              <w:t>0.45</w:t>
            </w:r>
          </w:p>
        </w:tc>
        <w:tc>
          <w:tcPr>
            <w:tcW w:w="1705" w:type="dxa"/>
          </w:tcPr>
          <w:p w14:paraId="78BF6294" w14:textId="77777777" w:rsidR="005B0266" w:rsidRPr="003606E9" w:rsidRDefault="005B0266" w:rsidP="005B0266">
            <w:pPr>
              <w:jc w:val="center"/>
              <w:rPr>
                <w:sz w:val="20"/>
              </w:rPr>
            </w:pPr>
            <w:r>
              <w:rPr>
                <w:sz w:val="20"/>
              </w:rPr>
              <w:t>0.45</w:t>
            </w:r>
          </w:p>
        </w:tc>
      </w:tr>
      <w:tr w:rsidR="005B0266" w14:paraId="4D78A63E" w14:textId="77777777" w:rsidTr="00C96199">
        <w:trPr>
          <w:trHeight w:val="278"/>
        </w:trPr>
        <w:tc>
          <w:tcPr>
            <w:tcW w:w="2065" w:type="dxa"/>
            <w:vMerge/>
          </w:tcPr>
          <w:p w14:paraId="63D88E5C" w14:textId="77777777" w:rsidR="005B0266" w:rsidRDefault="005B0266" w:rsidP="005B0266"/>
        </w:tc>
        <w:tc>
          <w:tcPr>
            <w:tcW w:w="2070" w:type="dxa"/>
          </w:tcPr>
          <w:p w14:paraId="05DA3DAF" w14:textId="77777777" w:rsidR="005B0266" w:rsidRPr="003606E9" w:rsidRDefault="005B0266" w:rsidP="005B0266">
            <w:pPr>
              <w:rPr>
                <w:sz w:val="20"/>
              </w:rPr>
            </w:pPr>
            <w:r w:rsidRPr="003606E9">
              <w:rPr>
                <w:sz w:val="20"/>
              </w:rPr>
              <w:t>Visible Transmittance</w:t>
            </w:r>
          </w:p>
        </w:tc>
        <w:tc>
          <w:tcPr>
            <w:tcW w:w="1800" w:type="dxa"/>
          </w:tcPr>
          <w:p w14:paraId="207D2962" w14:textId="77777777" w:rsidR="005B0266" w:rsidRPr="003606E9" w:rsidRDefault="00455DC6" w:rsidP="005B0266">
            <w:pPr>
              <w:jc w:val="center"/>
              <w:rPr>
                <w:sz w:val="20"/>
              </w:rPr>
            </w:pPr>
            <w:r>
              <w:rPr>
                <w:sz w:val="20"/>
              </w:rPr>
              <w:t>31</w:t>
            </w:r>
            <w:r w:rsidR="005B0266">
              <w:rPr>
                <w:sz w:val="20"/>
              </w:rPr>
              <w:t>%</w:t>
            </w:r>
          </w:p>
        </w:tc>
        <w:tc>
          <w:tcPr>
            <w:tcW w:w="1710" w:type="dxa"/>
          </w:tcPr>
          <w:p w14:paraId="7CA96106" w14:textId="77777777" w:rsidR="005B0266" w:rsidRPr="003606E9" w:rsidRDefault="005B0266" w:rsidP="005B0266">
            <w:pPr>
              <w:jc w:val="center"/>
              <w:rPr>
                <w:sz w:val="20"/>
              </w:rPr>
            </w:pPr>
            <w:r>
              <w:rPr>
                <w:sz w:val="20"/>
              </w:rPr>
              <w:t>43%</w:t>
            </w:r>
          </w:p>
        </w:tc>
        <w:tc>
          <w:tcPr>
            <w:tcW w:w="1705" w:type="dxa"/>
          </w:tcPr>
          <w:p w14:paraId="08FC2DE0" w14:textId="77777777" w:rsidR="005B0266" w:rsidRPr="003606E9" w:rsidRDefault="005B0266" w:rsidP="005B0266">
            <w:pPr>
              <w:jc w:val="center"/>
              <w:rPr>
                <w:sz w:val="20"/>
              </w:rPr>
            </w:pPr>
            <w:r>
              <w:rPr>
                <w:sz w:val="20"/>
              </w:rPr>
              <w:t>43%</w:t>
            </w:r>
          </w:p>
        </w:tc>
      </w:tr>
    </w:tbl>
    <w:p w14:paraId="288E7762" w14:textId="77777777" w:rsidR="00145932" w:rsidRDefault="00145932" w:rsidP="00D70E57">
      <w:pPr>
        <w:pStyle w:val="Heading3"/>
      </w:pPr>
    </w:p>
    <w:p w14:paraId="7C86C2CA" w14:textId="77777777" w:rsidR="00D70E57" w:rsidRDefault="00D70E57" w:rsidP="00D70E57">
      <w:pPr>
        <w:pStyle w:val="Heading3"/>
      </w:pPr>
      <w:r>
        <w:t>Project Specific</w:t>
      </w:r>
    </w:p>
    <w:p w14:paraId="58EBB791" w14:textId="77777777" w:rsidR="00D70E57" w:rsidRDefault="00D70E57" w:rsidP="005E42B9">
      <w:r>
        <w:t xml:space="preserve">For project specific window assemblies that are not included in the template, the following </w:t>
      </w:r>
      <w:r w:rsidR="00475780">
        <w:t xml:space="preserve">values </w:t>
      </w:r>
      <w:r>
        <w:t>should be used to determine the input to the Glass Type Property</w:t>
      </w:r>
      <w:r w:rsidR="00645644">
        <w:t xml:space="preserve"> Dialog</w:t>
      </w:r>
      <w:r w:rsidR="00475780">
        <w:t>, Basic Specifications</w:t>
      </w:r>
      <w:r w:rsidR="00645644">
        <w:t xml:space="preserve"> tab.</w:t>
      </w:r>
    </w:p>
    <w:tbl>
      <w:tblPr>
        <w:tblStyle w:val="TableGrid"/>
        <w:tblW w:w="0" w:type="auto"/>
        <w:tblLook w:val="04A0" w:firstRow="1" w:lastRow="0" w:firstColumn="1" w:lastColumn="0" w:noHBand="0" w:noVBand="1"/>
      </w:tblPr>
      <w:tblGrid>
        <w:gridCol w:w="3145"/>
        <w:gridCol w:w="3420"/>
      </w:tblGrid>
      <w:tr w:rsidR="00D01CCC" w:rsidRPr="00327455" w14:paraId="5031A3D5" w14:textId="77777777" w:rsidTr="00475780">
        <w:tc>
          <w:tcPr>
            <w:tcW w:w="3145" w:type="dxa"/>
          </w:tcPr>
          <w:p w14:paraId="65EE1D00" w14:textId="77777777" w:rsidR="00D01CCC" w:rsidRPr="00327455" w:rsidRDefault="00D01CCC" w:rsidP="005E42B9">
            <w:pPr>
              <w:rPr>
                <w:b/>
              </w:rPr>
            </w:pPr>
            <w:r w:rsidRPr="00327455">
              <w:rPr>
                <w:b/>
              </w:rPr>
              <w:t>Description</w:t>
            </w:r>
          </w:p>
        </w:tc>
        <w:tc>
          <w:tcPr>
            <w:tcW w:w="3420" w:type="dxa"/>
          </w:tcPr>
          <w:p w14:paraId="7ADB7558" w14:textId="77777777" w:rsidR="00D01CCC" w:rsidRPr="00327455" w:rsidRDefault="00D01CCC" w:rsidP="00475780">
            <w:pPr>
              <w:jc w:val="center"/>
              <w:rPr>
                <w:b/>
              </w:rPr>
            </w:pPr>
            <w:r w:rsidRPr="00327455">
              <w:rPr>
                <w:b/>
              </w:rPr>
              <w:t>Value</w:t>
            </w:r>
          </w:p>
        </w:tc>
      </w:tr>
      <w:tr w:rsidR="00D01CCC" w14:paraId="740AB741" w14:textId="77777777" w:rsidTr="00475780">
        <w:tc>
          <w:tcPr>
            <w:tcW w:w="3145" w:type="dxa"/>
          </w:tcPr>
          <w:p w14:paraId="1B670DC1" w14:textId="77777777" w:rsidR="00D01CCC" w:rsidRDefault="00D01CCC" w:rsidP="005E42B9">
            <w:r>
              <w:t>Glass Type</w:t>
            </w:r>
          </w:p>
        </w:tc>
        <w:tc>
          <w:tcPr>
            <w:tcW w:w="3420" w:type="dxa"/>
          </w:tcPr>
          <w:p w14:paraId="5B8763C1" w14:textId="77777777" w:rsidR="00D01CCC" w:rsidRDefault="00C96199" w:rsidP="00475780">
            <w:pPr>
              <w:jc w:val="center"/>
            </w:pPr>
            <w:r>
              <w:t>*NAME*</w:t>
            </w:r>
          </w:p>
        </w:tc>
      </w:tr>
      <w:tr w:rsidR="00D01CCC" w14:paraId="307B7CB3" w14:textId="77777777" w:rsidTr="00475780">
        <w:tc>
          <w:tcPr>
            <w:tcW w:w="3145" w:type="dxa"/>
          </w:tcPr>
          <w:p w14:paraId="5A253824" w14:textId="77777777" w:rsidR="00D01CCC" w:rsidRDefault="00D01CCC" w:rsidP="005E42B9">
            <w:r>
              <w:t>Specification</w:t>
            </w:r>
          </w:p>
        </w:tc>
        <w:tc>
          <w:tcPr>
            <w:tcW w:w="3420" w:type="dxa"/>
          </w:tcPr>
          <w:p w14:paraId="60E79CE9" w14:textId="77777777" w:rsidR="00D01CCC" w:rsidRDefault="00D01CCC" w:rsidP="00475780">
            <w:pPr>
              <w:jc w:val="center"/>
            </w:pPr>
            <w:r>
              <w:t>Simplified</w:t>
            </w:r>
          </w:p>
        </w:tc>
      </w:tr>
      <w:tr w:rsidR="00D01CCC" w14:paraId="58425F12" w14:textId="77777777" w:rsidTr="00475780">
        <w:tc>
          <w:tcPr>
            <w:tcW w:w="3145" w:type="dxa"/>
          </w:tcPr>
          <w:p w14:paraId="0C6BA1A4" w14:textId="77777777" w:rsidR="00D01CCC" w:rsidRDefault="00D01CCC" w:rsidP="005E42B9">
            <w:r>
              <w:t>Shading Coefficient</w:t>
            </w:r>
          </w:p>
        </w:tc>
        <w:tc>
          <w:tcPr>
            <w:tcW w:w="3420" w:type="dxa"/>
          </w:tcPr>
          <w:p w14:paraId="1824D66A" w14:textId="77777777" w:rsidR="00D01CCC" w:rsidRDefault="00D01CCC" w:rsidP="00475780">
            <w:pPr>
              <w:jc w:val="center"/>
            </w:pPr>
            <w:r>
              <w:t>SHGC/0.86</w:t>
            </w:r>
          </w:p>
        </w:tc>
      </w:tr>
      <w:tr w:rsidR="00D01CCC" w14:paraId="51E81D88" w14:textId="77777777" w:rsidTr="00475780">
        <w:tc>
          <w:tcPr>
            <w:tcW w:w="3145" w:type="dxa"/>
          </w:tcPr>
          <w:p w14:paraId="05462915" w14:textId="77777777" w:rsidR="00D01CCC" w:rsidRDefault="00D01CCC" w:rsidP="005E42B9">
            <w:r>
              <w:t>Glass Conductance</w:t>
            </w:r>
          </w:p>
        </w:tc>
        <w:tc>
          <w:tcPr>
            <w:tcW w:w="3420" w:type="dxa"/>
          </w:tcPr>
          <w:p w14:paraId="6FA2C18C" w14:textId="77777777" w:rsidR="00D01CCC" w:rsidRDefault="00225BC5" w:rsidP="00475780">
            <w:pPr>
              <w:jc w:val="cente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U</m:t>
                                </m:r>
                              </m:e>
                              <m:sub>
                                <m:r>
                                  <w:rPr>
                                    <w:rFonts w:ascii="Cambria Math" w:hAnsi="Cambria Math"/>
                                  </w:rPr>
                                  <m:t>assembly</m:t>
                                </m:r>
                              </m:sub>
                            </m:sSub>
                          </m:den>
                        </m:f>
                        <m:r>
                          <w:rPr>
                            <w:rFonts w:ascii="Cambria Math" w:hAnsi="Cambria Math"/>
                          </w:rPr>
                          <m:t>-0.17</m:t>
                        </m:r>
                      </m:e>
                    </m:d>
                  </m:e>
                  <m:sup>
                    <m:r>
                      <w:rPr>
                        <w:rFonts w:ascii="Cambria Math" w:hAnsi="Cambria Math"/>
                      </w:rPr>
                      <m:t>-1</m:t>
                    </m:r>
                  </m:sup>
                </m:sSup>
              </m:oMath>
            </m:oMathPara>
          </w:p>
        </w:tc>
      </w:tr>
      <w:tr w:rsidR="00D01CCC" w14:paraId="487512B7" w14:textId="77777777" w:rsidTr="00475780">
        <w:tc>
          <w:tcPr>
            <w:tcW w:w="3145" w:type="dxa"/>
          </w:tcPr>
          <w:p w14:paraId="50C1C60B" w14:textId="77777777" w:rsidR="00D01CCC" w:rsidRDefault="00475780" w:rsidP="005E42B9">
            <w:r>
              <w:t>Visible transmittance</w:t>
            </w:r>
          </w:p>
        </w:tc>
        <w:tc>
          <w:tcPr>
            <w:tcW w:w="3420" w:type="dxa"/>
          </w:tcPr>
          <w:p w14:paraId="34D77375" w14:textId="77777777" w:rsidR="00D01CCC" w:rsidRDefault="00C96199" w:rsidP="00475780">
            <w:pPr>
              <w:jc w:val="center"/>
            </w:pPr>
            <w:r>
              <w:t>Actual</w:t>
            </w:r>
          </w:p>
        </w:tc>
      </w:tr>
      <w:tr w:rsidR="00475780" w14:paraId="18452D16" w14:textId="77777777" w:rsidTr="00475780">
        <w:tc>
          <w:tcPr>
            <w:tcW w:w="3145" w:type="dxa"/>
          </w:tcPr>
          <w:p w14:paraId="4E5BCDB2" w14:textId="77777777" w:rsidR="00475780" w:rsidRDefault="00475780" w:rsidP="005E42B9">
            <w:r>
              <w:t>Outside Emissivity</w:t>
            </w:r>
          </w:p>
        </w:tc>
        <w:tc>
          <w:tcPr>
            <w:tcW w:w="3420" w:type="dxa"/>
          </w:tcPr>
          <w:p w14:paraId="32EF0FFD" w14:textId="77777777" w:rsidR="00475780" w:rsidRDefault="00475780" w:rsidP="00475780">
            <w:pPr>
              <w:jc w:val="center"/>
            </w:pPr>
            <w:r>
              <w:t>Default</w:t>
            </w:r>
          </w:p>
        </w:tc>
      </w:tr>
    </w:tbl>
    <w:p w14:paraId="30DF661B" w14:textId="77777777" w:rsidR="00C96199" w:rsidRDefault="00C96199" w:rsidP="005E42B9"/>
    <w:p w14:paraId="055CEDBB" w14:textId="77777777" w:rsidR="00475780" w:rsidRDefault="00475780" w:rsidP="005E42B9">
      <w:r>
        <w:t>No changes should be made to the “Component Details” or “Solar/Optical Details” tabs.</w:t>
      </w:r>
    </w:p>
    <w:p w14:paraId="5918E331" w14:textId="77777777" w:rsidR="00475780" w:rsidRDefault="00C96199" w:rsidP="005E42B9">
      <w:r>
        <w:t xml:space="preserve">In the event that it is advantageous </w:t>
      </w:r>
      <w:r w:rsidR="00312186">
        <w:t xml:space="preserve">and there is enough available data </w:t>
      </w:r>
      <w:r>
        <w:t>to provide a “</w:t>
      </w:r>
      <w:r w:rsidR="009C5F11">
        <w:t>GLASS-LIBRARY</w:t>
      </w:r>
      <w:r>
        <w:t xml:space="preserve">” </w:t>
      </w:r>
      <w:r w:rsidR="009C5F11">
        <w:t>definition of a glazing assembly, the</w:t>
      </w:r>
      <w:r>
        <w:t xml:space="preserve"> modeler shall provide </w:t>
      </w:r>
      <w:r w:rsidR="009C5F11">
        <w:t>a copy of the WINDOW 5/6 output used to generate the glazing object to the SCA.</w:t>
      </w:r>
    </w:p>
    <w:p w14:paraId="2AD0BAD9" w14:textId="77777777" w:rsidR="00327455" w:rsidRDefault="00327455" w:rsidP="009C5F11">
      <w:pPr>
        <w:pStyle w:val="Heading2"/>
      </w:pPr>
      <w:r>
        <w:t>Window Properti</w:t>
      </w:r>
      <w:r w:rsidR="00391EFC">
        <w:t>e</w:t>
      </w:r>
      <w:r>
        <w:t>s</w:t>
      </w:r>
    </w:p>
    <w:p w14:paraId="249CEDD3" w14:textId="77777777" w:rsidR="00E70D52" w:rsidRDefault="00E70D52" w:rsidP="005E42B9">
      <w:r>
        <w:t>Windows shall be modeled with the following characteristics:</w:t>
      </w:r>
    </w:p>
    <w:p w14:paraId="335C8D12" w14:textId="77777777" w:rsidR="00E70D52" w:rsidRDefault="00E70D52" w:rsidP="005E42B9">
      <w:r>
        <w:t xml:space="preserve">Window Properties </w:t>
      </w:r>
      <w:r w:rsidR="00645644">
        <w:t>Dialog</w:t>
      </w:r>
      <w:r>
        <w:t>, Basic Specs</w:t>
      </w:r>
      <w:r w:rsidR="00645644">
        <w:t xml:space="preserve"> Tab</w:t>
      </w:r>
    </w:p>
    <w:tbl>
      <w:tblPr>
        <w:tblStyle w:val="TableGrid"/>
        <w:tblW w:w="9355" w:type="dxa"/>
        <w:tblLook w:val="04A0" w:firstRow="1" w:lastRow="0" w:firstColumn="1" w:lastColumn="0" w:noHBand="0" w:noVBand="1"/>
      </w:tblPr>
      <w:tblGrid>
        <w:gridCol w:w="2335"/>
        <w:gridCol w:w="2039"/>
        <w:gridCol w:w="4981"/>
      </w:tblGrid>
      <w:tr w:rsidR="00327455" w:rsidRPr="00327455" w14:paraId="051F314D" w14:textId="77777777" w:rsidTr="00327455">
        <w:trPr>
          <w:trHeight w:val="300"/>
        </w:trPr>
        <w:tc>
          <w:tcPr>
            <w:tcW w:w="2335" w:type="dxa"/>
            <w:noWrap/>
            <w:hideMark/>
          </w:tcPr>
          <w:p w14:paraId="009CC814" w14:textId="77777777" w:rsidR="00327455" w:rsidRPr="00327455" w:rsidRDefault="00327455" w:rsidP="00327455">
            <w:pPr>
              <w:rPr>
                <w:rFonts w:ascii="Calibri" w:eastAsia="Times New Roman" w:hAnsi="Calibri" w:cs="Times New Roman"/>
                <w:color w:val="000000"/>
              </w:rPr>
            </w:pPr>
            <w:r w:rsidRPr="00327455">
              <w:rPr>
                <w:b/>
              </w:rPr>
              <w:t>Description</w:t>
            </w:r>
          </w:p>
        </w:tc>
        <w:tc>
          <w:tcPr>
            <w:tcW w:w="2039" w:type="dxa"/>
            <w:noWrap/>
            <w:hideMark/>
          </w:tcPr>
          <w:p w14:paraId="19B46742" w14:textId="77777777" w:rsidR="00327455" w:rsidRPr="00327455" w:rsidRDefault="00327455" w:rsidP="00327455">
            <w:pPr>
              <w:jc w:val="center"/>
              <w:rPr>
                <w:rFonts w:ascii="Calibri" w:eastAsia="Times New Roman" w:hAnsi="Calibri" w:cs="Times New Roman"/>
                <w:color w:val="000000"/>
              </w:rPr>
            </w:pPr>
            <w:r w:rsidRPr="00327455">
              <w:rPr>
                <w:b/>
              </w:rPr>
              <w:t>Value</w:t>
            </w:r>
          </w:p>
        </w:tc>
        <w:tc>
          <w:tcPr>
            <w:tcW w:w="4981" w:type="dxa"/>
          </w:tcPr>
          <w:p w14:paraId="38EA071A" w14:textId="77777777" w:rsidR="00327455" w:rsidRPr="00327455" w:rsidRDefault="00327455" w:rsidP="00327455">
            <w:pPr>
              <w:jc w:val="center"/>
              <w:rPr>
                <w:b/>
              </w:rPr>
            </w:pPr>
            <w:r>
              <w:rPr>
                <w:b/>
              </w:rPr>
              <w:t>Notes</w:t>
            </w:r>
          </w:p>
        </w:tc>
      </w:tr>
      <w:tr w:rsidR="00327455" w:rsidRPr="00327455" w14:paraId="473499A2" w14:textId="77777777" w:rsidTr="00327455">
        <w:trPr>
          <w:trHeight w:val="300"/>
        </w:trPr>
        <w:tc>
          <w:tcPr>
            <w:tcW w:w="2335" w:type="dxa"/>
            <w:noWrap/>
          </w:tcPr>
          <w:p w14:paraId="18B2FF49"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Window Name</w:t>
            </w:r>
          </w:p>
        </w:tc>
        <w:tc>
          <w:tcPr>
            <w:tcW w:w="2039" w:type="dxa"/>
            <w:noWrap/>
          </w:tcPr>
          <w:p w14:paraId="25F862B8"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r w:rsidR="00B40A07">
              <w:rPr>
                <w:rFonts w:ascii="Calibri" w:eastAsia="Times New Roman" w:hAnsi="Calibri" w:cs="Times New Roman"/>
                <w:color w:val="000000"/>
              </w:rPr>
              <w:t>NAME*</w:t>
            </w:r>
          </w:p>
        </w:tc>
        <w:tc>
          <w:tcPr>
            <w:tcW w:w="4981" w:type="dxa"/>
          </w:tcPr>
          <w:p w14:paraId="44F00675" w14:textId="77777777" w:rsidR="00327455" w:rsidRDefault="00327455" w:rsidP="00327455">
            <w:pPr>
              <w:jc w:val="center"/>
              <w:rPr>
                <w:rFonts w:ascii="Calibri" w:eastAsia="Times New Roman" w:hAnsi="Calibri" w:cs="Times New Roman"/>
                <w:color w:val="000000"/>
              </w:rPr>
            </w:pPr>
          </w:p>
        </w:tc>
      </w:tr>
      <w:tr w:rsidR="00327455" w:rsidRPr="00327455" w14:paraId="1539E04D" w14:textId="77777777" w:rsidTr="00327455">
        <w:trPr>
          <w:trHeight w:val="300"/>
        </w:trPr>
        <w:tc>
          <w:tcPr>
            <w:tcW w:w="2335" w:type="dxa"/>
            <w:noWrap/>
            <w:hideMark/>
          </w:tcPr>
          <w:p w14:paraId="47F6C19B"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Parent Wall</w:t>
            </w:r>
          </w:p>
        </w:tc>
        <w:tc>
          <w:tcPr>
            <w:tcW w:w="2039" w:type="dxa"/>
            <w:noWrap/>
          </w:tcPr>
          <w:p w14:paraId="606E2468"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r w:rsidR="00B40A07">
              <w:rPr>
                <w:rFonts w:ascii="Calibri" w:eastAsia="Times New Roman" w:hAnsi="Calibri" w:cs="Times New Roman"/>
                <w:color w:val="000000"/>
              </w:rPr>
              <w:t>NAME*</w:t>
            </w:r>
          </w:p>
        </w:tc>
        <w:tc>
          <w:tcPr>
            <w:tcW w:w="4981" w:type="dxa"/>
          </w:tcPr>
          <w:p w14:paraId="7C77A675" w14:textId="77777777" w:rsidR="00327455" w:rsidRDefault="00327455" w:rsidP="00327455">
            <w:pPr>
              <w:jc w:val="center"/>
              <w:rPr>
                <w:rFonts w:ascii="Calibri" w:eastAsia="Times New Roman" w:hAnsi="Calibri" w:cs="Times New Roman"/>
                <w:color w:val="000000"/>
              </w:rPr>
            </w:pPr>
          </w:p>
        </w:tc>
      </w:tr>
      <w:tr w:rsidR="00327455" w:rsidRPr="00327455" w14:paraId="36C76AE7" w14:textId="77777777" w:rsidTr="00327455">
        <w:trPr>
          <w:trHeight w:val="300"/>
        </w:trPr>
        <w:tc>
          <w:tcPr>
            <w:tcW w:w="2335" w:type="dxa"/>
            <w:noWrap/>
            <w:hideMark/>
          </w:tcPr>
          <w:p w14:paraId="685E9EF2"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Multiplier</w:t>
            </w:r>
          </w:p>
        </w:tc>
        <w:tc>
          <w:tcPr>
            <w:tcW w:w="2039" w:type="dxa"/>
            <w:noWrap/>
          </w:tcPr>
          <w:p w14:paraId="110493DE"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p>
        </w:tc>
        <w:tc>
          <w:tcPr>
            <w:tcW w:w="4981" w:type="dxa"/>
          </w:tcPr>
          <w:p w14:paraId="77A958FA" w14:textId="77777777" w:rsidR="00327455" w:rsidRDefault="00327455" w:rsidP="00327455">
            <w:pPr>
              <w:jc w:val="center"/>
              <w:rPr>
                <w:rFonts w:ascii="Calibri" w:eastAsia="Times New Roman" w:hAnsi="Calibri" w:cs="Times New Roman"/>
                <w:color w:val="000000"/>
              </w:rPr>
            </w:pPr>
          </w:p>
        </w:tc>
      </w:tr>
      <w:tr w:rsidR="00327455" w:rsidRPr="00327455" w14:paraId="1E03174E" w14:textId="77777777" w:rsidTr="00327455">
        <w:trPr>
          <w:trHeight w:val="300"/>
        </w:trPr>
        <w:tc>
          <w:tcPr>
            <w:tcW w:w="2335" w:type="dxa"/>
            <w:noWrap/>
          </w:tcPr>
          <w:p w14:paraId="1B5CF1F8" w14:textId="77777777" w:rsidR="00327455" w:rsidRPr="00327455" w:rsidRDefault="00327455" w:rsidP="00327455">
            <w:pPr>
              <w:rPr>
                <w:rFonts w:ascii="Calibri" w:eastAsia="Times New Roman" w:hAnsi="Calibri" w:cs="Times New Roman"/>
                <w:color w:val="000000"/>
              </w:rPr>
            </w:pPr>
            <w:r>
              <w:rPr>
                <w:rFonts w:ascii="Calibri" w:eastAsia="Times New Roman" w:hAnsi="Calibri" w:cs="Times New Roman"/>
                <w:color w:val="000000"/>
              </w:rPr>
              <w:lastRenderedPageBreak/>
              <w:t>Diffusing</w:t>
            </w:r>
          </w:p>
        </w:tc>
        <w:tc>
          <w:tcPr>
            <w:tcW w:w="2039" w:type="dxa"/>
            <w:noWrap/>
          </w:tcPr>
          <w:p w14:paraId="57BB6699" w14:textId="77777777" w:rsid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Default</w:t>
            </w:r>
          </w:p>
        </w:tc>
        <w:tc>
          <w:tcPr>
            <w:tcW w:w="4981" w:type="dxa"/>
          </w:tcPr>
          <w:p w14:paraId="4B5BDB91" w14:textId="77777777" w:rsidR="00327455" w:rsidRDefault="00327455" w:rsidP="00327455">
            <w:pPr>
              <w:jc w:val="center"/>
              <w:rPr>
                <w:rFonts w:ascii="Calibri" w:eastAsia="Times New Roman" w:hAnsi="Calibri" w:cs="Times New Roman"/>
                <w:color w:val="000000"/>
              </w:rPr>
            </w:pPr>
          </w:p>
        </w:tc>
      </w:tr>
      <w:tr w:rsidR="00327455" w:rsidRPr="00327455" w14:paraId="3E4B080F" w14:textId="77777777" w:rsidTr="00327455">
        <w:trPr>
          <w:trHeight w:val="300"/>
        </w:trPr>
        <w:tc>
          <w:tcPr>
            <w:tcW w:w="2335" w:type="dxa"/>
            <w:noWrap/>
          </w:tcPr>
          <w:p w14:paraId="77A1C5B4" w14:textId="77777777" w:rsidR="00327455" w:rsidRPr="00327455" w:rsidRDefault="00327455" w:rsidP="00327455">
            <w:pPr>
              <w:rPr>
                <w:rFonts w:ascii="Calibri" w:eastAsia="Times New Roman" w:hAnsi="Calibri" w:cs="Times New Roman"/>
                <w:color w:val="000000"/>
              </w:rPr>
            </w:pPr>
            <w:r>
              <w:rPr>
                <w:rFonts w:ascii="Calibri" w:eastAsia="Times New Roman" w:hAnsi="Calibri" w:cs="Times New Roman"/>
                <w:color w:val="000000"/>
              </w:rPr>
              <w:t>Specification Method</w:t>
            </w:r>
          </w:p>
        </w:tc>
        <w:tc>
          <w:tcPr>
            <w:tcW w:w="2039" w:type="dxa"/>
            <w:noWrap/>
          </w:tcPr>
          <w:p w14:paraId="142A7757" w14:textId="77777777" w:rsid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Composite</w:t>
            </w:r>
          </w:p>
        </w:tc>
        <w:tc>
          <w:tcPr>
            <w:tcW w:w="4981" w:type="dxa"/>
          </w:tcPr>
          <w:p w14:paraId="3C30FC47" w14:textId="77777777" w:rsidR="00327455" w:rsidRDefault="00327455" w:rsidP="00B40A07">
            <w:pPr>
              <w:rPr>
                <w:rFonts w:ascii="Calibri" w:eastAsia="Times New Roman" w:hAnsi="Calibri" w:cs="Times New Roman"/>
                <w:color w:val="000000"/>
              </w:rPr>
            </w:pPr>
          </w:p>
        </w:tc>
      </w:tr>
      <w:tr w:rsidR="00327455" w:rsidRPr="00327455" w14:paraId="5685AF48" w14:textId="77777777" w:rsidTr="00327455">
        <w:trPr>
          <w:trHeight w:val="300"/>
        </w:trPr>
        <w:tc>
          <w:tcPr>
            <w:tcW w:w="2335" w:type="dxa"/>
            <w:noWrap/>
          </w:tcPr>
          <w:p w14:paraId="5F81003D" w14:textId="77777777" w:rsidR="00327455" w:rsidRDefault="00327455" w:rsidP="00327455">
            <w:pPr>
              <w:rPr>
                <w:rFonts w:ascii="Calibri" w:eastAsia="Times New Roman" w:hAnsi="Calibri" w:cs="Times New Roman"/>
                <w:color w:val="000000"/>
              </w:rPr>
            </w:pPr>
            <w:r>
              <w:rPr>
                <w:rFonts w:ascii="Calibri" w:eastAsia="Times New Roman" w:hAnsi="Calibri" w:cs="Times New Roman"/>
                <w:color w:val="000000"/>
              </w:rPr>
              <w:t>Type of Glass</w:t>
            </w:r>
          </w:p>
        </w:tc>
        <w:tc>
          <w:tcPr>
            <w:tcW w:w="2039" w:type="dxa"/>
            <w:noWrap/>
          </w:tcPr>
          <w:p w14:paraId="72F3075D" w14:textId="77777777" w:rsid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r w:rsidR="00B40A07">
              <w:rPr>
                <w:rFonts w:ascii="Calibri" w:eastAsia="Times New Roman" w:hAnsi="Calibri" w:cs="Times New Roman"/>
                <w:color w:val="000000"/>
              </w:rPr>
              <w:t>NAME*</w:t>
            </w:r>
          </w:p>
        </w:tc>
        <w:tc>
          <w:tcPr>
            <w:tcW w:w="4981" w:type="dxa"/>
          </w:tcPr>
          <w:p w14:paraId="706E6781" w14:textId="77777777" w:rsidR="00327455" w:rsidRDefault="00327455" w:rsidP="00327455">
            <w:pPr>
              <w:jc w:val="center"/>
              <w:rPr>
                <w:rFonts w:ascii="Calibri" w:eastAsia="Times New Roman" w:hAnsi="Calibri" w:cs="Times New Roman"/>
                <w:color w:val="000000"/>
              </w:rPr>
            </w:pPr>
          </w:p>
        </w:tc>
      </w:tr>
      <w:tr w:rsidR="00327455" w:rsidRPr="00327455" w14:paraId="6CFCD11F" w14:textId="77777777" w:rsidTr="00327455">
        <w:trPr>
          <w:trHeight w:val="300"/>
        </w:trPr>
        <w:tc>
          <w:tcPr>
            <w:tcW w:w="2335" w:type="dxa"/>
            <w:noWrap/>
            <w:hideMark/>
          </w:tcPr>
          <w:p w14:paraId="61A23AE4"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X</w:t>
            </w:r>
          </w:p>
        </w:tc>
        <w:tc>
          <w:tcPr>
            <w:tcW w:w="2039" w:type="dxa"/>
            <w:noWrap/>
          </w:tcPr>
          <w:p w14:paraId="27BA1F96"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p>
        </w:tc>
        <w:tc>
          <w:tcPr>
            <w:tcW w:w="4981" w:type="dxa"/>
          </w:tcPr>
          <w:p w14:paraId="2A5A8068" w14:textId="77777777" w:rsidR="00327455" w:rsidRDefault="00327455" w:rsidP="00327455">
            <w:pPr>
              <w:jc w:val="center"/>
              <w:rPr>
                <w:rFonts w:ascii="Calibri" w:eastAsia="Times New Roman" w:hAnsi="Calibri" w:cs="Times New Roman"/>
                <w:color w:val="000000"/>
              </w:rPr>
            </w:pPr>
          </w:p>
        </w:tc>
      </w:tr>
      <w:tr w:rsidR="00327455" w:rsidRPr="00327455" w14:paraId="6F2CEB37" w14:textId="77777777" w:rsidTr="00327455">
        <w:trPr>
          <w:trHeight w:val="300"/>
        </w:trPr>
        <w:tc>
          <w:tcPr>
            <w:tcW w:w="2335" w:type="dxa"/>
            <w:noWrap/>
            <w:hideMark/>
          </w:tcPr>
          <w:p w14:paraId="39EF8D12"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Y</w:t>
            </w:r>
          </w:p>
        </w:tc>
        <w:tc>
          <w:tcPr>
            <w:tcW w:w="2039" w:type="dxa"/>
            <w:noWrap/>
          </w:tcPr>
          <w:p w14:paraId="3603BA4A"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p>
        </w:tc>
        <w:tc>
          <w:tcPr>
            <w:tcW w:w="4981" w:type="dxa"/>
          </w:tcPr>
          <w:p w14:paraId="480E7F0D" w14:textId="77777777" w:rsidR="00327455" w:rsidRDefault="00327455" w:rsidP="00327455">
            <w:pPr>
              <w:jc w:val="center"/>
              <w:rPr>
                <w:rFonts w:ascii="Calibri" w:eastAsia="Times New Roman" w:hAnsi="Calibri" w:cs="Times New Roman"/>
                <w:color w:val="000000"/>
              </w:rPr>
            </w:pPr>
          </w:p>
        </w:tc>
      </w:tr>
      <w:tr w:rsidR="00327455" w:rsidRPr="00327455" w14:paraId="31F607DC" w14:textId="77777777" w:rsidTr="00327455">
        <w:trPr>
          <w:trHeight w:val="300"/>
        </w:trPr>
        <w:tc>
          <w:tcPr>
            <w:tcW w:w="2335" w:type="dxa"/>
            <w:noWrap/>
            <w:hideMark/>
          </w:tcPr>
          <w:p w14:paraId="2948807D"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Height</w:t>
            </w:r>
          </w:p>
        </w:tc>
        <w:tc>
          <w:tcPr>
            <w:tcW w:w="2039" w:type="dxa"/>
            <w:noWrap/>
          </w:tcPr>
          <w:p w14:paraId="5D75F747"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p>
        </w:tc>
        <w:tc>
          <w:tcPr>
            <w:tcW w:w="4981" w:type="dxa"/>
          </w:tcPr>
          <w:p w14:paraId="119C3DA8" w14:textId="77777777" w:rsidR="00327455" w:rsidRDefault="00327455" w:rsidP="00327455">
            <w:pPr>
              <w:jc w:val="center"/>
              <w:rPr>
                <w:rFonts w:ascii="Calibri" w:eastAsia="Times New Roman" w:hAnsi="Calibri" w:cs="Times New Roman"/>
                <w:color w:val="000000"/>
              </w:rPr>
            </w:pPr>
          </w:p>
        </w:tc>
      </w:tr>
      <w:tr w:rsidR="00327455" w:rsidRPr="00327455" w14:paraId="7772DDB6" w14:textId="77777777" w:rsidTr="00327455">
        <w:trPr>
          <w:trHeight w:val="300"/>
        </w:trPr>
        <w:tc>
          <w:tcPr>
            <w:tcW w:w="2335" w:type="dxa"/>
            <w:noWrap/>
            <w:hideMark/>
          </w:tcPr>
          <w:p w14:paraId="469854BE"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Width</w:t>
            </w:r>
          </w:p>
        </w:tc>
        <w:tc>
          <w:tcPr>
            <w:tcW w:w="2039" w:type="dxa"/>
            <w:noWrap/>
          </w:tcPr>
          <w:p w14:paraId="5CF7E459"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p>
        </w:tc>
        <w:tc>
          <w:tcPr>
            <w:tcW w:w="4981" w:type="dxa"/>
          </w:tcPr>
          <w:p w14:paraId="2D0016AE" w14:textId="77777777" w:rsidR="00327455" w:rsidRDefault="00327455" w:rsidP="00327455">
            <w:pPr>
              <w:jc w:val="center"/>
              <w:rPr>
                <w:rFonts w:ascii="Calibri" w:eastAsia="Times New Roman" w:hAnsi="Calibri" w:cs="Times New Roman"/>
                <w:color w:val="000000"/>
              </w:rPr>
            </w:pPr>
          </w:p>
        </w:tc>
      </w:tr>
      <w:tr w:rsidR="00327455" w:rsidRPr="00327455" w14:paraId="6602AFA1" w14:textId="77777777" w:rsidTr="00327455">
        <w:trPr>
          <w:trHeight w:val="300"/>
        </w:trPr>
        <w:tc>
          <w:tcPr>
            <w:tcW w:w="2335" w:type="dxa"/>
            <w:noWrap/>
            <w:hideMark/>
          </w:tcPr>
          <w:p w14:paraId="0CB07A6B"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Setback</w:t>
            </w:r>
          </w:p>
        </w:tc>
        <w:tc>
          <w:tcPr>
            <w:tcW w:w="2039" w:type="dxa"/>
            <w:noWrap/>
          </w:tcPr>
          <w:p w14:paraId="6955128A"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p>
        </w:tc>
        <w:tc>
          <w:tcPr>
            <w:tcW w:w="4981" w:type="dxa"/>
          </w:tcPr>
          <w:p w14:paraId="7FB536C2" w14:textId="77777777" w:rsidR="00327455" w:rsidRPr="00327455" w:rsidRDefault="00391EFC" w:rsidP="00327455">
            <w:pPr>
              <w:jc w:val="center"/>
              <w:rPr>
                <w:rFonts w:ascii="Calibri" w:eastAsia="Times New Roman" w:hAnsi="Calibri" w:cs="Times New Roman"/>
                <w:color w:val="000000"/>
              </w:rPr>
            </w:pPr>
            <w:r>
              <w:rPr>
                <w:rFonts w:ascii="Calibri" w:eastAsia="Times New Roman" w:hAnsi="Calibri" w:cs="Times New Roman"/>
                <w:color w:val="000000"/>
              </w:rPr>
              <w:t>S</w:t>
            </w:r>
            <w:r w:rsidR="00327455">
              <w:rPr>
                <w:rFonts w:ascii="Calibri" w:eastAsia="Times New Roman" w:hAnsi="Calibri" w:cs="Times New Roman"/>
                <w:color w:val="000000"/>
              </w:rPr>
              <w:t>etback</w:t>
            </w:r>
            <w:r>
              <w:rPr>
                <w:rFonts w:ascii="Calibri" w:eastAsia="Times New Roman" w:hAnsi="Calibri" w:cs="Times New Roman"/>
                <w:color w:val="000000"/>
              </w:rPr>
              <w:t xml:space="preserve"> = 0</w:t>
            </w:r>
            <w:r w:rsidR="00327455">
              <w:rPr>
                <w:rFonts w:ascii="Calibri" w:eastAsia="Times New Roman" w:hAnsi="Calibri" w:cs="Times New Roman"/>
                <w:color w:val="000000"/>
              </w:rPr>
              <w:t xml:space="preserve"> for LL86 or GSG Baseline </w:t>
            </w:r>
          </w:p>
        </w:tc>
      </w:tr>
      <w:tr w:rsidR="00327455" w:rsidRPr="00327455" w14:paraId="60DD17CA" w14:textId="77777777" w:rsidTr="00327455">
        <w:trPr>
          <w:trHeight w:val="300"/>
        </w:trPr>
        <w:tc>
          <w:tcPr>
            <w:tcW w:w="2335" w:type="dxa"/>
            <w:noWrap/>
            <w:hideMark/>
          </w:tcPr>
          <w:p w14:paraId="101896C6"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Glass Type</w:t>
            </w:r>
          </w:p>
        </w:tc>
        <w:tc>
          <w:tcPr>
            <w:tcW w:w="2039" w:type="dxa"/>
            <w:noWrap/>
          </w:tcPr>
          <w:p w14:paraId="1A5CD0E5"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w:t>
            </w:r>
          </w:p>
        </w:tc>
        <w:tc>
          <w:tcPr>
            <w:tcW w:w="4981" w:type="dxa"/>
          </w:tcPr>
          <w:p w14:paraId="75C6A60C" w14:textId="77777777" w:rsidR="00327455" w:rsidRPr="00327455" w:rsidRDefault="00327455" w:rsidP="00327455">
            <w:pPr>
              <w:jc w:val="center"/>
              <w:rPr>
                <w:rFonts w:ascii="Calibri" w:eastAsia="Times New Roman" w:hAnsi="Calibri" w:cs="Times New Roman"/>
                <w:color w:val="000000"/>
              </w:rPr>
            </w:pPr>
          </w:p>
        </w:tc>
      </w:tr>
      <w:tr w:rsidR="00327455" w:rsidRPr="00327455" w14:paraId="55E06E03" w14:textId="77777777" w:rsidTr="00327455">
        <w:trPr>
          <w:trHeight w:val="300"/>
        </w:trPr>
        <w:tc>
          <w:tcPr>
            <w:tcW w:w="2335" w:type="dxa"/>
            <w:noWrap/>
            <w:hideMark/>
          </w:tcPr>
          <w:p w14:paraId="1CE67CEC"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Frame Width</w:t>
            </w:r>
          </w:p>
        </w:tc>
        <w:tc>
          <w:tcPr>
            <w:tcW w:w="2039" w:type="dxa"/>
            <w:noWrap/>
          </w:tcPr>
          <w:p w14:paraId="515329B9"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0</w:t>
            </w:r>
          </w:p>
        </w:tc>
        <w:tc>
          <w:tcPr>
            <w:tcW w:w="4981" w:type="dxa"/>
          </w:tcPr>
          <w:p w14:paraId="7E747CB0" w14:textId="77777777" w:rsidR="00327455" w:rsidRDefault="00327455" w:rsidP="00B40A07">
            <w:pPr>
              <w:jc w:val="center"/>
              <w:rPr>
                <w:rFonts w:ascii="Calibri" w:eastAsia="Times New Roman" w:hAnsi="Calibri" w:cs="Times New Roman"/>
                <w:color w:val="000000"/>
              </w:rPr>
            </w:pPr>
            <w:r>
              <w:rPr>
                <w:rFonts w:ascii="Calibri" w:eastAsia="Times New Roman" w:hAnsi="Calibri" w:cs="Times New Roman"/>
                <w:color w:val="000000"/>
              </w:rPr>
              <w:t xml:space="preserve">Frame effects accounted for in </w:t>
            </w:r>
            <w:r w:rsidR="00B40A07">
              <w:rPr>
                <w:rFonts w:ascii="Calibri" w:eastAsia="Times New Roman" w:hAnsi="Calibri" w:cs="Times New Roman"/>
                <w:color w:val="000000"/>
              </w:rPr>
              <w:t>Type of Glass definition</w:t>
            </w:r>
          </w:p>
        </w:tc>
      </w:tr>
      <w:tr w:rsidR="00327455" w:rsidRPr="00327455" w14:paraId="24441C51" w14:textId="77777777" w:rsidTr="00327455">
        <w:trPr>
          <w:trHeight w:val="300"/>
        </w:trPr>
        <w:tc>
          <w:tcPr>
            <w:tcW w:w="2335" w:type="dxa"/>
            <w:noWrap/>
            <w:hideMark/>
          </w:tcPr>
          <w:p w14:paraId="1DE94F85"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Frame Conductance</w:t>
            </w:r>
          </w:p>
        </w:tc>
        <w:tc>
          <w:tcPr>
            <w:tcW w:w="2039" w:type="dxa"/>
            <w:noWrap/>
          </w:tcPr>
          <w:p w14:paraId="1A9C6069"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Default</w:t>
            </w:r>
          </w:p>
        </w:tc>
        <w:tc>
          <w:tcPr>
            <w:tcW w:w="4981" w:type="dxa"/>
          </w:tcPr>
          <w:p w14:paraId="7C2B4D5E" w14:textId="77777777" w:rsidR="00327455" w:rsidRPr="00327455" w:rsidRDefault="00327455" w:rsidP="00327455">
            <w:pPr>
              <w:jc w:val="center"/>
              <w:rPr>
                <w:rFonts w:ascii="Calibri" w:eastAsia="Times New Roman" w:hAnsi="Calibri" w:cs="Times New Roman"/>
                <w:color w:val="000000"/>
              </w:rPr>
            </w:pPr>
          </w:p>
        </w:tc>
      </w:tr>
      <w:tr w:rsidR="00327455" w:rsidRPr="00327455" w14:paraId="21039803" w14:textId="77777777" w:rsidTr="00327455">
        <w:trPr>
          <w:trHeight w:val="300"/>
        </w:trPr>
        <w:tc>
          <w:tcPr>
            <w:tcW w:w="2335" w:type="dxa"/>
            <w:noWrap/>
            <w:hideMark/>
          </w:tcPr>
          <w:p w14:paraId="63FF0AFE"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Frame Absorptance</w:t>
            </w:r>
          </w:p>
        </w:tc>
        <w:tc>
          <w:tcPr>
            <w:tcW w:w="2039" w:type="dxa"/>
            <w:noWrap/>
          </w:tcPr>
          <w:p w14:paraId="4A559B9F"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Default</w:t>
            </w:r>
          </w:p>
        </w:tc>
        <w:tc>
          <w:tcPr>
            <w:tcW w:w="4981" w:type="dxa"/>
          </w:tcPr>
          <w:p w14:paraId="51400B70" w14:textId="77777777" w:rsidR="00327455" w:rsidRPr="00327455" w:rsidRDefault="00327455" w:rsidP="00327455">
            <w:pPr>
              <w:jc w:val="center"/>
              <w:rPr>
                <w:rFonts w:ascii="Calibri" w:eastAsia="Times New Roman" w:hAnsi="Calibri" w:cs="Times New Roman"/>
                <w:color w:val="000000"/>
              </w:rPr>
            </w:pPr>
          </w:p>
        </w:tc>
      </w:tr>
      <w:tr w:rsidR="00327455" w:rsidRPr="00327455" w14:paraId="5CDDA70C" w14:textId="77777777" w:rsidTr="00327455">
        <w:trPr>
          <w:trHeight w:val="300"/>
        </w:trPr>
        <w:tc>
          <w:tcPr>
            <w:tcW w:w="2335" w:type="dxa"/>
            <w:noWrap/>
            <w:hideMark/>
          </w:tcPr>
          <w:p w14:paraId="21EB7A24" w14:textId="77777777" w:rsidR="00327455" w:rsidRPr="00327455" w:rsidRDefault="00327455" w:rsidP="00327455">
            <w:pPr>
              <w:rPr>
                <w:rFonts w:ascii="Calibri" w:eastAsia="Times New Roman" w:hAnsi="Calibri" w:cs="Times New Roman"/>
                <w:color w:val="000000"/>
              </w:rPr>
            </w:pPr>
            <w:r w:rsidRPr="00327455">
              <w:rPr>
                <w:rFonts w:ascii="Calibri" w:eastAsia="Times New Roman" w:hAnsi="Calibri" w:cs="Times New Roman"/>
                <w:color w:val="000000"/>
              </w:rPr>
              <w:t>Frame Spacer Type</w:t>
            </w:r>
          </w:p>
        </w:tc>
        <w:tc>
          <w:tcPr>
            <w:tcW w:w="2039" w:type="dxa"/>
            <w:noWrap/>
          </w:tcPr>
          <w:p w14:paraId="61B982C1" w14:textId="77777777" w:rsidR="00327455" w:rsidRPr="00327455" w:rsidRDefault="00327455" w:rsidP="00327455">
            <w:pPr>
              <w:jc w:val="center"/>
              <w:rPr>
                <w:rFonts w:ascii="Calibri" w:eastAsia="Times New Roman" w:hAnsi="Calibri" w:cs="Times New Roman"/>
                <w:color w:val="000000"/>
              </w:rPr>
            </w:pPr>
            <w:r>
              <w:rPr>
                <w:rFonts w:ascii="Calibri" w:eastAsia="Times New Roman" w:hAnsi="Calibri" w:cs="Times New Roman"/>
                <w:color w:val="000000"/>
              </w:rPr>
              <w:t>Default</w:t>
            </w:r>
          </w:p>
        </w:tc>
        <w:tc>
          <w:tcPr>
            <w:tcW w:w="4981" w:type="dxa"/>
          </w:tcPr>
          <w:p w14:paraId="24DA117D" w14:textId="77777777" w:rsidR="00327455" w:rsidRPr="00327455" w:rsidRDefault="00327455" w:rsidP="00327455">
            <w:pPr>
              <w:jc w:val="center"/>
              <w:rPr>
                <w:rFonts w:ascii="Calibri" w:eastAsia="Times New Roman" w:hAnsi="Calibri" w:cs="Times New Roman"/>
                <w:color w:val="000000"/>
              </w:rPr>
            </w:pPr>
          </w:p>
        </w:tc>
      </w:tr>
    </w:tbl>
    <w:p w14:paraId="3E5E71DE" w14:textId="77777777" w:rsidR="00327455" w:rsidRDefault="00327455" w:rsidP="005E42B9"/>
    <w:p w14:paraId="48432AD0" w14:textId="71C5F9D8" w:rsidR="00CF72BC" w:rsidRDefault="00645644" w:rsidP="005E42B9">
      <w:r>
        <w:t xml:space="preserve">Under normal circumstances, there </w:t>
      </w:r>
      <w:r w:rsidR="00145932">
        <w:t xml:space="preserve">shall </w:t>
      </w:r>
      <w:r>
        <w:t>be no changes to the “Blinds/Drapes – Switching”, “Skylights”, or “Day</w:t>
      </w:r>
      <w:r w:rsidR="00312186">
        <w:t>lighting – Light Well/Tube” tab defaults</w:t>
      </w:r>
      <w:r w:rsidR="00BC5E12">
        <w:t>,</w:t>
      </w:r>
      <w:r w:rsidR="00145932">
        <w:t xml:space="preserve"> which is to not be modeled</w:t>
      </w:r>
      <w:r>
        <w:t xml:space="preserve">.  </w:t>
      </w:r>
      <w:r w:rsidR="00145932">
        <w:t xml:space="preserve">Modeling of </w:t>
      </w:r>
      <w:r>
        <w:t>“Fins- Overhang” tab are project specific</w:t>
      </w:r>
      <w:r w:rsidR="00145932">
        <w:t xml:space="preserve"> and self-explanatory</w:t>
      </w:r>
      <w:r>
        <w:t>.</w:t>
      </w:r>
      <w:r w:rsidR="00066D56">
        <w:t xml:space="preserve">  Note that for</w:t>
      </w:r>
      <w:r w:rsidR="0068725A">
        <w:t xml:space="preserve"> new construction</w:t>
      </w:r>
      <w:r w:rsidR="00066D56">
        <w:t>,</w:t>
      </w:r>
      <w:r w:rsidR="0068725A">
        <w:t xml:space="preserve"> window setback should not be modeled in the baseline.  In existing construction, any existing setbacks, overhangs, or fins should be modeled the same between the baseline and proposed.</w:t>
      </w:r>
      <w:r w:rsidR="00145932">
        <w:t xml:space="preserve">  </w:t>
      </w:r>
    </w:p>
    <w:p w14:paraId="53CE4D3F" w14:textId="77777777" w:rsidR="00524C9A" w:rsidRDefault="00524C9A" w:rsidP="005E42B9"/>
    <w:p w14:paraId="2C764201" w14:textId="77777777" w:rsidR="00524C9A" w:rsidRDefault="00524C9A" w:rsidP="00524C9A">
      <w:pPr>
        <w:pStyle w:val="Heading1"/>
      </w:pPr>
      <w:bookmarkStart w:id="5" w:name="_Toc458508418"/>
      <w:r>
        <w:t>Internal Loads</w:t>
      </w:r>
      <w:bookmarkEnd w:id="5"/>
    </w:p>
    <w:p w14:paraId="4FCEEB37" w14:textId="77777777" w:rsidR="00312186" w:rsidRDefault="00E228E9" w:rsidP="00312186">
      <w:pPr>
        <w:pStyle w:val="Heading2"/>
      </w:pPr>
      <w:r>
        <w:t>Space Properties</w:t>
      </w:r>
    </w:p>
    <w:p w14:paraId="5022886D" w14:textId="77777777" w:rsidR="00312186" w:rsidRPr="00312186" w:rsidRDefault="00524C9A" w:rsidP="0033483F">
      <w:pPr>
        <w:pStyle w:val="Heading3"/>
      </w:pPr>
      <w:r>
        <w:t>Space Properties Dialog, Basic Specs Tab</w:t>
      </w:r>
    </w:p>
    <w:tbl>
      <w:tblPr>
        <w:tblStyle w:val="TableGrid"/>
        <w:tblW w:w="9715" w:type="dxa"/>
        <w:tblLook w:val="04A0" w:firstRow="1" w:lastRow="0" w:firstColumn="1" w:lastColumn="0" w:noHBand="0" w:noVBand="1"/>
      </w:tblPr>
      <w:tblGrid>
        <w:gridCol w:w="2191"/>
        <w:gridCol w:w="7524"/>
      </w:tblGrid>
      <w:tr w:rsidR="00524C9A" w:rsidRPr="00524C9A" w14:paraId="21D13D5B" w14:textId="77777777" w:rsidTr="0038029C">
        <w:trPr>
          <w:trHeight w:val="300"/>
        </w:trPr>
        <w:tc>
          <w:tcPr>
            <w:tcW w:w="2191" w:type="dxa"/>
            <w:noWrap/>
            <w:hideMark/>
          </w:tcPr>
          <w:p w14:paraId="57D8A991" w14:textId="77777777" w:rsidR="00524C9A" w:rsidRPr="00524C9A" w:rsidRDefault="00524C9A" w:rsidP="00524C9A">
            <w:pPr>
              <w:rPr>
                <w:rFonts w:ascii="Calibri" w:eastAsia="Times New Roman" w:hAnsi="Calibri" w:cs="Times New Roman"/>
                <w:color w:val="000000"/>
              </w:rPr>
            </w:pPr>
            <w:r w:rsidRPr="00327455">
              <w:rPr>
                <w:b/>
              </w:rPr>
              <w:t>Description</w:t>
            </w:r>
          </w:p>
        </w:tc>
        <w:tc>
          <w:tcPr>
            <w:tcW w:w="7524" w:type="dxa"/>
            <w:noWrap/>
            <w:hideMark/>
          </w:tcPr>
          <w:p w14:paraId="2DEE1610" w14:textId="77777777" w:rsidR="00524C9A" w:rsidRPr="00524C9A" w:rsidRDefault="00524C9A" w:rsidP="00524C9A">
            <w:pPr>
              <w:rPr>
                <w:rFonts w:ascii="Calibri" w:eastAsia="Times New Roman" w:hAnsi="Calibri" w:cs="Times New Roman"/>
                <w:color w:val="000000"/>
              </w:rPr>
            </w:pPr>
            <w:r w:rsidRPr="00327455">
              <w:rPr>
                <w:b/>
              </w:rPr>
              <w:t>Value</w:t>
            </w:r>
          </w:p>
        </w:tc>
      </w:tr>
      <w:tr w:rsidR="00524C9A" w:rsidRPr="00524C9A" w14:paraId="0EE1A721" w14:textId="77777777" w:rsidTr="0038029C">
        <w:trPr>
          <w:trHeight w:val="300"/>
        </w:trPr>
        <w:tc>
          <w:tcPr>
            <w:tcW w:w="2191" w:type="dxa"/>
            <w:noWrap/>
          </w:tcPr>
          <w:p w14:paraId="732B81DB"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Space Name</w:t>
            </w:r>
          </w:p>
        </w:tc>
        <w:tc>
          <w:tcPr>
            <w:tcW w:w="7524" w:type="dxa"/>
            <w:noWrap/>
          </w:tcPr>
          <w:p w14:paraId="6721986E"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w:t>
            </w:r>
            <w:r w:rsidR="00312186">
              <w:rPr>
                <w:rFonts w:ascii="Calibri" w:eastAsia="Times New Roman" w:hAnsi="Calibri" w:cs="Times New Roman"/>
                <w:color w:val="000000"/>
              </w:rPr>
              <w:t>NAME*</w:t>
            </w:r>
          </w:p>
        </w:tc>
      </w:tr>
      <w:tr w:rsidR="00524C9A" w:rsidRPr="00524C9A" w14:paraId="2E160D25" w14:textId="77777777" w:rsidTr="0038029C">
        <w:trPr>
          <w:trHeight w:val="300"/>
        </w:trPr>
        <w:tc>
          <w:tcPr>
            <w:tcW w:w="2191" w:type="dxa"/>
            <w:noWrap/>
            <w:hideMark/>
          </w:tcPr>
          <w:p w14:paraId="01D55770"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Parent Floor</w:t>
            </w:r>
          </w:p>
        </w:tc>
        <w:tc>
          <w:tcPr>
            <w:tcW w:w="7524" w:type="dxa"/>
            <w:noWrap/>
          </w:tcPr>
          <w:p w14:paraId="70880ADF"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w:t>
            </w:r>
            <w:r w:rsidR="00312186">
              <w:rPr>
                <w:rFonts w:ascii="Calibri" w:eastAsia="Times New Roman" w:hAnsi="Calibri" w:cs="Times New Roman"/>
                <w:color w:val="000000"/>
              </w:rPr>
              <w:t>NAME*</w:t>
            </w:r>
          </w:p>
        </w:tc>
      </w:tr>
      <w:tr w:rsidR="00524C9A" w:rsidRPr="00524C9A" w14:paraId="18AE8BCC" w14:textId="77777777" w:rsidTr="0038029C">
        <w:trPr>
          <w:trHeight w:val="300"/>
        </w:trPr>
        <w:tc>
          <w:tcPr>
            <w:tcW w:w="2191" w:type="dxa"/>
            <w:noWrap/>
            <w:hideMark/>
          </w:tcPr>
          <w:p w14:paraId="1F02FFDD"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Zone Type</w:t>
            </w:r>
          </w:p>
        </w:tc>
        <w:tc>
          <w:tcPr>
            <w:tcW w:w="7524" w:type="dxa"/>
            <w:noWrap/>
          </w:tcPr>
          <w:p w14:paraId="511E7655" w14:textId="77777777" w:rsidR="00524C9A" w:rsidRPr="00524C9A" w:rsidRDefault="0038029C" w:rsidP="00524C9A">
            <w:pPr>
              <w:rPr>
                <w:rFonts w:ascii="Calibri" w:eastAsia="Times New Roman" w:hAnsi="Calibri" w:cs="Times New Roman"/>
                <w:color w:val="000000"/>
              </w:rPr>
            </w:pPr>
            <w:r>
              <w:rPr>
                <w:rFonts w:ascii="Calibri" w:eastAsia="Times New Roman" w:hAnsi="Calibri" w:cs="Times New Roman"/>
                <w:color w:val="000000"/>
              </w:rPr>
              <w:t xml:space="preserve">Conditioned with the exception of shafts (unconditioned), or plenums (plenum) </w:t>
            </w:r>
          </w:p>
        </w:tc>
      </w:tr>
      <w:tr w:rsidR="00524C9A" w:rsidRPr="00524C9A" w14:paraId="683DC1B8" w14:textId="77777777" w:rsidTr="0038029C">
        <w:trPr>
          <w:trHeight w:val="300"/>
        </w:trPr>
        <w:tc>
          <w:tcPr>
            <w:tcW w:w="2191" w:type="dxa"/>
            <w:noWrap/>
            <w:hideMark/>
          </w:tcPr>
          <w:p w14:paraId="7B35E0AE"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Description</w:t>
            </w:r>
          </w:p>
        </w:tc>
        <w:tc>
          <w:tcPr>
            <w:tcW w:w="7524" w:type="dxa"/>
            <w:noWrap/>
          </w:tcPr>
          <w:p w14:paraId="5CF96FAA"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Not Required</w:t>
            </w:r>
          </w:p>
        </w:tc>
      </w:tr>
      <w:tr w:rsidR="00524C9A" w:rsidRPr="00524C9A" w14:paraId="2F8D6DFE" w14:textId="77777777" w:rsidTr="0038029C">
        <w:trPr>
          <w:trHeight w:val="300"/>
        </w:trPr>
        <w:tc>
          <w:tcPr>
            <w:tcW w:w="2191" w:type="dxa"/>
            <w:noWrap/>
            <w:hideMark/>
          </w:tcPr>
          <w:p w14:paraId="243D9E71"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Sunspace</w:t>
            </w:r>
          </w:p>
        </w:tc>
        <w:tc>
          <w:tcPr>
            <w:tcW w:w="7524" w:type="dxa"/>
            <w:noWrap/>
          </w:tcPr>
          <w:p w14:paraId="6AF40C6C"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No</w:t>
            </w:r>
          </w:p>
        </w:tc>
      </w:tr>
      <w:tr w:rsidR="00524C9A" w:rsidRPr="00524C9A" w14:paraId="529628E2" w14:textId="77777777" w:rsidTr="0038029C">
        <w:trPr>
          <w:trHeight w:val="300"/>
        </w:trPr>
        <w:tc>
          <w:tcPr>
            <w:tcW w:w="2191" w:type="dxa"/>
            <w:noWrap/>
            <w:hideMark/>
          </w:tcPr>
          <w:p w14:paraId="5FC16C55"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Temperature</w:t>
            </w:r>
          </w:p>
        </w:tc>
        <w:tc>
          <w:tcPr>
            <w:tcW w:w="7524" w:type="dxa"/>
            <w:noWrap/>
          </w:tcPr>
          <w:p w14:paraId="1A65E886"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Space type dependent, See Table XXZ</w:t>
            </w:r>
            <w:r w:rsidR="00312186">
              <w:rPr>
                <w:rFonts w:ascii="Calibri" w:eastAsia="Times New Roman" w:hAnsi="Calibri" w:cs="Times New Roman"/>
                <w:color w:val="000000"/>
              </w:rPr>
              <w:t>.  Match zone design space cooling temperature</w:t>
            </w:r>
          </w:p>
        </w:tc>
      </w:tr>
      <w:tr w:rsidR="00524C9A" w:rsidRPr="00524C9A" w14:paraId="21122F4C" w14:textId="77777777" w:rsidTr="0038029C">
        <w:trPr>
          <w:trHeight w:val="300"/>
        </w:trPr>
        <w:tc>
          <w:tcPr>
            <w:tcW w:w="2191" w:type="dxa"/>
            <w:noWrap/>
            <w:hideMark/>
          </w:tcPr>
          <w:p w14:paraId="65AB3586"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Space Multiplier</w:t>
            </w:r>
          </w:p>
        </w:tc>
        <w:tc>
          <w:tcPr>
            <w:tcW w:w="7524" w:type="dxa"/>
            <w:noWrap/>
          </w:tcPr>
          <w:p w14:paraId="74314432"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w:t>
            </w:r>
          </w:p>
        </w:tc>
      </w:tr>
      <w:tr w:rsidR="00524C9A" w:rsidRPr="00524C9A" w14:paraId="73AFA2E7" w14:textId="77777777" w:rsidTr="0038029C">
        <w:trPr>
          <w:trHeight w:val="300"/>
        </w:trPr>
        <w:tc>
          <w:tcPr>
            <w:tcW w:w="2191" w:type="dxa"/>
            <w:noWrap/>
            <w:hideMark/>
          </w:tcPr>
          <w:p w14:paraId="51AD3746"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Floor Multiplier</w:t>
            </w:r>
          </w:p>
        </w:tc>
        <w:tc>
          <w:tcPr>
            <w:tcW w:w="7524" w:type="dxa"/>
            <w:noWrap/>
          </w:tcPr>
          <w:p w14:paraId="7D2E48E6"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w:t>
            </w:r>
          </w:p>
        </w:tc>
      </w:tr>
      <w:tr w:rsidR="00524C9A" w:rsidRPr="00524C9A" w14:paraId="0B1F5CAC" w14:textId="77777777" w:rsidTr="0038029C">
        <w:trPr>
          <w:trHeight w:val="300"/>
        </w:trPr>
        <w:tc>
          <w:tcPr>
            <w:tcW w:w="2191" w:type="dxa"/>
            <w:noWrap/>
            <w:hideMark/>
          </w:tcPr>
          <w:p w14:paraId="340961CB"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Location</w:t>
            </w:r>
          </w:p>
        </w:tc>
        <w:tc>
          <w:tcPr>
            <w:tcW w:w="7524" w:type="dxa"/>
            <w:noWrap/>
          </w:tcPr>
          <w:p w14:paraId="66F9758C"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w:t>
            </w:r>
          </w:p>
        </w:tc>
      </w:tr>
      <w:tr w:rsidR="00524C9A" w:rsidRPr="00524C9A" w14:paraId="41FFE2F4" w14:textId="77777777" w:rsidTr="0038029C">
        <w:trPr>
          <w:trHeight w:val="300"/>
        </w:trPr>
        <w:tc>
          <w:tcPr>
            <w:tcW w:w="2191" w:type="dxa"/>
            <w:noWrap/>
            <w:hideMark/>
          </w:tcPr>
          <w:p w14:paraId="4D32D9AC"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Shape</w:t>
            </w:r>
          </w:p>
        </w:tc>
        <w:tc>
          <w:tcPr>
            <w:tcW w:w="7524" w:type="dxa"/>
            <w:noWrap/>
          </w:tcPr>
          <w:p w14:paraId="32D57540"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Use a Polygon</w:t>
            </w:r>
          </w:p>
        </w:tc>
      </w:tr>
      <w:tr w:rsidR="00524C9A" w:rsidRPr="00524C9A" w14:paraId="180CA518" w14:textId="77777777" w:rsidTr="0038029C">
        <w:trPr>
          <w:trHeight w:val="300"/>
        </w:trPr>
        <w:tc>
          <w:tcPr>
            <w:tcW w:w="2191" w:type="dxa"/>
            <w:noWrap/>
            <w:hideMark/>
          </w:tcPr>
          <w:p w14:paraId="10B28828"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Polygon</w:t>
            </w:r>
          </w:p>
        </w:tc>
        <w:tc>
          <w:tcPr>
            <w:tcW w:w="7524" w:type="dxa"/>
            <w:noWrap/>
          </w:tcPr>
          <w:p w14:paraId="2C1E0E05"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w:t>
            </w:r>
          </w:p>
        </w:tc>
      </w:tr>
      <w:tr w:rsidR="00524C9A" w:rsidRPr="00524C9A" w14:paraId="0E17BD4B" w14:textId="77777777" w:rsidTr="0038029C">
        <w:trPr>
          <w:trHeight w:val="300"/>
        </w:trPr>
        <w:tc>
          <w:tcPr>
            <w:tcW w:w="2191" w:type="dxa"/>
            <w:noWrap/>
            <w:hideMark/>
          </w:tcPr>
          <w:p w14:paraId="382643F0"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X</w:t>
            </w:r>
          </w:p>
        </w:tc>
        <w:tc>
          <w:tcPr>
            <w:tcW w:w="7524" w:type="dxa"/>
            <w:noWrap/>
          </w:tcPr>
          <w:p w14:paraId="2F092D33"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Default</w:t>
            </w:r>
          </w:p>
        </w:tc>
      </w:tr>
      <w:tr w:rsidR="00524C9A" w:rsidRPr="00524C9A" w14:paraId="2BA2D9E0" w14:textId="77777777" w:rsidTr="0038029C">
        <w:trPr>
          <w:trHeight w:val="300"/>
        </w:trPr>
        <w:tc>
          <w:tcPr>
            <w:tcW w:w="2191" w:type="dxa"/>
            <w:noWrap/>
            <w:hideMark/>
          </w:tcPr>
          <w:p w14:paraId="3FC5AFD3"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Y</w:t>
            </w:r>
          </w:p>
        </w:tc>
        <w:tc>
          <w:tcPr>
            <w:tcW w:w="7524" w:type="dxa"/>
            <w:noWrap/>
          </w:tcPr>
          <w:p w14:paraId="1DF719BB" w14:textId="77777777" w:rsidR="00524C9A" w:rsidRPr="00524C9A" w:rsidRDefault="00524C9A" w:rsidP="00524C9A">
            <w:pPr>
              <w:rPr>
                <w:rFonts w:ascii="Calibri" w:eastAsia="Times New Roman" w:hAnsi="Calibri" w:cs="Times New Roman"/>
                <w:color w:val="000000"/>
              </w:rPr>
            </w:pPr>
            <w:r w:rsidRPr="001F10BE">
              <w:rPr>
                <w:rFonts w:ascii="Calibri" w:eastAsia="Times New Roman" w:hAnsi="Calibri" w:cs="Times New Roman"/>
                <w:color w:val="000000"/>
              </w:rPr>
              <w:t>Default</w:t>
            </w:r>
          </w:p>
        </w:tc>
      </w:tr>
      <w:tr w:rsidR="00524C9A" w:rsidRPr="00524C9A" w14:paraId="66C43AAC" w14:textId="77777777" w:rsidTr="0038029C">
        <w:trPr>
          <w:trHeight w:val="300"/>
        </w:trPr>
        <w:tc>
          <w:tcPr>
            <w:tcW w:w="2191" w:type="dxa"/>
            <w:noWrap/>
            <w:hideMark/>
          </w:tcPr>
          <w:p w14:paraId="218D3008"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Z</w:t>
            </w:r>
          </w:p>
        </w:tc>
        <w:tc>
          <w:tcPr>
            <w:tcW w:w="7524" w:type="dxa"/>
            <w:noWrap/>
          </w:tcPr>
          <w:p w14:paraId="40786B96" w14:textId="77777777" w:rsidR="00524C9A" w:rsidRPr="00524C9A" w:rsidRDefault="00524C9A" w:rsidP="00524C9A">
            <w:pPr>
              <w:rPr>
                <w:rFonts w:ascii="Calibri" w:eastAsia="Times New Roman" w:hAnsi="Calibri" w:cs="Times New Roman"/>
                <w:color w:val="000000"/>
              </w:rPr>
            </w:pPr>
            <w:r w:rsidRPr="001F10BE">
              <w:rPr>
                <w:rFonts w:ascii="Calibri" w:eastAsia="Times New Roman" w:hAnsi="Calibri" w:cs="Times New Roman"/>
                <w:color w:val="000000"/>
              </w:rPr>
              <w:t>Default</w:t>
            </w:r>
          </w:p>
        </w:tc>
      </w:tr>
      <w:tr w:rsidR="00524C9A" w:rsidRPr="00524C9A" w14:paraId="2E625822" w14:textId="77777777" w:rsidTr="0038029C">
        <w:trPr>
          <w:trHeight w:val="300"/>
        </w:trPr>
        <w:tc>
          <w:tcPr>
            <w:tcW w:w="2191" w:type="dxa"/>
            <w:noWrap/>
            <w:hideMark/>
          </w:tcPr>
          <w:p w14:paraId="110BC8E1"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lastRenderedPageBreak/>
              <w:t>Azimuth</w:t>
            </w:r>
          </w:p>
        </w:tc>
        <w:tc>
          <w:tcPr>
            <w:tcW w:w="7524" w:type="dxa"/>
            <w:noWrap/>
            <w:hideMark/>
          </w:tcPr>
          <w:p w14:paraId="0C2624E7" w14:textId="77777777" w:rsidR="00524C9A" w:rsidRPr="00524C9A" w:rsidRDefault="00524C9A" w:rsidP="00524C9A">
            <w:pPr>
              <w:rPr>
                <w:rFonts w:ascii="Calibri" w:eastAsia="Times New Roman" w:hAnsi="Calibri" w:cs="Times New Roman"/>
                <w:color w:val="000000"/>
              </w:rPr>
            </w:pPr>
            <w:r w:rsidRPr="001F10BE">
              <w:rPr>
                <w:rFonts w:ascii="Calibri" w:eastAsia="Times New Roman" w:hAnsi="Calibri" w:cs="Times New Roman"/>
                <w:color w:val="000000"/>
              </w:rPr>
              <w:t>Default</w:t>
            </w:r>
          </w:p>
        </w:tc>
      </w:tr>
      <w:tr w:rsidR="00524C9A" w:rsidRPr="00524C9A" w14:paraId="23CBAAAF" w14:textId="77777777" w:rsidTr="0038029C">
        <w:trPr>
          <w:trHeight w:val="300"/>
        </w:trPr>
        <w:tc>
          <w:tcPr>
            <w:tcW w:w="2191" w:type="dxa"/>
            <w:noWrap/>
            <w:hideMark/>
          </w:tcPr>
          <w:p w14:paraId="0DDBDC42"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Height</w:t>
            </w:r>
          </w:p>
        </w:tc>
        <w:tc>
          <w:tcPr>
            <w:tcW w:w="7524" w:type="dxa"/>
            <w:noWrap/>
            <w:hideMark/>
          </w:tcPr>
          <w:p w14:paraId="469D8387"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Default</w:t>
            </w:r>
          </w:p>
        </w:tc>
      </w:tr>
      <w:tr w:rsidR="00524C9A" w:rsidRPr="00524C9A" w14:paraId="35F123C5" w14:textId="77777777" w:rsidTr="0038029C">
        <w:trPr>
          <w:trHeight w:val="300"/>
        </w:trPr>
        <w:tc>
          <w:tcPr>
            <w:tcW w:w="2191" w:type="dxa"/>
            <w:noWrap/>
            <w:hideMark/>
          </w:tcPr>
          <w:p w14:paraId="575FD0D7"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Width</w:t>
            </w:r>
          </w:p>
        </w:tc>
        <w:tc>
          <w:tcPr>
            <w:tcW w:w="7524" w:type="dxa"/>
            <w:noWrap/>
            <w:hideMark/>
          </w:tcPr>
          <w:p w14:paraId="11DBBD12"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Not used</w:t>
            </w:r>
          </w:p>
        </w:tc>
      </w:tr>
      <w:tr w:rsidR="00524C9A" w:rsidRPr="00524C9A" w14:paraId="597C6EFE" w14:textId="77777777" w:rsidTr="0038029C">
        <w:trPr>
          <w:trHeight w:val="300"/>
        </w:trPr>
        <w:tc>
          <w:tcPr>
            <w:tcW w:w="2191" w:type="dxa"/>
            <w:noWrap/>
            <w:hideMark/>
          </w:tcPr>
          <w:p w14:paraId="7EF61A4C"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Depth</w:t>
            </w:r>
          </w:p>
        </w:tc>
        <w:tc>
          <w:tcPr>
            <w:tcW w:w="7524" w:type="dxa"/>
            <w:noWrap/>
            <w:hideMark/>
          </w:tcPr>
          <w:p w14:paraId="425BDEBA"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Not used</w:t>
            </w:r>
          </w:p>
        </w:tc>
      </w:tr>
      <w:tr w:rsidR="00524C9A" w:rsidRPr="00524C9A" w14:paraId="7DB14AD3" w14:textId="77777777" w:rsidTr="0038029C">
        <w:trPr>
          <w:trHeight w:val="300"/>
        </w:trPr>
        <w:tc>
          <w:tcPr>
            <w:tcW w:w="2191" w:type="dxa"/>
            <w:noWrap/>
            <w:hideMark/>
          </w:tcPr>
          <w:p w14:paraId="15BAF5EB"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Area</w:t>
            </w:r>
          </w:p>
        </w:tc>
        <w:tc>
          <w:tcPr>
            <w:tcW w:w="7524" w:type="dxa"/>
            <w:noWrap/>
            <w:hideMark/>
          </w:tcPr>
          <w:p w14:paraId="40790493"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Default</w:t>
            </w:r>
          </w:p>
        </w:tc>
      </w:tr>
      <w:tr w:rsidR="00524C9A" w:rsidRPr="00524C9A" w14:paraId="34E9A980" w14:textId="77777777" w:rsidTr="0038029C">
        <w:trPr>
          <w:trHeight w:val="300"/>
        </w:trPr>
        <w:tc>
          <w:tcPr>
            <w:tcW w:w="2191" w:type="dxa"/>
            <w:noWrap/>
            <w:hideMark/>
          </w:tcPr>
          <w:p w14:paraId="15906F2D"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Volume</w:t>
            </w:r>
          </w:p>
        </w:tc>
        <w:tc>
          <w:tcPr>
            <w:tcW w:w="7524" w:type="dxa"/>
            <w:noWrap/>
            <w:hideMark/>
          </w:tcPr>
          <w:p w14:paraId="6105C1D3"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Default</w:t>
            </w:r>
          </w:p>
        </w:tc>
      </w:tr>
      <w:tr w:rsidR="00524C9A" w:rsidRPr="00524C9A" w14:paraId="6AF93D33" w14:textId="77777777" w:rsidTr="0038029C">
        <w:trPr>
          <w:trHeight w:val="300"/>
        </w:trPr>
        <w:tc>
          <w:tcPr>
            <w:tcW w:w="2191" w:type="dxa"/>
            <w:noWrap/>
            <w:hideMark/>
          </w:tcPr>
          <w:p w14:paraId="031851EB"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Occupancy Schedule</w:t>
            </w:r>
          </w:p>
        </w:tc>
        <w:tc>
          <w:tcPr>
            <w:tcW w:w="7524" w:type="dxa"/>
            <w:noWrap/>
            <w:hideMark/>
          </w:tcPr>
          <w:p w14:paraId="570B639C" w14:textId="77777777" w:rsidR="00524C9A" w:rsidRPr="00524C9A" w:rsidRDefault="000F00EF" w:rsidP="000F00EF">
            <w:pPr>
              <w:rPr>
                <w:rFonts w:ascii="Calibri" w:eastAsia="Times New Roman" w:hAnsi="Calibri" w:cs="Times New Roman"/>
                <w:color w:val="000000"/>
              </w:rPr>
            </w:pPr>
            <w:r>
              <w:rPr>
                <w:rFonts w:ascii="Calibri" w:eastAsia="Times New Roman" w:hAnsi="Calibri" w:cs="Times New Roman"/>
                <w:color w:val="000000"/>
              </w:rPr>
              <w:t>Space type dependent v</w:t>
            </w:r>
            <w:r w:rsidR="0033483F">
              <w:rPr>
                <w:rFonts w:ascii="Calibri" w:eastAsia="Times New Roman" w:hAnsi="Calibri" w:cs="Times New Roman"/>
                <w:color w:val="000000"/>
              </w:rPr>
              <w:t xml:space="preserve">alues according to Table 4 of </w:t>
            </w:r>
            <w:r w:rsidR="004B34DE">
              <w:rPr>
                <w:rFonts w:ascii="Calibri" w:eastAsia="Times New Roman" w:hAnsi="Calibri" w:cs="Times New Roman"/>
                <w:color w:val="000000"/>
              </w:rPr>
              <w:t>“Input Summary Report”</w:t>
            </w:r>
          </w:p>
        </w:tc>
      </w:tr>
      <w:tr w:rsidR="00524C9A" w:rsidRPr="00524C9A" w14:paraId="4FA7472B" w14:textId="77777777" w:rsidTr="0038029C">
        <w:trPr>
          <w:trHeight w:val="300"/>
        </w:trPr>
        <w:tc>
          <w:tcPr>
            <w:tcW w:w="2191" w:type="dxa"/>
            <w:noWrap/>
            <w:hideMark/>
          </w:tcPr>
          <w:p w14:paraId="76ADC316"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Area/Person</w:t>
            </w:r>
          </w:p>
        </w:tc>
        <w:tc>
          <w:tcPr>
            <w:tcW w:w="7524" w:type="dxa"/>
            <w:noWrap/>
            <w:hideMark/>
          </w:tcPr>
          <w:p w14:paraId="0322230C" w14:textId="77777777" w:rsidR="00524C9A" w:rsidRPr="00524C9A" w:rsidRDefault="000F00EF" w:rsidP="00524C9A">
            <w:pPr>
              <w:rPr>
                <w:rFonts w:ascii="Calibri" w:eastAsia="Times New Roman" w:hAnsi="Calibri" w:cs="Times New Roman"/>
                <w:color w:val="000000"/>
              </w:rPr>
            </w:pPr>
            <w:r>
              <w:rPr>
                <w:rFonts w:ascii="Calibri" w:eastAsia="Times New Roman" w:hAnsi="Calibri" w:cs="Times New Roman"/>
                <w:color w:val="000000"/>
              </w:rPr>
              <w:t>Space type dependent values according to Table 4 of “Input Summary Report”</w:t>
            </w:r>
          </w:p>
        </w:tc>
      </w:tr>
      <w:tr w:rsidR="00524C9A" w:rsidRPr="00524C9A" w14:paraId="14194248" w14:textId="77777777" w:rsidTr="0038029C">
        <w:trPr>
          <w:trHeight w:val="300"/>
        </w:trPr>
        <w:tc>
          <w:tcPr>
            <w:tcW w:w="2191" w:type="dxa"/>
            <w:noWrap/>
            <w:hideMark/>
          </w:tcPr>
          <w:p w14:paraId="5F622539"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Number of People</w:t>
            </w:r>
          </w:p>
        </w:tc>
        <w:tc>
          <w:tcPr>
            <w:tcW w:w="7524" w:type="dxa"/>
            <w:noWrap/>
            <w:hideMark/>
          </w:tcPr>
          <w:p w14:paraId="533ADC10" w14:textId="77777777" w:rsidR="00524C9A" w:rsidRPr="00524C9A" w:rsidRDefault="00524C9A" w:rsidP="00524C9A">
            <w:pPr>
              <w:rPr>
                <w:rFonts w:ascii="Calibri" w:eastAsia="Times New Roman" w:hAnsi="Calibri" w:cs="Times New Roman"/>
                <w:color w:val="000000"/>
              </w:rPr>
            </w:pPr>
            <w:r>
              <w:rPr>
                <w:rFonts w:ascii="Calibri" w:eastAsia="Times New Roman" w:hAnsi="Calibri" w:cs="Times New Roman"/>
                <w:color w:val="000000"/>
              </w:rPr>
              <w:t>Not Used</w:t>
            </w:r>
          </w:p>
        </w:tc>
      </w:tr>
      <w:tr w:rsidR="00524C9A" w:rsidRPr="00524C9A" w14:paraId="17712B1A" w14:textId="77777777" w:rsidTr="0038029C">
        <w:trPr>
          <w:trHeight w:val="300"/>
        </w:trPr>
        <w:tc>
          <w:tcPr>
            <w:tcW w:w="2191" w:type="dxa"/>
            <w:noWrap/>
            <w:hideMark/>
          </w:tcPr>
          <w:p w14:paraId="28109049" w14:textId="77777777" w:rsidR="00524C9A" w:rsidRPr="00524C9A" w:rsidRDefault="00524C9A" w:rsidP="00BA1EAB">
            <w:pPr>
              <w:rPr>
                <w:rFonts w:ascii="Calibri" w:eastAsia="Times New Roman" w:hAnsi="Calibri" w:cs="Times New Roman"/>
                <w:color w:val="000000"/>
              </w:rPr>
            </w:pPr>
            <w:r w:rsidRPr="00524C9A">
              <w:rPr>
                <w:rFonts w:ascii="Calibri" w:eastAsia="Times New Roman" w:hAnsi="Calibri" w:cs="Times New Roman"/>
                <w:color w:val="000000"/>
              </w:rPr>
              <w:t>Total H</w:t>
            </w:r>
            <w:r w:rsidR="00BA1EAB">
              <w:rPr>
                <w:rFonts w:ascii="Calibri" w:eastAsia="Times New Roman" w:hAnsi="Calibri" w:cs="Times New Roman"/>
                <w:color w:val="000000"/>
              </w:rPr>
              <w:t>ea</w:t>
            </w:r>
            <w:r w:rsidRPr="00524C9A">
              <w:rPr>
                <w:rFonts w:ascii="Calibri" w:eastAsia="Times New Roman" w:hAnsi="Calibri" w:cs="Times New Roman"/>
                <w:color w:val="000000"/>
              </w:rPr>
              <w:t>t Gain</w:t>
            </w:r>
          </w:p>
        </w:tc>
        <w:tc>
          <w:tcPr>
            <w:tcW w:w="7524" w:type="dxa"/>
            <w:noWrap/>
            <w:hideMark/>
          </w:tcPr>
          <w:p w14:paraId="1E7C08FA" w14:textId="77777777" w:rsidR="00524C9A" w:rsidRPr="00524C9A" w:rsidRDefault="00032C69" w:rsidP="00524C9A">
            <w:pPr>
              <w:rPr>
                <w:rFonts w:ascii="Calibri" w:eastAsia="Times New Roman" w:hAnsi="Calibri" w:cs="Times New Roman"/>
                <w:color w:val="000000"/>
              </w:rPr>
            </w:pPr>
            <w:r>
              <w:rPr>
                <w:rFonts w:ascii="Calibri" w:eastAsia="Times New Roman" w:hAnsi="Calibri" w:cs="Times New Roman"/>
                <w:color w:val="000000"/>
              </w:rPr>
              <w:t>Not Used</w:t>
            </w:r>
          </w:p>
        </w:tc>
      </w:tr>
      <w:tr w:rsidR="00524C9A" w:rsidRPr="00524C9A" w14:paraId="09FDAA34" w14:textId="77777777" w:rsidTr="0038029C">
        <w:trPr>
          <w:trHeight w:val="300"/>
        </w:trPr>
        <w:tc>
          <w:tcPr>
            <w:tcW w:w="2191" w:type="dxa"/>
            <w:noWrap/>
            <w:hideMark/>
          </w:tcPr>
          <w:p w14:paraId="6B8F3479" w14:textId="77777777" w:rsidR="00524C9A" w:rsidRPr="00524C9A" w:rsidRDefault="00524C9A" w:rsidP="00524C9A">
            <w:pPr>
              <w:rPr>
                <w:rFonts w:ascii="Calibri" w:eastAsia="Times New Roman" w:hAnsi="Calibri" w:cs="Times New Roman"/>
                <w:color w:val="000000"/>
              </w:rPr>
            </w:pPr>
            <w:r w:rsidRPr="00524C9A">
              <w:rPr>
                <w:rFonts w:ascii="Calibri" w:eastAsia="Times New Roman" w:hAnsi="Calibri" w:cs="Times New Roman"/>
                <w:color w:val="000000"/>
              </w:rPr>
              <w:t>Sens</w:t>
            </w:r>
            <w:r w:rsidR="00BA1EAB">
              <w:rPr>
                <w:rFonts w:ascii="Calibri" w:eastAsia="Times New Roman" w:hAnsi="Calibri" w:cs="Times New Roman"/>
                <w:color w:val="000000"/>
              </w:rPr>
              <w:t>ible Heat Gain</w:t>
            </w:r>
          </w:p>
        </w:tc>
        <w:tc>
          <w:tcPr>
            <w:tcW w:w="7524" w:type="dxa"/>
            <w:noWrap/>
            <w:hideMark/>
          </w:tcPr>
          <w:p w14:paraId="6FDCF05A" w14:textId="77777777" w:rsidR="00524C9A" w:rsidRPr="00524C9A" w:rsidRDefault="000F00EF" w:rsidP="000F00EF">
            <w:pPr>
              <w:rPr>
                <w:rFonts w:ascii="Calibri" w:eastAsia="Times New Roman" w:hAnsi="Calibri" w:cs="Times New Roman"/>
                <w:color w:val="000000"/>
              </w:rPr>
            </w:pPr>
            <w:r>
              <w:rPr>
                <w:rFonts w:ascii="Calibri" w:eastAsia="Times New Roman" w:hAnsi="Calibri" w:cs="Times New Roman"/>
                <w:color w:val="000000"/>
              </w:rPr>
              <w:t>Space type dependent values according to Table 3 of “Input Summary Report”</w:t>
            </w:r>
          </w:p>
        </w:tc>
      </w:tr>
      <w:tr w:rsidR="00524C9A" w:rsidRPr="00524C9A" w14:paraId="78526EAE" w14:textId="77777777" w:rsidTr="0038029C">
        <w:trPr>
          <w:trHeight w:val="300"/>
        </w:trPr>
        <w:tc>
          <w:tcPr>
            <w:tcW w:w="2191" w:type="dxa"/>
            <w:noWrap/>
            <w:hideMark/>
          </w:tcPr>
          <w:p w14:paraId="637749F5" w14:textId="77777777" w:rsidR="00524C9A" w:rsidRPr="00524C9A" w:rsidRDefault="00BA1EAB" w:rsidP="00524C9A">
            <w:pPr>
              <w:rPr>
                <w:rFonts w:ascii="Calibri" w:eastAsia="Times New Roman" w:hAnsi="Calibri" w:cs="Times New Roman"/>
                <w:color w:val="000000"/>
              </w:rPr>
            </w:pPr>
            <w:r>
              <w:rPr>
                <w:rFonts w:ascii="Calibri" w:eastAsia="Times New Roman" w:hAnsi="Calibri" w:cs="Times New Roman"/>
                <w:color w:val="000000"/>
              </w:rPr>
              <w:t>Latent Heat Gain</w:t>
            </w:r>
          </w:p>
        </w:tc>
        <w:tc>
          <w:tcPr>
            <w:tcW w:w="7524" w:type="dxa"/>
            <w:noWrap/>
            <w:hideMark/>
          </w:tcPr>
          <w:p w14:paraId="725D1744" w14:textId="77777777" w:rsidR="00524C9A" w:rsidRPr="00524C9A" w:rsidRDefault="000F00EF" w:rsidP="000F00EF">
            <w:pPr>
              <w:rPr>
                <w:rFonts w:ascii="Calibri" w:eastAsia="Times New Roman" w:hAnsi="Calibri" w:cs="Times New Roman"/>
                <w:color w:val="000000"/>
              </w:rPr>
            </w:pPr>
            <w:r>
              <w:rPr>
                <w:rFonts w:ascii="Calibri" w:eastAsia="Times New Roman" w:hAnsi="Calibri" w:cs="Times New Roman"/>
                <w:color w:val="000000"/>
              </w:rPr>
              <w:t>Space type dependent values according to Table 3 of “Input Summary Report”</w:t>
            </w:r>
          </w:p>
        </w:tc>
      </w:tr>
    </w:tbl>
    <w:p w14:paraId="0D6D0778" w14:textId="77777777" w:rsidR="00524C9A" w:rsidRDefault="00524C9A" w:rsidP="005E42B9"/>
    <w:p w14:paraId="2AC43C9E" w14:textId="77777777" w:rsidR="00BA1EAB" w:rsidRDefault="00BA1EAB" w:rsidP="00D143E0">
      <w:pPr>
        <w:pStyle w:val="Heading3"/>
      </w:pPr>
      <w:r>
        <w:t>Space Properties Dialog, Equipment Tab</w:t>
      </w:r>
    </w:p>
    <w:p w14:paraId="455651D0" w14:textId="77777777" w:rsidR="00BA1EAB" w:rsidRDefault="007D1451" w:rsidP="005E42B9">
      <w:r>
        <w:t>The following values need to be included in the model.  All other inputs on this tab should default.</w:t>
      </w:r>
    </w:p>
    <w:tbl>
      <w:tblPr>
        <w:tblStyle w:val="TableGrid"/>
        <w:tblW w:w="8455" w:type="dxa"/>
        <w:tblLook w:val="04A0" w:firstRow="1" w:lastRow="0" w:firstColumn="1" w:lastColumn="0" w:noHBand="0" w:noVBand="1"/>
      </w:tblPr>
      <w:tblGrid>
        <w:gridCol w:w="3060"/>
        <w:gridCol w:w="5395"/>
      </w:tblGrid>
      <w:tr w:rsidR="00BA1EAB" w:rsidRPr="00BA1EAB" w14:paraId="5A818FF0" w14:textId="77777777" w:rsidTr="00850AC8">
        <w:trPr>
          <w:trHeight w:val="300"/>
        </w:trPr>
        <w:tc>
          <w:tcPr>
            <w:tcW w:w="3060" w:type="dxa"/>
            <w:noWrap/>
          </w:tcPr>
          <w:p w14:paraId="1B8D7F4B" w14:textId="77777777" w:rsidR="00BA1EAB" w:rsidRPr="00BA1EAB" w:rsidRDefault="00BA1EAB" w:rsidP="00BA1EAB">
            <w:pPr>
              <w:rPr>
                <w:rFonts w:ascii="Calibri" w:eastAsia="Times New Roman" w:hAnsi="Calibri" w:cs="Times New Roman"/>
                <w:color w:val="000000"/>
              </w:rPr>
            </w:pPr>
            <w:r w:rsidRPr="00327455">
              <w:rPr>
                <w:b/>
              </w:rPr>
              <w:t>Description</w:t>
            </w:r>
          </w:p>
        </w:tc>
        <w:tc>
          <w:tcPr>
            <w:tcW w:w="5395" w:type="dxa"/>
            <w:noWrap/>
          </w:tcPr>
          <w:p w14:paraId="1E5914D9" w14:textId="77777777" w:rsidR="00BA1EAB" w:rsidRPr="00BA1EAB" w:rsidRDefault="00BA1EAB" w:rsidP="00BA1EAB">
            <w:pPr>
              <w:rPr>
                <w:rFonts w:ascii="Calibri" w:eastAsia="Times New Roman" w:hAnsi="Calibri" w:cs="Times New Roman"/>
                <w:color w:val="000000"/>
              </w:rPr>
            </w:pPr>
            <w:r w:rsidRPr="00327455">
              <w:rPr>
                <w:b/>
              </w:rPr>
              <w:t>Value</w:t>
            </w:r>
          </w:p>
        </w:tc>
      </w:tr>
      <w:tr w:rsidR="00BA1EAB" w:rsidRPr="00BA1EAB" w14:paraId="4D097644" w14:textId="77777777" w:rsidTr="00850AC8">
        <w:trPr>
          <w:trHeight w:val="300"/>
        </w:trPr>
        <w:tc>
          <w:tcPr>
            <w:tcW w:w="3060" w:type="dxa"/>
            <w:noWrap/>
          </w:tcPr>
          <w:p w14:paraId="377BD27D" w14:textId="77777777" w:rsidR="00BA1EAB" w:rsidRPr="00BA1EAB" w:rsidRDefault="00BA1EAB" w:rsidP="00BA1EAB">
            <w:r>
              <w:t>Equipment Schedule</w:t>
            </w:r>
          </w:p>
        </w:tc>
        <w:tc>
          <w:tcPr>
            <w:tcW w:w="5395" w:type="dxa"/>
            <w:noWrap/>
          </w:tcPr>
          <w:p w14:paraId="2446D942" w14:textId="77777777" w:rsidR="00BA1EAB" w:rsidRPr="00327455" w:rsidRDefault="000F00EF" w:rsidP="00BA1EAB">
            <w:pPr>
              <w:rPr>
                <w:b/>
              </w:rPr>
            </w:pPr>
            <w:r>
              <w:rPr>
                <w:rFonts w:ascii="Calibri" w:eastAsia="Times New Roman" w:hAnsi="Calibri" w:cs="Times New Roman"/>
                <w:color w:val="000000"/>
              </w:rPr>
              <w:t>Space type dependent values according to Table 4 of “Input Summary Report”</w:t>
            </w:r>
          </w:p>
        </w:tc>
      </w:tr>
      <w:tr w:rsidR="00BA1EAB" w:rsidRPr="00BA1EAB" w14:paraId="37C0046E" w14:textId="77777777" w:rsidTr="00850AC8">
        <w:trPr>
          <w:trHeight w:val="300"/>
        </w:trPr>
        <w:tc>
          <w:tcPr>
            <w:tcW w:w="3060" w:type="dxa"/>
            <w:noWrap/>
            <w:hideMark/>
          </w:tcPr>
          <w:p w14:paraId="7F0AFEDE" w14:textId="77777777" w:rsidR="00BA1EAB" w:rsidRPr="00BA1EAB" w:rsidRDefault="00BA1EAB" w:rsidP="00BA1EAB">
            <w:pPr>
              <w:rPr>
                <w:rFonts w:ascii="Calibri" w:eastAsia="Times New Roman" w:hAnsi="Calibri" w:cs="Times New Roman"/>
                <w:color w:val="000000"/>
              </w:rPr>
            </w:pPr>
            <w:r>
              <w:rPr>
                <w:rFonts w:ascii="Calibri" w:eastAsia="Times New Roman" w:hAnsi="Calibri" w:cs="Times New Roman"/>
                <w:color w:val="000000"/>
              </w:rPr>
              <w:t>Input Power Density (W/ft</w:t>
            </w:r>
            <w:r w:rsidRPr="004B10E3">
              <w:rPr>
                <w:rFonts w:ascii="Calibri" w:eastAsia="Times New Roman" w:hAnsi="Calibri" w:cs="Times New Roman"/>
                <w:color w:val="000000"/>
                <w:vertAlign w:val="superscript"/>
              </w:rPr>
              <w:t>2</w:t>
            </w:r>
            <w:r>
              <w:rPr>
                <w:rFonts w:ascii="Calibri" w:eastAsia="Times New Roman" w:hAnsi="Calibri" w:cs="Times New Roman"/>
                <w:color w:val="000000"/>
              </w:rPr>
              <w:t>)</w:t>
            </w:r>
          </w:p>
        </w:tc>
        <w:tc>
          <w:tcPr>
            <w:tcW w:w="5395" w:type="dxa"/>
            <w:noWrap/>
            <w:hideMark/>
          </w:tcPr>
          <w:p w14:paraId="63E087A1" w14:textId="77777777" w:rsidR="00BA1EAB" w:rsidRPr="00BA1EAB" w:rsidRDefault="000F00EF" w:rsidP="00BA1EAB">
            <w:pPr>
              <w:rPr>
                <w:rFonts w:ascii="Calibri" w:eastAsia="Times New Roman" w:hAnsi="Calibri" w:cs="Times New Roman"/>
                <w:color w:val="000000"/>
              </w:rPr>
            </w:pPr>
            <w:r>
              <w:rPr>
                <w:rFonts w:ascii="Calibri" w:eastAsia="Times New Roman" w:hAnsi="Calibri" w:cs="Times New Roman"/>
                <w:color w:val="000000"/>
              </w:rPr>
              <w:t>Space type dependent values according to Table 4 of “Input Summary Report”</w:t>
            </w:r>
          </w:p>
        </w:tc>
      </w:tr>
      <w:tr w:rsidR="00BA1EAB" w:rsidRPr="00BA1EAB" w14:paraId="1DBF33CF" w14:textId="77777777" w:rsidTr="00850AC8">
        <w:trPr>
          <w:trHeight w:val="300"/>
        </w:trPr>
        <w:tc>
          <w:tcPr>
            <w:tcW w:w="3060" w:type="dxa"/>
            <w:noWrap/>
          </w:tcPr>
          <w:p w14:paraId="5C76BABD" w14:textId="77777777" w:rsidR="00BA1EAB" w:rsidRDefault="007D1451" w:rsidP="00BA1EAB">
            <w:pPr>
              <w:rPr>
                <w:rFonts w:ascii="Calibri" w:eastAsia="Times New Roman" w:hAnsi="Calibri" w:cs="Times New Roman"/>
                <w:color w:val="000000"/>
              </w:rPr>
            </w:pPr>
            <w:r>
              <w:rPr>
                <w:rFonts w:ascii="Calibri" w:eastAsia="Times New Roman" w:hAnsi="Calibri" w:cs="Times New Roman"/>
                <w:color w:val="000000"/>
              </w:rPr>
              <w:t>Source Schedule</w:t>
            </w:r>
          </w:p>
        </w:tc>
        <w:tc>
          <w:tcPr>
            <w:tcW w:w="5395" w:type="dxa"/>
            <w:noWrap/>
          </w:tcPr>
          <w:p w14:paraId="51E6C923" w14:textId="77777777" w:rsidR="00BA1EAB" w:rsidRDefault="00850AC8" w:rsidP="000F00EF">
            <w:pPr>
              <w:rPr>
                <w:rFonts w:ascii="Calibri" w:eastAsia="Times New Roman" w:hAnsi="Calibri" w:cs="Times New Roman"/>
                <w:color w:val="000000"/>
              </w:rPr>
            </w:pPr>
            <w:r>
              <w:rPr>
                <w:rFonts w:ascii="Calibri" w:eastAsia="Times New Roman" w:hAnsi="Calibri" w:cs="Times New Roman"/>
                <w:color w:val="000000"/>
              </w:rPr>
              <w:t xml:space="preserve">Kitchens/ Serveries only.  </w:t>
            </w:r>
            <w:r w:rsidR="000F00EF">
              <w:rPr>
                <w:rFonts w:ascii="Calibri" w:eastAsia="Times New Roman" w:hAnsi="Calibri" w:cs="Times New Roman"/>
                <w:color w:val="000000"/>
              </w:rPr>
              <w:t>values according to Table 5 of “Input Summary Report”</w:t>
            </w:r>
          </w:p>
        </w:tc>
      </w:tr>
      <w:tr w:rsidR="007D1451" w:rsidRPr="00BA1EAB" w14:paraId="1192CB99" w14:textId="77777777" w:rsidTr="00850AC8">
        <w:trPr>
          <w:trHeight w:val="300"/>
        </w:trPr>
        <w:tc>
          <w:tcPr>
            <w:tcW w:w="3060" w:type="dxa"/>
            <w:noWrap/>
          </w:tcPr>
          <w:p w14:paraId="4B335BD9" w14:textId="77777777" w:rsidR="007D1451" w:rsidRDefault="007D1451" w:rsidP="00BA1EAB">
            <w:pPr>
              <w:rPr>
                <w:rFonts w:ascii="Calibri" w:eastAsia="Times New Roman" w:hAnsi="Calibri" w:cs="Times New Roman"/>
                <w:color w:val="000000"/>
              </w:rPr>
            </w:pPr>
            <w:r>
              <w:rPr>
                <w:rFonts w:ascii="Calibri" w:eastAsia="Times New Roman" w:hAnsi="Calibri" w:cs="Times New Roman"/>
                <w:color w:val="000000"/>
              </w:rPr>
              <w:t>Source Type</w:t>
            </w:r>
          </w:p>
        </w:tc>
        <w:tc>
          <w:tcPr>
            <w:tcW w:w="5395" w:type="dxa"/>
            <w:noWrap/>
          </w:tcPr>
          <w:p w14:paraId="0C5770E5" w14:textId="77777777" w:rsidR="007D1451" w:rsidRPr="009C0A3B" w:rsidRDefault="00850AC8" w:rsidP="00BA1EAB">
            <w:pPr>
              <w:rPr>
                <w:rFonts w:ascii="Calibri" w:eastAsia="Times New Roman" w:hAnsi="Calibri" w:cs="Times New Roman"/>
                <w:color w:val="000000"/>
              </w:rPr>
            </w:pPr>
            <w:r>
              <w:rPr>
                <w:rFonts w:ascii="Calibri" w:eastAsia="Times New Roman" w:hAnsi="Calibri" w:cs="Times New Roman"/>
                <w:color w:val="000000"/>
              </w:rPr>
              <w:t>Kitchens/ Serveries only.  Natural Gas where applicable.</w:t>
            </w:r>
          </w:p>
        </w:tc>
      </w:tr>
      <w:tr w:rsidR="006D2DEB" w:rsidRPr="00BA1EAB" w14:paraId="295938FD" w14:textId="77777777" w:rsidTr="00850AC8">
        <w:trPr>
          <w:trHeight w:val="300"/>
        </w:trPr>
        <w:tc>
          <w:tcPr>
            <w:tcW w:w="3060" w:type="dxa"/>
            <w:noWrap/>
          </w:tcPr>
          <w:p w14:paraId="47996E38" w14:textId="77777777" w:rsidR="006D2DEB" w:rsidRDefault="006D2DEB" w:rsidP="006D2DEB">
            <w:pPr>
              <w:rPr>
                <w:rFonts w:ascii="Calibri" w:eastAsia="Times New Roman" w:hAnsi="Calibri" w:cs="Times New Roman"/>
                <w:color w:val="000000"/>
              </w:rPr>
            </w:pPr>
            <w:r>
              <w:rPr>
                <w:rFonts w:ascii="Calibri" w:eastAsia="Times New Roman" w:hAnsi="Calibri" w:cs="Times New Roman"/>
                <w:color w:val="000000"/>
              </w:rPr>
              <w:t>Source Sensible HG (Ratio )</w:t>
            </w:r>
          </w:p>
        </w:tc>
        <w:tc>
          <w:tcPr>
            <w:tcW w:w="5395" w:type="dxa"/>
            <w:noWrap/>
          </w:tcPr>
          <w:p w14:paraId="642638AD" w14:textId="64F8DA92" w:rsidR="006D2DEB" w:rsidRPr="009C0A3B" w:rsidRDefault="00850AC8" w:rsidP="001C6FB3">
            <w:pPr>
              <w:rPr>
                <w:rFonts w:ascii="Calibri" w:eastAsia="Times New Roman" w:hAnsi="Calibri" w:cs="Times New Roman"/>
                <w:color w:val="000000"/>
              </w:rPr>
            </w:pPr>
            <w:r>
              <w:rPr>
                <w:rFonts w:ascii="Calibri" w:eastAsia="Times New Roman" w:hAnsi="Calibri" w:cs="Times New Roman"/>
                <w:color w:val="000000"/>
              </w:rPr>
              <w:t xml:space="preserve">Kitchens/ Serveries only.  </w:t>
            </w:r>
            <w:r w:rsidR="001C6FB3">
              <w:rPr>
                <w:rFonts w:ascii="Calibri" w:eastAsia="Times New Roman" w:hAnsi="Calibri" w:cs="Times New Roman"/>
                <w:color w:val="000000"/>
              </w:rPr>
              <w:t>ASHRAE Fundamentals Tables 5A-5D Standby values</w:t>
            </w:r>
          </w:p>
        </w:tc>
      </w:tr>
      <w:tr w:rsidR="006D2DEB" w:rsidRPr="00BA1EAB" w14:paraId="55964C35" w14:textId="77777777" w:rsidTr="00850AC8">
        <w:trPr>
          <w:trHeight w:val="300"/>
        </w:trPr>
        <w:tc>
          <w:tcPr>
            <w:tcW w:w="3060" w:type="dxa"/>
            <w:noWrap/>
          </w:tcPr>
          <w:p w14:paraId="5EEC0A37" w14:textId="77777777" w:rsidR="006D2DEB" w:rsidRDefault="006D2DEB" w:rsidP="006D2DEB">
            <w:pPr>
              <w:rPr>
                <w:rFonts w:ascii="Calibri" w:eastAsia="Times New Roman" w:hAnsi="Calibri" w:cs="Times New Roman"/>
                <w:color w:val="000000"/>
              </w:rPr>
            </w:pPr>
            <w:r>
              <w:rPr>
                <w:rFonts w:ascii="Calibri" w:eastAsia="Times New Roman" w:hAnsi="Calibri" w:cs="Times New Roman"/>
                <w:color w:val="000000"/>
              </w:rPr>
              <w:t>Source Latent HG (Ratio )</w:t>
            </w:r>
          </w:p>
        </w:tc>
        <w:tc>
          <w:tcPr>
            <w:tcW w:w="5395" w:type="dxa"/>
            <w:noWrap/>
          </w:tcPr>
          <w:p w14:paraId="2050C4B0" w14:textId="39E6054E" w:rsidR="006D2DEB" w:rsidRPr="009C0A3B" w:rsidRDefault="00850AC8" w:rsidP="001C6FB3">
            <w:pPr>
              <w:rPr>
                <w:rFonts w:ascii="Calibri" w:eastAsia="Times New Roman" w:hAnsi="Calibri" w:cs="Times New Roman"/>
                <w:color w:val="000000"/>
              </w:rPr>
            </w:pPr>
            <w:r>
              <w:rPr>
                <w:rFonts w:ascii="Calibri" w:eastAsia="Times New Roman" w:hAnsi="Calibri" w:cs="Times New Roman"/>
                <w:color w:val="000000"/>
              </w:rPr>
              <w:t>Kitchens/ Serveries only</w:t>
            </w:r>
            <w:r w:rsidR="001C6FB3">
              <w:rPr>
                <w:rFonts w:ascii="Calibri" w:eastAsia="Times New Roman" w:hAnsi="Calibri" w:cs="Times New Roman"/>
                <w:color w:val="000000"/>
              </w:rPr>
              <w:t>, unhooded equipment</w:t>
            </w:r>
            <w:r>
              <w:rPr>
                <w:rFonts w:ascii="Calibri" w:eastAsia="Times New Roman" w:hAnsi="Calibri" w:cs="Times New Roman"/>
                <w:color w:val="000000"/>
              </w:rPr>
              <w:t xml:space="preserve">.  </w:t>
            </w:r>
          </w:p>
        </w:tc>
      </w:tr>
    </w:tbl>
    <w:p w14:paraId="01F676E8" w14:textId="77777777" w:rsidR="00BA1EAB" w:rsidRDefault="00BA1EAB" w:rsidP="005E42B9"/>
    <w:p w14:paraId="673C5A1A" w14:textId="77777777" w:rsidR="000046EC" w:rsidRDefault="000046EC" w:rsidP="000046EC">
      <w:pPr>
        <w:pStyle w:val="Heading4"/>
      </w:pPr>
      <w:r>
        <w:t>Kitchen Equipment</w:t>
      </w:r>
    </w:p>
    <w:p w14:paraId="11597DA7" w14:textId="77777777" w:rsidR="000046EC" w:rsidRPr="000046EC" w:rsidRDefault="0063269B" w:rsidP="000046EC">
      <w:r>
        <w:t xml:space="preserve">The “Input Summary Report” lists </w:t>
      </w:r>
      <w:r w:rsidR="00E4276D">
        <w:t>the</w:t>
      </w:r>
      <w:r>
        <w:t xml:space="preserve"> </w:t>
      </w:r>
      <w:r w:rsidR="00BC5E12">
        <w:t>assumed power density for k</w:t>
      </w:r>
      <w:r w:rsidR="000046EC">
        <w:t xml:space="preserve">itchen </w:t>
      </w:r>
      <w:r>
        <w:t xml:space="preserve">electric </w:t>
      </w:r>
      <w:r w:rsidR="000046EC">
        <w:t xml:space="preserve">equipment </w:t>
      </w:r>
      <w:r>
        <w:t>power.  When the design permits</w:t>
      </w:r>
      <w:r w:rsidR="00E4276D">
        <w:t>,</w:t>
      </w:r>
      <w:r>
        <w:t xml:space="preserve"> the power density should be revised based upon the actual equipment that will be installed.  </w:t>
      </w:r>
      <w:r w:rsidR="000046EC">
        <w:t>Def</w:t>
      </w:r>
      <w:r w:rsidR="008B1352">
        <w:t>a</w:t>
      </w:r>
      <w:r>
        <w:t xml:space="preserve">ult </w:t>
      </w:r>
      <w:r w:rsidR="00C241FA">
        <w:t xml:space="preserve">standby </w:t>
      </w:r>
      <w:r>
        <w:t xml:space="preserve">power for each piece of equipment should be taken from </w:t>
      </w:r>
      <w:r w:rsidR="00BC5E12">
        <w:t xml:space="preserve">ASHRAE Handbooks, </w:t>
      </w:r>
      <w:r>
        <w:t>where available</w:t>
      </w:r>
      <w:r w:rsidR="000046EC">
        <w:t>.</w:t>
      </w:r>
    </w:p>
    <w:p w14:paraId="313630DB" w14:textId="77777777" w:rsidR="00E12EA7" w:rsidRDefault="0063269B" w:rsidP="005E42B9">
      <w:r>
        <w:t>F</w:t>
      </w:r>
      <w:r w:rsidR="00E12EA7">
        <w:t xml:space="preserve">or Walk-in Refrigerators and Freezers </w:t>
      </w:r>
      <w:r>
        <w:t xml:space="preserve">use the following power density </w:t>
      </w:r>
      <w:r w:rsidR="00E12EA7">
        <w:t>(W/ft</w:t>
      </w:r>
      <w:r w:rsidR="00E12EA7" w:rsidRPr="004B10E3">
        <w:rPr>
          <w:vertAlign w:val="superscript"/>
        </w:rPr>
        <w:t>2</w:t>
      </w:r>
      <w:r w:rsidR="00E12EA7">
        <w:t>)</w:t>
      </w:r>
      <w:r w:rsidR="00E12EA7">
        <w:rPr>
          <w:rStyle w:val="FootnoteReference"/>
        </w:rPr>
        <w:footnoteReference w:id="4"/>
      </w:r>
      <w:r>
        <w:t>:</w:t>
      </w:r>
    </w:p>
    <w:tbl>
      <w:tblPr>
        <w:tblStyle w:val="TableGrid"/>
        <w:tblW w:w="5573" w:type="dxa"/>
        <w:tblLook w:val="04A0" w:firstRow="1" w:lastRow="0" w:firstColumn="1" w:lastColumn="0" w:noHBand="0" w:noVBand="1"/>
      </w:tblPr>
      <w:tblGrid>
        <w:gridCol w:w="3116"/>
        <w:gridCol w:w="1461"/>
        <w:gridCol w:w="996"/>
      </w:tblGrid>
      <w:tr w:rsidR="00E12EA7" w14:paraId="41C4D76E" w14:textId="77777777" w:rsidTr="00500BE0">
        <w:tc>
          <w:tcPr>
            <w:tcW w:w="3116" w:type="dxa"/>
          </w:tcPr>
          <w:p w14:paraId="06FD1C73" w14:textId="77777777" w:rsidR="00E12EA7" w:rsidRDefault="00E12EA7" w:rsidP="00E12EA7">
            <w:r w:rsidRPr="004621D4">
              <w:t xml:space="preserve">Floor Area </w:t>
            </w:r>
          </w:p>
        </w:tc>
        <w:tc>
          <w:tcPr>
            <w:tcW w:w="1461" w:type="dxa"/>
          </w:tcPr>
          <w:p w14:paraId="373927EB" w14:textId="77777777" w:rsidR="00E12EA7" w:rsidRDefault="00E12EA7" w:rsidP="00E12EA7">
            <w:r w:rsidRPr="004621D4">
              <w:t xml:space="preserve">Refrigerator </w:t>
            </w:r>
          </w:p>
        </w:tc>
        <w:tc>
          <w:tcPr>
            <w:tcW w:w="996" w:type="dxa"/>
          </w:tcPr>
          <w:p w14:paraId="26BD286E" w14:textId="77777777" w:rsidR="00E12EA7" w:rsidRDefault="00E12EA7" w:rsidP="00E12EA7">
            <w:r w:rsidRPr="004621D4">
              <w:t>Freezer</w:t>
            </w:r>
          </w:p>
        </w:tc>
      </w:tr>
      <w:tr w:rsidR="00E12EA7" w14:paraId="2C035BB3" w14:textId="77777777" w:rsidTr="00500BE0">
        <w:tc>
          <w:tcPr>
            <w:tcW w:w="3116" w:type="dxa"/>
          </w:tcPr>
          <w:p w14:paraId="37897E23" w14:textId="77777777" w:rsidR="00E12EA7" w:rsidRDefault="00E12EA7" w:rsidP="00E12EA7">
            <w:r w:rsidRPr="004621D4">
              <w:t xml:space="preserve">100 ft² or less </w:t>
            </w:r>
          </w:p>
        </w:tc>
        <w:tc>
          <w:tcPr>
            <w:tcW w:w="1461" w:type="dxa"/>
          </w:tcPr>
          <w:p w14:paraId="30B8E320" w14:textId="77777777" w:rsidR="00E12EA7" w:rsidRDefault="00E12EA7" w:rsidP="00E12EA7">
            <w:r>
              <w:t>8.0</w:t>
            </w:r>
          </w:p>
        </w:tc>
        <w:tc>
          <w:tcPr>
            <w:tcW w:w="996" w:type="dxa"/>
          </w:tcPr>
          <w:p w14:paraId="3FEE175F" w14:textId="77777777" w:rsidR="00E12EA7" w:rsidRDefault="00E12EA7" w:rsidP="00E12EA7">
            <w:r>
              <w:t>16.0</w:t>
            </w:r>
          </w:p>
        </w:tc>
      </w:tr>
      <w:tr w:rsidR="00E12EA7" w14:paraId="3E6BED89" w14:textId="77777777" w:rsidTr="00500BE0">
        <w:tc>
          <w:tcPr>
            <w:tcW w:w="3116" w:type="dxa"/>
            <w:vAlign w:val="center"/>
          </w:tcPr>
          <w:p w14:paraId="17E1A0BF" w14:textId="77777777" w:rsidR="00E12EA7" w:rsidRDefault="00E12EA7" w:rsidP="00E12EA7">
            <w:r>
              <w:rPr>
                <w:rFonts w:ascii="Calibri" w:hAnsi="Calibri"/>
                <w:color w:val="000000"/>
              </w:rPr>
              <w:t>101 ft² to 250 ft²</w:t>
            </w:r>
          </w:p>
        </w:tc>
        <w:tc>
          <w:tcPr>
            <w:tcW w:w="1461" w:type="dxa"/>
            <w:vAlign w:val="bottom"/>
          </w:tcPr>
          <w:p w14:paraId="45E07423" w14:textId="77777777" w:rsidR="00E12EA7" w:rsidRDefault="00E12EA7" w:rsidP="00E12EA7">
            <w:r>
              <w:rPr>
                <w:rFonts w:ascii="Calibri" w:hAnsi="Calibri"/>
                <w:color w:val="000000"/>
              </w:rPr>
              <w:t>6.0</w:t>
            </w:r>
          </w:p>
        </w:tc>
        <w:tc>
          <w:tcPr>
            <w:tcW w:w="996" w:type="dxa"/>
            <w:vAlign w:val="bottom"/>
          </w:tcPr>
          <w:p w14:paraId="4ED437C2" w14:textId="77777777" w:rsidR="00E12EA7" w:rsidRDefault="00E12EA7" w:rsidP="00E12EA7">
            <w:r>
              <w:rPr>
                <w:rFonts w:ascii="Calibri" w:hAnsi="Calibri"/>
                <w:color w:val="000000"/>
              </w:rPr>
              <w:t>12.0</w:t>
            </w:r>
          </w:p>
        </w:tc>
      </w:tr>
      <w:tr w:rsidR="00E12EA7" w14:paraId="51439287" w14:textId="77777777" w:rsidTr="00500BE0">
        <w:tc>
          <w:tcPr>
            <w:tcW w:w="3116" w:type="dxa"/>
            <w:vAlign w:val="center"/>
          </w:tcPr>
          <w:p w14:paraId="4D84755D" w14:textId="77777777" w:rsidR="00E12EA7" w:rsidRDefault="00E12EA7" w:rsidP="00E12EA7">
            <w:r>
              <w:rPr>
                <w:rFonts w:ascii="Calibri" w:hAnsi="Calibri"/>
                <w:color w:val="000000"/>
              </w:rPr>
              <w:t>251 ft² to 450 ft²</w:t>
            </w:r>
          </w:p>
        </w:tc>
        <w:tc>
          <w:tcPr>
            <w:tcW w:w="1461" w:type="dxa"/>
            <w:vAlign w:val="bottom"/>
          </w:tcPr>
          <w:p w14:paraId="6D974D65" w14:textId="77777777" w:rsidR="00E12EA7" w:rsidRDefault="00E12EA7" w:rsidP="00E12EA7">
            <w:r>
              <w:rPr>
                <w:rFonts w:ascii="Calibri" w:hAnsi="Calibri"/>
                <w:color w:val="000000"/>
              </w:rPr>
              <w:t>5.0</w:t>
            </w:r>
          </w:p>
        </w:tc>
        <w:tc>
          <w:tcPr>
            <w:tcW w:w="996" w:type="dxa"/>
            <w:vAlign w:val="bottom"/>
          </w:tcPr>
          <w:p w14:paraId="60810903" w14:textId="77777777" w:rsidR="00E12EA7" w:rsidRDefault="00E12EA7" w:rsidP="00E12EA7">
            <w:r>
              <w:rPr>
                <w:rFonts w:ascii="Calibri" w:hAnsi="Calibri"/>
                <w:color w:val="000000"/>
              </w:rPr>
              <w:t>9.5</w:t>
            </w:r>
          </w:p>
        </w:tc>
      </w:tr>
      <w:tr w:rsidR="00E12EA7" w14:paraId="61FBEEF4" w14:textId="77777777" w:rsidTr="00500BE0">
        <w:tc>
          <w:tcPr>
            <w:tcW w:w="3116" w:type="dxa"/>
            <w:vAlign w:val="center"/>
          </w:tcPr>
          <w:p w14:paraId="2859281A" w14:textId="77777777" w:rsidR="00E12EA7" w:rsidRDefault="00E12EA7" w:rsidP="00E12EA7">
            <w:r>
              <w:rPr>
                <w:rFonts w:ascii="Calibri" w:hAnsi="Calibri"/>
                <w:color w:val="000000"/>
              </w:rPr>
              <w:t>451 ft² to 650 ft²</w:t>
            </w:r>
          </w:p>
        </w:tc>
        <w:tc>
          <w:tcPr>
            <w:tcW w:w="1461" w:type="dxa"/>
            <w:vAlign w:val="bottom"/>
          </w:tcPr>
          <w:p w14:paraId="7F6425DD" w14:textId="77777777" w:rsidR="00E12EA7" w:rsidRDefault="00E12EA7" w:rsidP="00E12EA7">
            <w:r>
              <w:rPr>
                <w:rFonts w:ascii="Calibri" w:hAnsi="Calibri"/>
                <w:color w:val="000000"/>
              </w:rPr>
              <w:t>4.5</w:t>
            </w:r>
          </w:p>
        </w:tc>
        <w:tc>
          <w:tcPr>
            <w:tcW w:w="996" w:type="dxa"/>
            <w:vAlign w:val="bottom"/>
          </w:tcPr>
          <w:p w14:paraId="400D86DF" w14:textId="77777777" w:rsidR="00E12EA7" w:rsidRDefault="00E12EA7" w:rsidP="00E12EA7">
            <w:r>
              <w:rPr>
                <w:rFonts w:ascii="Calibri" w:hAnsi="Calibri"/>
                <w:color w:val="000000"/>
              </w:rPr>
              <w:t>8.0</w:t>
            </w:r>
          </w:p>
        </w:tc>
      </w:tr>
      <w:tr w:rsidR="00E12EA7" w14:paraId="5D4F897C" w14:textId="77777777" w:rsidTr="00500BE0">
        <w:tc>
          <w:tcPr>
            <w:tcW w:w="3116" w:type="dxa"/>
            <w:vAlign w:val="center"/>
          </w:tcPr>
          <w:p w14:paraId="190AED98" w14:textId="77777777" w:rsidR="00E12EA7" w:rsidRDefault="00E12EA7" w:rsidP="00E12EA7">
            <w:r>
              <w:rPr>
                <w:rFonts w:ascii="Calibri" w:hAnsi="Calibri"/>
                <w:color w:val="000000"/>
              </w:rPr>
              <w:lastRenderedPageBreak/>
              <w:t>651 ft² to 800 ft²</w:t>
            </w:r>
          </w:p>
        </w:tc>
        <w:tc>
          <w:tcPr>
            <w:tcW w:w="1461" w:type="dxa"/>
            <w:vAlign w:val="bottom"/>
          </w:tcPr>
          <w:p w14:paraId="5349A9B9" w14:textId="77777777" w:rsidR="00E12EA7" w:rsidRDefault="00E12EA7" w:rsidP="00E12EA7">
            <w:r>
              <w:rPr>
                <w:rFonts w:ascii="Calibri" w:hAnsi="Calibri"/>
                <w:color w:val="000000"/>
              </w:rPr>
              <w:t>4.0</w:t>
            </w:r>
          </w:p>
        </w:tc>
        <w:tc>
          <w:tcPr>
            <w:tcW w:w="996" w:type="dxa"/>
            <w:vAlign w:val="bottom"/>
          </w:tcPr>
          <w:p w14:paraId="4C00FF50" w14:textId="77777777" w:rsidR="00E12EA7" w:rsidRDefault="00E12EA7" w:rsidP="00E12EA7">
            <w:r>
              <w:rPr>
                <w:rFonts w:ascii="Calibri" w:hAnsi="Calibri"/>
                <w:color w:val="000000"/>
              </w:rPr>
              <w:t>7.0</w:t>
            </w:r>
          </w:p>
        </w:tc>
      </w:tr>
      <w:tr w:rsidR="00E12EA7" w14:paraId="0351C20B" w14:textId="77777777" w:rsidTr="00500BE0">
        <w:tc>
          <w:tcPr>
            <w:tcW w:w="3116" w:type="dxa"/>
          </w:tcPr>
          <w:p w14:paraId="4F5A49B0" w14:textId="77777777" w:rsidR="00E12EA7" w:rsidRDefault="00E12EA7" w:rsidP="00E12EA7">
            <w:r w:rsidRPr="004621D4">
              <w:t xml:space="preserve">801 ft² to 1,000 ft² </w:t>
            </w:r>
          </w:p>
        </w:tc>
        <w:tc>
          <w:tcPr>
            <w:tcW w:w="1461" w:type="dxa"/>
          </w:tcPr>
          <w:p w14:paraId="55C9D780" w14:textId="77777777" w:rsidR="00E12EA7" w:rsidRPr="007F2DA2" w:rsidRDefault="00E12EA7" w:rsidP="00E12EA7">
            <w:r>
              <w:t>3.5</w:t>
            </w:r>
          </w:p>
        </w:tc>
        <w:tc>
          <w:tcPr>
            <w:tcW w:w="996" w:type="dxa"/>
          </w:tcPr>
          <w:p w14:paraId="3B5D3F4A" w14:textId="77777777" w:rsidR="00E12EA7" w:rsidRDefault="00E12EA7" w:rsidP="00E12EA7">
            <w:r>
              <w:t>6.5</w:t>
            </w:r>
          </w:p>
        </w:tc>
      </w:tr>
      <w:tr w:rsidR="00E12EA7" w14:paraId="551D84F2" w14:textId="77777777" w:rsidTr="00500BE0">
        <w:tc>
          <w:tcPr>
            <w:tcW w:w="3116" w:type="dxa"/>
          </w:tcPr>
          <w:p w14:paraId="728DD066" w14:textId="77777777" w:rsidR="00E12EA7" w:rsidRDefault="00E12EA7" w:rsidP="00E12EA7">
            <w:r>
              <w:t xml:space="preserve">More than 1,000 ft² </w:t>
            </w:r>
          </w:p>
        </w:tc>
        <w:tc>
          <w:tcPr>
            <w:tcW w:w="1461" w:type="dxa"/>
          </w:tcPr>
          <w:p w14:paraId="4580BFEF" w14:textId="77777777" w:rsidR="00E12EA7" w:rsidRPr="007F2DA2" w:rsidRDefault="00E12EA7" w:rsidP="00E12EA7">
            <w:r>
              <w:t>3.0</w:t>
            </w:r>
          </w:p>
        </w:tc>
        <w:tc>
          <w:tcPr>
            <w:tcW w:w="996" w:type="dxa"/>
          </w:tcPr>
          <w:p w14:paraId="77500D5C" w14:textId="77777777" w:rsidR="00E12EA7" w:rsidRDefault="00E12EA7" w:rsidP="00E12EA7">
            <w:r>
              <w:t>6.0</w:t>
            </w:r>
          </w:p>
        </w:tc>
      </w:tr>
      <w:tr w:rsidR="00E12EA7" w14:paraId="750D082A" w14:textId="77777777" w:rsidTr="00500BE0">
        <w:tc>
          <w:tcPr>
            <w:tcW w:w="3116" w:type="dxa"/>
          </w:tcPr>
          <w:p w14:paraId="688221EF" w14:textId="77777777" w:rsidR="00E12EA7" w:rsidRDefault="00E12EA7" w:rsidP="00E12EA7">
            <w:r w:rsidRPr="004621D4">
              <w:t xml:space="preserve">Additional Power for Each Glass </w:t>
            </w:r>
            <w:r>
              <w:t>Display Door</w:t>
            </w:r>
          </w:p>
        </w:tc>
        <w:tc>
          <w:tcPr>
            <w:tcW w:w="1461" w:type="dxa"/>
          </w:tcPr>
          <w:p w14:paraId="635CCED9" w14:textId="77777777" w:rsidR="00E12EA7" w:rsidRPr="007F2DA2" w:rsidRDefault="00E12EA7" w:rsidP="00E12EA7">
            <w:r>
              <w:t>105</w:t>
            </w:r>
          </w:p>
        </w:tc>
        <w:tc>
          <w:tcPr>
            <w:tcW w:w="996" w:type="dxa"/>
          </w:tcPr>
          <w:p w14:paraId="7A7852CA" w14:textId="77777777" w:rsidR="00E12EA7" w:rsidRDefault="00E12EA7" w:rsidP="00E12EA7">
            <w:r>
              <w:t>325</w:t>
            </w:r>
          </w:p>
        </w:tc>
      </w:tr>
    </w:tbl>
    <w:p w14:paraId="0FFF2BF8" w14:textId="77777777" w:rsidR="00E12EA7" w:rsidRDefault="00E12EA7" w:rsidP="00E12EA7">
      <w:r>
        <w:t>Source: These values are determined using the procedures of the Heatcraft Engineering Manual, Commercial Refrigeration Cooling and Freezing Load Calculations and Reference Guide, August 2006. The energy efficiency ratio (EER) is assumed to be 12.39 for refrigerators and 6.33 for freezers. The specific efficiency is assumed to be 70 for refrigerators and 50 for freezers. Operating temperature is assumed to be 35°F for refrigerators and -10°F for freezers.</w:t>
      </w:r>
    </w:p>
    <w:p w14:paraId="4B46948C" w14:textId="77777777" w:rsidR="003C33BC" w:rsidRDefault="003C33BC" w:rsidP="00E12EA7"/>
    <w:p w14:paraId="6DBD9553" w14:textId="77777777" w:rsidR="007D1451" w:rsidRDefault="007D1451" w:rsidP="00D143E0">
      <w:pPr>
        <w:pStyle w:val="Heading3"/>
      </w:pPr>
      <w:r>
        <w:t>Space Properties Dialog, Infiltration Tab</w:t>
      </w:r>
    </w:p>
    <w:tbl>
      <w:tblPr>
        <w:tblStyle w:val="TableGrid"/>
        <w:tblW w:w="8815" w:type="dxa"/>
        <w:tblLook w:val="04A0" w:firstRow="1" w:lastRow="0" w:firstColumn="1" w:lastColumn="0" w:noHBand="0" w:noVBand="1"/>
      </w:tblPr>
      <w:tblGrid>
        <w:gridCol w:w="2335"/>
        <w:gridCol w:w="6480"/>
      </w:tblGrid>
      <w:tr w:rsidR="007D1451" w:rsidRPr="00327455" w14:paraId="454ED5D8" w14:textId="77777777" w:rsidTr="007D1451">
        <w:trPr>
          <w:trHeight w:val="300"/>
        </w:trPr>
        <w:tc>
          <w:tcPr>
            <w:tcW w:w="2335" w:type="dxa"/>
            <w:noWrap/>
            <w:hideMark/>
          </w:tcPr>
          <w:p w14:paraId="1D168285" w14:textId="77777777" w:rsidR="007D1451" w:rsidRPr="00327455" w:rsidRDefault="007D1451" w:rsidP="0087554D">
            <w:pPr>
              <w:rPr>
                <w:rFonts w:ascii="Calibri" w:eastAsia="Times New Roman" w:hAnsi="Calibri" w:cs="Times New Roman"/>
                <w:color w:val="000000"/>
              </w:rPr>
            </w:pPr>
            <w:r w:rsidRPr="00327455">
              <w:rPr>
                <w:b/>
              </w:rPr>
              <w:t>Description</w:t>
            </w:r>
          </w:p>
        </w:tc>
        <w:tc>
          <w:tcPr>
            <w:tcW w:w="6480" w:type="dxa"/>
            <w:noWrap/>
            <w:hideMark/>
          </w:tcPr>
          <w:p w14:paraId="0399FB6A" w14:textId="77777777" w:rsidR="007D1451" w:rsidRPr="00327455" w:rsidRDefault="007D1451" w:rsidP="0087554D">
            <w:pPr>
              <w:jc w:val="center"/>
              <w:rPr>
                <w:rFonts w:ascii="Calibri" w:eastAsia="Times New Roman" w:hAnsi="Calibri" w:cs="Times New Roman"/>
                <w:color w:val="000000"/>
              </w:rPr>
            </w:pPr>
            <w:r w:rsidRPr="00327455">
              <w:rPr>
                <w:b/>
              </w:rPr>
              <w:t>Value</w:t>
            </w:r>
          </w:p>
        </w:tc>
      </w:tr>
      <w:tr w:rsidR="007D1451" w:rsidRPr="00327455" w14:paraId="4C62724B" w14:textId="77777777" w:rsidTr="007D1451">
        <w:trPr>
          <w:trHeight w:val="300"/>
        </w:trPr>
        <w:tc>
          <w:tcPr>
            <w:tcW w:w="2335" w:type="dxa"/>
            <w:noWrap/>
          </w:tcPr>
          <w:p w14:paraId="7C6E8C1E" w14:textId="77777777" w:rsidR="007D1451" w:rsidRPr="00327455" w:rsidRDefault="007D1451" w:rsidP="0087554D">
            <w:pPr>
              <w:rPr>
                <w:rFonts w:ascii="Calibri" w:eastAsia="Times New Roman" w:hAnsi="Calibri" w:cs="Times New Roman"/>
                <w:color w:val="000000"/>
              </w:rPr>
            </w:pPr>
            <w:r>
              <w:rPr>
                <w:rFonts w:ascii="Calibri" w:eastAsia="Times New Roman" w:hAnsi="Calibri" w:cs="Times New Roman"/>
                <w:color w:val="000000"/>
              </w:rPr>
              <w:t>Infiltration Method</w:t>
            </w:r>
          </w:p>
        </w:tc>
        <w:tc>
          <w:tcPr>
            <w:tcW w:w="6480" w:type="dxa"/>
            <w:noWrap/>
          </w:tcPr>
          <w:p w14:paraId="38025422" w14:textId="77777777" w:rsidR="007D1451" w:rsidRPr="00327455" w:rsidRDefault="007D1451" w:rsidP="0087554D">
            <w:pPr>
              <w:jc w:val="center"/>
              <w:rPr>
                <w:rFonts w:ascii="Calibri" w:eastAsia="Times New Roman" w:hAnsi="Calibri" w:cs="Times New Roman"/>
                <w:color w:val="000000"/>
              </w:rPr>
            </w:pPr>
            <w:r>
              <w:rPr>
                <w:rFonts w:ascii="Calibri" w:eastAsia="Times New Roman" w:hAnsi="Calibri" w:cs="Times New Roman"/>
                <w:color w:val="000000"/>
              </w:rPr>
              <w:t>Air Change</w:t>
            </w:r>
          </w:p>
        </w:tc>
      </w:tr>
      <w:tr w:rsidR="007D1451" w:rsidRPr="00327455" w14:paraId="4B528816" w14:textId="77777777" w:rsidTr="007D1451">
        <w:trPr>
          <w:trHeight w:val="593"/>
        </w:trPr>
        <w:tc>
          <w:tcPr>
            <w:tcW w:w="2335" w:type="dxa"/>
            <w:noWrap/>
            <w:hideMark/>
          </w:tcPr>
          <w:p w14:paraId="77C78E32" w14:textId="77777777" w:rsidR="007D1451" w:rsidRPr="00327455" w:rsidRDefault="007D1451" w:rsidP="0087554D">
            <w:pPr>
              <w:rPr>
                <w:rFonts w:ascii="Calibri" w:eastAsia="Times New Roman" w:hAnsi="Calibri" w:cs="Times New Roman"/>
                <w:color w:val="000000"/>
              </w:rPr>
            </w:pPr>
            <w:r>
              <w:rPr>
                <w:rFonts w:ascii="Calibri" w:eastAsia="Times New Roman" w:hAnsi="Calibri" w:cs="Times New Roman"/>
                <w:color w:val="000000"/>
              </w:rPr>
              <w:t>Schedule</w:t>
            </w:r>
          </w:p>
        </w:tc>
        <w:tc>
          <w:tcPr>
            <w:tcW w:w="6480" w:type="dxa"/>
            <w:noWrap/>
          </w:tcPr>
          <w:p w14:paraId="3DA70408" w14:textId="77777777" w:rsidR="007D1451" w:rsidRPr="00327455" w:rsidRDefault="00E4276D" w:rsidP="0087554D">
            <w:pPr>
              <w:jc w:val="center"/>
              <w:rPr>
                <w:rFonts w:ascii="Calibri" w:eastAsia="Times New Roman" w:hAnsi="Calibri" w:cs="Times New Roman"/>
                <w:color w:val="000000"/>
              </w:rPr>
            </w:pPr>
            <w:r>
              <w:rPr>
                <w:rFonts w:ascii="Calibri" w:eastAsia="Times New Roman" w:hAnsi="Calibri" w:cs="Times New Roman"/>
                <w:color w:val="000000"/>
              </w:rPr>
              <w:t>See “Input Summary Report” Table 11</w:t>
            </w:r>
          </w:p>
        </w:tc>
      </w:tr>
      <w:tr w:rsidR="007D1451" w:rsidRPr="00327455" w14:paraId="2FEFE08A" w14:textId="77777777" w:rsidTr="007D1451">
        <w:trPr>
          <w:trHeight w:val="1412"/>
        </w:trPr>
        <w:tc>
          <w:tcPr>
            <w:tcW w:w="2335" w:type="dxa"/>
            <w:noWrap/>
            <w:hideMark/>
          </w:tcPr>
          <w:p w14:paraId="383BA463" w14:textId="77777777" w:rsidR="007D1451" w:rsidRPr="00327455" w:rsidRDefault="007D1451" w:rsidP="007D1451">
            <w:pPr>
              <w:rPr>
                <w:rFonts w:ascii="Calibri" w:eastAsia="Times New Roman" w:hAnsi="Calibri" w:cs="Times New Roman"/>
                <w:color w:val="000000"/>
              </w:rPr>
            </w:pPr>
            <w:r>
              <w:rPr>
                <w:rFonts w:ascii="Calibri" w:eastAsia="Times New Roman" w:hAnsi="Calibri" w:cs="Times New Roman"/>
                <w:color w:val="000000"/>
              </w:rPr>
              <w:t>Air Changes/Hour</w:t>
            </w:r>
          </w:p>
        </w:tc>
        <w:tc>
          <w:tcPr>
            <w:tcW w:w="6480" w:type="dxa"/>
            <w:noWrap/>
          </w:tcPr>
          <w:p w14:paraId="631E2F1F" w14:textId="77777777" w:rsidR="007D1451" w:rsidRDefault="007D1451" w:rsidP="007D1451">
            <w:pPr>
              <w:ind w:left="720" w:hanging="720"/>
              <w:rPr>
                <w:rFonts w:ascii="Calibri" w:eastAsia="Times New Roman" w:hAnsi="Calibri" w:cs="Times New Roman"/>
                <w:color w:val="000000"/>
              </w:rPr>
            </w:pPr>
            <w:r>
              <w:rPr>
                <w:rFonts w:ascii="Calibri" w:eastAsia="Times New Roman" w:hAnsi="Calibri" w:cs="Times New Roman"/>
                <w:color w:val="000000"/>
              </w:rPr>
              <w:t>0.15, typical spaces with 1 major dimension on an exterior wall</w:t>
            </w:r>
          </w:p>
          <w:p w14:paraId="1802AB34" w14:textId="77777777" w:rsidR="007D1451" w:rsidRDefault="007D1451" w:rsidP="007D1451">
            <w:pPr>
              <w:ind w:left="720" w:hanging="720"/>
              <w:rPr>
                <w:rFonts w:ascii="Calibri" w:eastAsia="Times New Roman" w:hAnsi="Calibri" w:cs="Times New Roman"/>
                <w:color w:val="000000"/>
              </w:rPr>
            </w:pPr>
            <w:r>
              <w:rPr>
                <w:rFonts w:ascii="Calibri" w:eastAsia="Times New Roman" w:hAnsi="Calibri" w:cs="Times New Roman"/>
                <w:color w:val="000000"/>
              </w:rPr>
              <w:t>0.10, cafeterias, auditoriums, and other deep spaces with at least 1 major dimension on an exterior wall</w:t>
            </w:r>
          </w:p>
          <w:p w14:paraId="396EB5CB" w14:textId="77777777" w:rsidR="007D1451" w:rsidRDefault="007D1451" w:rsidP="007D1451">
            <w:pPr>
              <w:ind w:left="720" w:hanging="720"/>
              <w:rPr>
                <w:rFonts w:ascii="Calibri" w:eastAsia="Times New Roman" w:hAnsi="Calibri" w:cs="Times New Roman"/>
                <w:color w:val="000000"/>
              </w:rPr>
            </w:pPr>
            <w:r>
              <w:rPr>
                <w:rFonts w:ascii="Calibri" w:eastAsia="Times New Roman" w:hAnsi="Calibri" w:cs="Times New Roman"/>
                <w:color w:val="000000"/>
              </w:rPr>
              <w:t>0.05, spaces with limited area on exterior walls</w:t>
            </w:r>
          </w:p>
          <w:p w14:paraId="674106A8" w14:textId="77777777" w:rsidR="007D1451" w:rsidRDefault="007D1451" w:rsidP="007D1451">
            <w:pPr>
              <w:ind w:left="720" w:hanging="720"/>
              <w:rPr>
                <w:rFonts w:ascii="Calibri" w:eastAsia="Times New Roman" w:hAnsi="Calibri" w:cs="Times New Roman"/>
                <w:color w:val="000000"/>
              </w:rPr>
            </w:pPr>
            <w:r>
              <w:rPr>
                <w:rFonts w:ascii="Calibri" w:eastAsia="Times New Roman" w:hAnsi="Calibri" w:cs="Times New Roman"/>
                <w:color w:val="000000"/>
              </w:rPr>
              <w:t>0.0, interior zones with no exterior walls</w:t>
            </w:r>
          </w:p>
          <w:p w14:paraId="44A95A09" w14:textId="77777777" w:rsidR="00BC5E12" w:rsidRPr="00327455" w:rsidRDefault="00BC5E12" w:rsidP="007D1451">
            <w:pPr>
              <w:ind w:left="720" w:hanging="720"/>
              <w:rPr>
                <w:rFonts w:ascii="Calibri" w:eastAsia="Times New Roman" w:hAnsi="Calibri" w:cs="Times New Roman"/>
                <w:color w:val="000000"/>
              </w:rPr>
            </w:pPr>
            <w:r>
              <w:rPr>
                <w:rFonts w:ascii="Calibri" w:eastAsia="Times New Roman" w:hAnsi="Calibri" w:cs="Times New Roman"/>
                <w:color w:val="000000"/>
              </w:rPr>
              <w:t>0.30, for vestibules with swinging doors</w:t>
            </w:r>
          </w:p>
        </w:tc>
      </w:tr>
      <w:tr w:rsidR="007D1451" w:rsidRPr="00327455" w14:paraId="0DBF78C8" w14:textId="77777777" w:rsidTr="007D1451">
        <w:trPr>
          <w:trHeight w:val="300"/>
        </w:trPr>
        <w:tc>
          <w:tcPr>
            <w:tcW w:w="2335" w:type="dxa"/>
            <w:noWrap/>
          </w:tcPr>
          <w:p w14:paraId="2085DCBC" w14:textId="77777777" w:rsidR="007D1451" w:rsidRPr="00327455" w:rsidRDefault="007D1451" w:rsidP="007D1451">
            <w:pPr>
              <w:rPr>
                <w:rFonts w:ascii="Calibri" w:eastAsia="Times New Roman" w:hAnsi="Calibri" w:cs="Times New Roman"/>
                <w:color w:val="000000"/>
              </w:rPr>
            </w:pPr>
            <w:r>
              <w:rPr>
                <w:rFonts w:ascii="Calibri" w:eastAsia="Times New Roman" w:hAnsi="Calibri" w:cs="Times New Roman"/>
                <w:color w:val="000000"/>
              </w:rPr>
              <w:t>Infiltration Flow</w:t>
            </w:r>
          </w:p>
        </w:tc>
        <w:tc>
          <w:tcPr>
            <w:tcW w:w="6480" w:type="dxa"/>
            <w:noWrap/>
          </w:tcPr>
          <w:p w14:paraId="4A71E087" w14:textId="77777777" w:rsidR="007D1451" w:rsidRDefault="007D1451" w:rsidP="0087554D">
            <w:pPr>
              <w:jc w:val="center"/>
              <w:rPr>
                <w:rFonts w:ascii="Calibri" w:eastAsia="Times New Roman" w:hAnsi="Calibri" w:cs="Times New Roman"/>
                <w:color w:val="000000"/>
              </w:rPr>
            </w:pPr>
            <w:r>
              <w:rPr>
                <w:rFonts w:ascii="Calibri" w:eastAsia="Times New Roman" w:hAnsi="Calibri" w:cs="Times New Roman"/>
                <w:color w:val="000000"/>
              </w:rPr>
              <w:t>Default</w:t>
            </w:r>
          </w:p>
        </w:tc>
      </w:tr>
    </w:tbl>
    <w:p w14:paraId="05894D0D" w14:textId="77777777" w:rsidR="007D1451" w:rsidRDefault="007D1451" w:rsidP="005E42B9"/>
    <w:p w14:paraId="7F5DAEA1" w14:textId="77777777" w:rsidR="007D1451" w:rsidRDefault="007D1451" w:rsidP="00D143E0">
      <w:pPr>
        <w:pStyle w:val="Heading3"/>
      </w:pPr>
      <w:r>
        <w:t>Space Properties Dialog, Daylighting Tab</w:t>
      </w:r>
    </w:p>
    <w:tbl>
      <w:tblPr>
        <w:tblStyle w:val="TableGrid"/>
        <w:tblW w:w="9360" w:type="dxa"/>
        <w:tblLook w:val="04A0" w:firstRow="1" w:lastRow="0" w:firstColumn="1" w:lastColumn="0" w:noHBand="0" w:noVBand="1"/>
      </w:tblPr>
      <w:tblGrid>
        <w:gridCol w:w="2099"/>
        <w:gridCol w:w="1454"/>
        <w:gridCol w:w="5807"/>
      </w:tblGrid>
      <w:tr w:rsidR="00DC7043" w:rsidRPr="007D1451" w14:paraId="641E1A7F" w14:textId="77777777" w:rsidTr="003D4884">
        <w:trPr>
          <w:trHeight w:val="300"/>
        </w:trPr>
        <w:tc>
          <w:tcPr>
            <w:tcW w:w="2099" w:type="dxa"/>
            <w:noWrap/>
            <w:hideMark/>
          </w:tcPr>
          <w:p w14:paraId="48015E8F" w14:textId="77777777" w:rsidR="00DC7043" w:rsidRPr="007D1451" w:rsidRDefault="00DC7043" w:rsidP="00DC7043">
            <w:pPr>
              <w:rPr>
                <w:rFonts w:ascii="Calibri" w:eastAsia="Times New Roman" w:hAnsi="Calibri" w:cs="Times New Roman"/>
                <w:color w:val="000000"/>
              </w:rPr>
            </w:pPr>
            <w:r w:rsidRPr="00327455">
              <w:rPr>
                <w:b/>
              </w:rPr>
              <w:t>Description</w:t>
            </w:r>
          </w:p>
        </w:tc>
        <w:tc>
          <w:tcPr>
            <w:tcW w:w="1454" w:type="dxa"/>
            <w:noWrap/>
            <w:hideMark/>
          </w:tcPr>
          <w:p w14:paraId="77956864" w14:textId="77777777" w:rsidR="00DC7043" w:rsidRPr="007D1451" w:rsidRDefault="00DC7043" w:rsidP="00DC7043">
            <w:pPr>
              <w:rPr>
                <w:rFonts w:ascii="Calibri" w:eastAsia="Times New Roman" w:hAnsi="Calibri" w:cs="Times New Roman"/>
                <w:color w:val="000000"/>
              </w:rPr>
            </w:pPr>
            <w:r w:rsidRPr="00327455">
              <w:rPr>
                <w:b/>
              </w:rPr>
              <w:t>Value</w:t>
            </w:r>
          </w:p>
        </w:tc>
        <w:tc>
          <w:tcPr>
            <w:tcW w:w="5807" w:type="dxa"/>
            <w:noWrap/>
            <w:hideMark/>
          </w:tcPr>
          <w:p w14:paraId="39D2B95E" w14:textId="77777777" w:rsidR="00DC7043" w:rsidRPr="007D1451" w:rsidRDefault="00DC7043" w:rsidP="00DC7043">
            <w:pPr>
              <w:rPr>
                <w:rFonts w:ascii="Calibri" w:eastAsia="Times New Roman" w:hAnsi="Calibri" w:cs="Times New Roman"/>
                <w:color w:val="000000"/>
              </w:rPr>
            </w:pPr>
            <w:r>
              <w:rPr>
                <w:b/>
              </w:rPr>
              <w:t>Notes</w:t>
            </w:r>
          </w:p>
        </w:tc>
      </w:tr>
      <w:tr w:rsidR="00321DE8" w:rsidRPr="007D1451" w14:paraId="33FF6489" w14:textId="77777777" w:rsidTr="003D4884">
        <w:trPr>
          <w:trHeight w:val="300"/>
        </w:trPr>
        <w:tc>
          <w:tcPr>
            <w:tcW w:w="2099" w:type="dxa"/>
            <w:noWrap/>
            <w:hideMark/>
          </w:tcPr>
          <w:p w14:paraId="71EB61AF" w14:textId="77777777" w:rsidR="00321DE8" w:rsidRPr="007D1451" w:rsidRDefault="00D91939" w:rsidP="0087554D">
            <w:pPr>
              <w:rPr>
                <w:rFonts w:ascii="Calibri" w:eastAsia="Times New Roman" w:hAnsi="Calibri" w:cs="Times New Roman"/>
                <w:color w:val="000000"/>
              </w:rPr>
            </w:pPr>
            <w:r>
              <w:rPr>
                <w:rFonts w:ascii="Calibri" w:eastAsia="Times New Roman" w:hAnsi="Calibri" w:cs="Times New Roman"/>
                <w:color w:val="000000"/>
              </w:rPr>
              <w:t>Daylighting</w:t>
            </w:r>
          </w:p>
        </w:tc>
        <w:tc>
          <w:tcPr>
            <w:tcW w:w="1454" w:type="dxa"/>
            <w:noWrap/>
            <w:hideMark/>
          </w:tcPr>
          <w:p w14:paraId="6E0F77D3" w14:textId="77777777" w:rsidR="00321DE8" w:rsidRPr="007D1451" w:rsidRDefault="00DC7043" w:rsidP="0087554D">
            <w:pPr>
              <w:rPr>
                <w:rFonts w:ascii="Calibri" w:eastAsia="Times New Roman" w:hAnsi="Calibri" w:cs="Times New Roman"/>
                <w:color w:val="000000"/>
              </w:rPr>
            </w:pPr>
            <w:r>
              <w:rPr>
                <w:rFonts w:ascii="Calibri" w:eastAsia="Times New Roman" w:hAnsi="Calibri" w:cs="Times New Roman"/>
                <w:color w:val="000000"/>
              </w:rPr>
              <w:t>*</w:t>
            </w:r>
          </w:p>
        </w:tc>
        <w:tc>
          <w:tcPr>
            <w:tcW w:w="5807" w:type="dxa"/>
            <w:noWrap/>
          </w:tcPr>
          <w:p w14:paraId="6274C03A" w14:textId="77777777" w:rsidR="00321DE8" w:rsidRPr="007D1451" w:rsidRDefault="00321DE8" w:rsidP="0087554D">
            <w:pPr>
              <w:rPr>
                <w:rFonts w:ascii="Calibri" w:eastAsia="Times New Roman" w:hAnsi="Calibri" w:cs="Times New Roman"/>
                <w:color w:val="000000"/>
              </w:rPr>
            </w:pPr>
          </w:p>
        </w:tc>
      </w:tr>
      <w:tr w:rsidR="007D1451" w:rsidRPr="007D1451" w14:paraId="4F63EE1E" w14:textId="77777777" w:rsidTr="003D4884">
        <w:trPr>
          <w:trHeight w:val="300"/>
        </w:trPr>
        <w:tc>
          <w:tcPr>
            <w:tcW w:w="2099" w:type="dxa"/>
            <w:noWrap/>
            <w:hideMark/>
          </w:tcPr>
          <w:p w14:paraId="67C0B216" w14:textId="77777777" w:rsidR="007D1451" w:rsidRPr="007D1451" w:rsidRDefault="007D1451" w:rsidP="00D91939">
            <w:pPr>
              <w:rPr>
                <w:rFonts w:ascii="Calibri" w:eastAsia="Times New Roman" w:hAnsi="Calibri" w:cs="Times New Roman"/>
                <w:color w:val="000000"/>
              </w:rPr>
            </w:pPr>
            <w:r w:rsidRPr="007D1451">
              <w:rPr>
                <w:rFonts w:ascii="Calibri" w:eastAsia="Times New Roman" w:hAnsi="Calibri" w:cs="Times New Roman"/>
                <w:color w:val="000000"/>
              </w:rPr>
              <w:t>Report Schedule</w:t>
            </w:r>
          </w:p>
        </w:tc>
        <w:tc>
          <w:tcPr>
            <w:tcW w:w="1454" w:type="dxa"/>
            <w:noWrap/>
            <w:hideMark/>
          </w:tcPr>
          <w:p w14:paraId="667CD96C" w14:textId="77777777" w:rsidR="007D1451" w:rsidRPr="007D1451" w:rsidRDefault="00DC7043" w:rsidP="007D1451">
            <w:pPr>
              <w:rPr>
                <w:rFonts w:ascii="Calibri" w:eastAsia="Times New Roman" w:hAnsi="Calibri" w:cs="Times New Roman"/>
                <w:color w:val="000000"/>
              </w:rPr>
            </w:pPr>
            <w:r>
              <w:rPr>
                <w:rFonts w:ascii="Calibri" w:eastAsia="Times New Roman" w:hAnsi="Calibri" w:cs="Times New Roman"/>
                <w:color w:val="000000"/>
              </w:rPr>
              <w:t>Default</w:t>
            </w:r>
          </w:p>
        </w:tc>
        <w:tc>
          <w:tcPr>
            <w:tcW w:w="5807" w:type="dxa"/>
            <w:noWrap/>
          </w:tcPr>
          <w:p w14:paraId="5EADDF7F" w14:textId="77777777" w:rsidR="007D1451" w:rsidRPr="007D1451" w:rsidRDefault="007D1451" w:rsidP="007D1451">
            <w:pPr>
              <w:rPr>
                <w:rFonts w:ascii="Calibri" w:eastAsia="Times New Roman" w:hAnsi="Calibri" w:cs="Times New Roman"/>
                <w:color w:val="000000"/>
              </w:rPr>
            </w:pPr>
          </w:p>
        </w:tc>
      </w:tr>
      <w:tr w:rsidR="00DC7043" w:rsidRPr="007D1451" w14:paraId="56E977D1" w14:textId="77777777" w:rsidTr="003D4884">
        <w:trPr>
          <w:trHeight w:val="300"/>
        </w:trPr>
        <w:tc>
          <w:tcPr>
            <w:tcW w:w="2099" w:type="dxa"/>
            <w:noWrap/>
          </w:tcPr>
          <w:p w14:paraId="47B2CCB7" w14:textId="77777777" w:rsidR="00DC7043" w:rsidRPr="007D1451" w:rsidRDefault="00DC7043" w:rsidP="007D1451">
            <w:pPr>
              <w:rPr>
                <w:rFonts w:ascii="Calibri" w:eastAsia="Times New Roman" w:hAnsi="Calibri" w:cs="Times New Roman"/>
                <w:color w:val="000000"/>
              </w:rPr>
            </w:pPr>
            <w:r>
              <w:rPr>
                <w:rFonts w:ascii="Calibri" w:eastAsia="Times New Roman" w:hAnsi="Calibri" w:cs="Times New Roman"/>
                <w:color w:val="000000"/>
              </w:rPr>
              <w:t>System 1 Scenario</w:t>
            </w:r>
          </w:p>
        </w:tc>
        <w:tc>
          <w:tcPr>
            <w:tcW w:w="1454" w:type="dxa"/>
            <w:noWrap/>
          </w:tcPr>
          <w:p w14:paraId="31645DD3" w14:textId="77777777" w:rsidR="00DC7043" w:rsidRDefault="00DC7043" w:rsidP="007D1451">
            <w:pPr>
              <w:rPr>
                <w:rFonts w:ascii="Calibri" w:eastAsia="Times New Roman" w:hAnsi="Calibri" w:cs="Times New Roman"/>
                <w:color w:val="000000"/>
              </w:rPr>
            </w:pPr>
            <w:r>
              <w:rPr>
                <w:rFonts w:ascii="Calibri" w:eastAsia="Times New Roman" w:hAnsi="Calibri" w:cs="Times New Roman"/>
                <w:color w:val="000000"/>
              </w:rPr>
              <w:t>Default</w:t>
            </w:r>
          </w:p>
        </w:tc>
        <w:tc>
          <w:tcPr>
            <w:tcW w:w="5807" w:type="dxa"/>
            <w:noWrap/>
          </w:tcPr>
          <w:p w14:paraId="72703D38" w14:textId="77777777" w:rsidR="00DC7043" w:rsidRPr="007D1451" w:rsidRDefault="00DC7043" w:rsidP="007D1451">
            <w:pPr>
              <w:rPr>
                <w:rFonts w:ascii="Calibri" w:eastAsia="Times New Roman" w:hAnsi="Calibri" w:cs="Times New Roman"/>
                <w:color w:val="000000"/>
              </w:rPr>
            </w:pPr>
          </w:p>
        </w:tc>
      </w:tr>
      <w:tr w:rsidR="00DC7043" w:rsidRPr="007D1451" w14:paraId="258C8944" w14:textId="77777777" w:rsidTr="003D4884">
        <w:trPr>
          <w:trHeight w:val="300"/>
        </w:trPr>
        <w:tc>
          <w:tcPr>
            <w:tcW w:w="2099" w:type="dxa"/>
            <w:noWrap/>
          </w:tcPr>
          <w:p w14:paraId="55A66B1C" w14:textId="77777777" w:rsidR="00DC7043" w:rsidRDefault="00DC7043" w:rsidP="00DC7043">
            <w:pPr>
              <w:rPr>
                <w:rFonts w:ascii="Calibri" w:eastAsia="Times New Roman" w:hAnsi="Calibri" w:cs="Times New Roman"/>
                <w:color w:val="000000"/>
              </w:rPr>
            </w:pPr>
            <w:r>
              <w:rPr>
                <w:rFonts w:ascii="Calibri" w:eastAsia="Times New Roman" w:hAnsi="Calibri" w:cs="Times New Roman"/>
                <w:color w:val="000000"/>
              </w:rPr>
              <w:t>System 2 Scenario</w:t>
            </w:r>
          </w:p>
        </w:tc>
        <w:tc>
          <w:tcPr>
            <w:tcW w:w="1454" w:type="dxa"/>
            <w:noWrap/>
          </w:tcPr>
          <w:p w14:paraId="6C67F75F" w14:textId="77777777" w:rsidR="00DC7043" w:rsidRDefault="00DC7043" w:rsidP="00DC7043">
            <w:pPr>
              <w:rPr>
                <w:rFonts w:ascii="Calibri" w:eastAsia="Times New Roman" w:hAnsi="Calibri" w:cs="Times New Roman"/>
                <w:color w:val="000000"/>
              </w:rPr>
            </w:pPr>
            <w:r>
              <w:rPr>
                <w:rFonts w:ascii="Calibri" w:eastAsia="Times New Roman" w:hAnsi="Calibri" w:cs="Times New Roman"/>
                <w:color w:val="000000"/>
              </w:rPr>
              <w:t>Default</w:t>
            </w:r>
          </w:p>
        </w:tc>
        <w:tc>
          <w:tcPr>
            <w:tcW w:w="5807" w:type="dxa"/>
            <w:noWrap/>
          </w:tcPr>
          <w:p w14:paraId="6B89EE6C" w14:textId="77777777" w:rsidR="00DC7043" w:rsidRPr="007D1451" w:rsidRDefault="00DC7043" w:rsidP="00DC7043">
            <w:pPr>
              <w:rPr>
                <w:rFonts w:ascii="Calibri" w:eastAsia="Times New Roman" w:hAnsi="Calibri" w:cs="Times New Roman"/>
                <w:color w:val="000000"/>
              </w:rPr>
            </w:pPr>
          </w:p>
        </w:tc>
      </w:tr>
      <w:tr w:rsidR="007D1451" w:rsidRPr="007D1451" w14:paraId="0BC76C99" w14:textId="77777777" w:rsidTr="003D4884">
        <w:trPr>
          <w:trHeight w:val="300"/>
        </w:trPr>
        <w:tc>
          <w:tcPr>
            <w:tcW w:w="2099" w:type="dxa"/>
            <w:noWrap/>
            <w:hideMark/>
          </w:tcPr>
          <w:p w14:paraId="1B7ABC10" w14:textId="77777777" w:rsidR="007D1451" w:rsidRPr="007D1451" w:rsidRDefault="007D1451" w:rsidP="00DC7043">
            <w:pPr>
              <w:rPr>
                <w:rFonts w:ascii="Calibri" w:eastAsia="Times New Roman" w:hAnsi="Calibri" w:cs="Times New Roman"/>
                <w:color w:val="000000"/>
              </w:rPr>
            </w:pPr>
            <w:r w:rsidRPr="007D1451">
              <w:rPr>
                <w:rFonts w:ascii="Calibri" w:eastAsia="Times New Roman" w:hAnsi="Calibri" w:cs="Times New Roman"/>
                <w:color w:val="000000"/>
              </w:rPr>
              <w:t>Min</w:t>
            </w:r>
            <w:r w:rsidR="00DC7043">
              <w:rPr>
                <w:rFonts w:ascii="Calibri" w:eastAsia="Times New Roman" w:hAnsi="Calibri" w:cs="Times New Roman"/>
                <w:color w:val="000000"/>
              </w:rPr>
              <w:t>imum</w:t>
            </w:r>
            <w:r w:rsidRPr="007D1451">
              <w:rPr>
                <w:rFonts w:ascii="Calibri" w:eastAsia="Times New Roman" w:hAnsi="Calibri" w:cs="Times New Roman"/>
                <w:color w:val="000000"/>
              </w:rPr>
              <w:t xml:space="preserve"> Power Frac</w:t>
            </w:r>
            <w:r w:rsidR="00DC7043">
              <w:rPr>
                <w:rFonts w:ascii="Calibri" w:eastAsia="Times New Roman" w:hAnsi="Calibri" w:cs="Times New Roman"/>
                <w:color w:val="000000"/>
              </w:rPr>
              <w:t>tion</w:t>
            </w:r>
          </w:p>
        </w:tc>
        <w:tc>
          <w:tcPr>
            <w:tcW w:w="1454" w:type="dxa"/>
            <w:noWrap/>
            <w:hideMark/>
          </w:tcPr>
          <w:p w14:paraId="4E8D7ACB" w14:textId="77777777" w:rsidR="007D1451" w:rsidRPr="007D1451" w:rsidRDefault="00DC7043" w:rsidP="003D4884">
            <w:pPr>
              <w:rPr>
                <w:rFonts w:ascii="Calibri" w:eastAsia="Times New Roman" w:hAnsi="Calibri" w:cs="Times New Roman"/>
                <w:color w:val="000000"/>
              </w:rPr>
            </w:pPr>
            <w:r>
              <w:rPr>
                <w:rFonts w:ascii="Calibri" w:eastAsia="Times New Roman" w:hAnsi="Calibri" w:cs="Times New Roman"/>
                <w:color w:val="000000"/>
              </w:rPr>
              <w:t>0.</w:t>
            </w:r>
            <w:r w:rsidR="003D4884">
              <w:rPr>
                <w:rFonts w:ascii="Calibri" w:eastAsia="Times New Roman" w:hAnsi="Calibri" w:cs="Times New Roman"/>
                <w:color w:val="000000"/>
              </w:rPr>
              <w:t>33</w:t>
            </w:r>
          </w:p>
        </w:tc>
        <w:tc>
          <w:tcPr>
            <w:tcW w:w="5807" w:type="dxa"/>
            <w:noWrap/>
            <w:hideMark/>
          </w:tcPr>
          <w:p w14:paraId="24AC9471" w14:textId="77777777" w:rsidR="007D1451" w:rsidRPr="007D1451" w:rsidRDefault="003D4884" w:rsidP="003D4884">
            <w:pPr>
              <w:rPr>
                <w:rFonts w:ascii="Calibri" w:eastAsia="Times New Roman" w:hAnsi="Calibri" w:cs="Times New Roman"/>
                <w:color w:val="000000"/>
              </w:rPr>
            </w:pPr>
            <w:r>
              <w:rPr>
                <w:rFonts w:ascii="Calibri" w:eastAsia="Times New Roman" w:hAnsi="Calibri" w:cs="Times New Roman"/>
                <w:color w:val="000000"/>
              </w:rPr>
              <w:t>Update proposed model when project</w:t>
            </w:r>
            <w:r w:rsidR="00DC7043">
              <w:rPr>
                <w:rFonts w:ascii="Calibri" w:eastAsia="Times New Roman" w:hAnsi="Calibri" w:cs="Times New Roman"/>
                <w:color w:val="000000"/>
              </w:rPr>
              <w:t xml:space="preserve"> specific information is available</w:t>
            </w:r>
          </w:p>
        </w:tc>
      </w:tr>
      <w:tr w:rsidR="007D1451" w:rsidRPr="007D1451" w14:paraId="4DA9388B" w14:textId="77777777" w:rsidTr="003D4884">
        <w:trPr>
          <w:trHeight w:val="300"/>
        </w:trPr>
        <w:tc>
          <w:tcPr>
            <w:tcW w:w="2099" w:type="dxa"/>
            <w:noWrap/>
            <w:hideMark/>
          </w:tcPr>
          <w:p w14:paraId="7C9DF03C" w14:textId="77777777" w:rsidR="007D1451" w:rsidRPr="007D1451" w:rsidRDefault="007D1451" w:rsidP="007D1451">
            <w:pPr>
              <w:rPr>
                <w:rFonts w:ascii="Calibri" w:eastAsia="Times New Roman" w:hAnsi="Calibri" w:cs="Times New Roman"/>
                <w:color w:val="000000"/>
              </w:rPr>
            </w:pPr>
            <w:r w:rsidRPr="007D1451">
              <w:rPr>
                <w:rFonts w:ascii="Calibri" w:eastAsia="Times New Roman" w:hAnsi="Calibri" w:cs="Times New Roman"/>
                <w:color w:val="000000"/>
              </w:rPr>
              <w:t>Min</w:t>
            </w:r>
            <w:r w:rsidR="00DC7043">
              <w:rPr>
                <w:rFonts w:ascii="Calibri" w:eastAsia="Times New Roman" w:hAnsi="Calibri" w:cs="Times New Roman"/>
                <w:color w:val="000000"/>
              </w:rPr>
              <w:t>imum Light Fraction</w:t>
            </w:r>
          </w:p>
        </w:tc>
        <w:tc>
          <w:tcPr>
            <w:tcW w:w="1454" w:type="dxa"/>
            <w:noWrap/>
            <w:hideMark/>
          </w:tcPr>
          <w:p w14:paraId="52163903" w14:textId="77777777" w:rsidR="007D1451" w:rsidRPr="007D1451" w:rsidRDefault="00DC7043" w:rsidP="003D4884">
            <w:pPr>
              <w:rPr>
                <w:rFonts w:ascii="Calibri" w:eastAsia="Times New Roman" w:hAnsi="Calibri" w:cs="Times New Roman"/>
                <w:color w:val="000000"/>
              </w:rPr>
            </w:pPr>
            <w:r>
              <w:rPr>
                <w:rFonts w:ascii="Calibri" w:eastAsia="Times New Roman" w:hAnsi="Calibri" w:cs="Times New Roman"/>
                <w:color w:val="000000"/>
              </w:rPr>
              <w:t>0.</w:t>
            </w:r>
            <w:r w:rsidR="003D4884">
              <w:rPr>
                <w:rFonts w:ascii="Calibri" w:eastAsia="Times New Roman" w:hAnsi="Calibri" w:cs="Times New Roman"/>
                <w:color w:val="000000"/>
              </w:rPr>
              <w:t>30</w:t>
            </w:r>
          </w:p>
        </w:tc>
        <w:tc>
          <w:tcPr>
            <w:tcW w:w="5807" w:type="dxa"/>
            <w:noWrap/>
            <w:hideMark/>
          </w:tcPr>
          <w:p w14:paraId="399614D0" w14:textId="77777777" w:rsidR="007D1451" w:rsidRPr="007D1451" w:rsidRDefault="003D4884" w:rsidP="003D4884">
            <w:pPr>
              <w:rPr>
                <w:rFonts w:ascii="Calibri" w:eastAsia="Times New Roman" w:hAnsi="Calibri" w:cs="Times New Roman"/>
                <w:color w:val="000000"/>
              </w:rPr>
            </w:pPr>
            <w:r>
              <w:rPr>
                <w:rFonts w:ascii="Calibri" w:eastAsia="Times New Roman" w:hAnsi="Calibri" w:cs="Times New Roman"/>
                <w:color w:val="000000"/>
              </w:rPr>
              <w:t>Update proposed model when project</w:t>
            </w:r>
            <w:r w:rsidR="00DC7043">
              <w:rPr>
                <w:rFonts w:ascii="Calibri" w:eastAsia="Times New Roman" w:hAnsi="Calibri" w:cs="Times New Roman"/>
                <w:color w:val="000000"/>
              </w:rPr>
              <w:t xml:space="preserve"> specific information is available</w:t>
            </w:r>
          </w:p>
        </w:tc>
      </w:tr>
      <w:tr w:rsidR="007D1451" w:rsidRPr="007D1451" w14:paraId="591462C3" w14:textId="77777777" w:rsidTr="003D4884">
        <w:trPr>
          <w:trHeight w:val="300"/>
        </w:trPr>
        <w:tc>
          <w:tcPr>
            <w:tcW w:w="2099" w:type="dxa"/>
            <w:noWrap/>
            <w:hideMark/>
          </w:tcPr>
          <w:p w14:paraId="6FEB032F" w14:textId="77777777" w:rsidR="007D1451" w:rsidRPr="007D1451" w:rsidRDefault="007D1451" w:rsidP="009622EF">
            <w:pPr>
              <w:rPr>
                <w:rFonts w:ascii="Calibri" w:eastAsia="Times New Roman" w:hAnsi="Calibri" w:cs="Times New Roman"/>
                <w:color w:val="000000"/>
              </w:rPr>
            </w:pPr>
            <w:r w:rsidRPr="007D1451">
              <w:rPr>
                <w:rFonts w:ascii="Calibri" w:eastAsia="Times New Roman" w:hAnsi="Calibri" w:cs="Times New Roman"/>
                <w:color w:val="000000"/>
              </w:rPr>
              <w:t>Lt Control Steps</w:t>
            </w:r>
          </w:p>
        </w:tc>
        <w:tc>
          <w:tcPr>
            <w:tcW w:w="1454" w:type="dxa"/>
            <w:noWrap/>
            <w:hideMark/>
          </w:tcPr>
          <w:p w14:paraId="25E62859" w14:textId="77777777" w:rsidR="007D1451" w:rsidRPr="007D1451" w:rsidRDefault="007D1451" w:rsidP="007D1451">
            <w:pPr>
              <w:rPr>
                <w:rFonts w:ascii="Calibri" w:eastAsia="Times New Roman" w:hAnsi="Calibri" w:cs="Times New Roman"/>
                <w:color w:val="000000"/>
              </w:rPr>
            </w:pPr>
          </w:p>
        </w:tc>
        <w:tc>
          <w:tcPr>
            <w:tcW w:w="5807" w:type="dxa"/>
            <w:noWrap/>
            <w:hideMark/>
          </w:tcPr>
          <w:p w14:paraId="09A6A4FE" w14:textId="77777777" w:rsidR="007D1451" w:rsidRPr="007D1451" w:rsidRDefault="009622EF" w:rsidP="007D1451">
            <w:pPr>
              <w:rPr>
                <w:rFonts w:ascii="Calibri" w:eastAsia="Times New Roman" w:hAnsi="Calibri" w:cs="Times New Roman"/>
                <w:color w:val="000000"/>
              </w:rPr>
            </w:pPr>
            <w:r>
              <w:rPr>
                <w:rFonts w:ascii="Calibri" w:eastAsia="Times New Roman" w:hAnsi="Calibri" w:cs="Times New Roman"/>
                <w:color w:val="000000"/>
              </w:rPr>
              <w:t>Only used if project specific DL system is stepped</w:t>
            </w:r>
          </w:p>
        </w:tc>
      </w:tr>
      <w:tr w:rsidR="007D1451" w:rsidRPr="007D1451" w14:paraId="2F99DDB1" w14:textId="77777777" w:rsidTr="003D4884">
        <w:trPr>
          <w:trHeight w:val="300"/>
        </w:trPr>
        <w:tc>
          <w:tcPr>
            <w:tcW w:w="2099" w:type="dxa"/>
            <w:noWrap/>
            <w:hideMark/>
          </w:tcPr>
          <w:p w14:paraId="7E1DBF68" w14:textId="77777777" w:rsidR="007D1451" w:rsidRPr="007D1451" w:rsidRDefault="009622EF" w:rsidP="009622EF">
            <w:pPr>
              <w:rPr>
                <w:rFonts w:ascii="Calibri" w:eastAsia="Times New Roman" w:hAnsi="Calibri" w:cs="Times New Roman"/>
                <w:color w:val="000000"/>
              </w:rPr>
            </w:pPr>
            <w:r>
              <w:rPr>
                <w:rFonts w:ascii="Calibri" w:eastAsia="Times New Roman" w:hAnsi="Calibri" w:cs="Times New Roman"/>
                <w:color w:val="000000"/>
              </w:rPr>
              <w:t>Lt Control Probability</w:t>
            </w:r>
          </w:p>
        </w:tc>
        <w:tc>
          <w:tcPr>
            <w:tcW w:w="1454" w:type="dxa"/>
            <w:noWrap/>
            <w:hideMark/>
          </w:tcPr>
          <w:p w14:paraId="5645008D" w14:textId="77777777" w:rsidR="007D1451" w:rsidRPr="007D1451" w:rsidRDefault="007D1451" w:rsidP="009622EF">
            <w:pPr>
              <w:rPr>
                <w:rFonts w:ascii="Calibri" w:eastAsia="Times New Roman" w:hAnsi="Calibri" w:cs="Times New Roman"/>
                <w:color w:val="000000"/>
              </w:rPr>
            </w:pPr>
          </w:p>
        </w:tc>
        <w:tc>
          <w:tcPr>
            <w:tcW w:w="5807" w:type="dxa"/>
            <w:noWrap/>
            <w:hideMark/>
          </w:tcPr>
          <w:p w14:paraId="30330028" w14:textId="77777777" w:rsidR="007D1451" w:rsidRPr="007D1451" w:rsidRDefault="000D0B08" w:rsidP="000D0B08">
            <w:pPr>
              <w:rPr>
                <w:rFonts w:ascii="Calibri" w:eastAsia="Times New Roman" w:hAnsi="Calibri" w:cs="Times New Roman"/>
                <w:color w:val="000000"/>
              </w:rPr>
            </w:pPr>
            <w:r>
              <w:rPr>
                <w:rFonts w:ascii="Calibri" w:eastAsia="Times New Roman" w:hAnsi="Calibri" w:cs="Times New Roman"/>
                <w:color w:val="000000"/>
              </w:rPr>
              <w:t>Only used if project specific daylighting</w:t>
            </w:r>
            <w:r w:rsidR="009622EF">
              <w:rPr>
                <w:rFonts w:ascii="Calibri" w:eastAsia="Times New Roman" w:hAnsi="Calibri" w:cs="Times New Roman"/>
                <w:color w:val="000000"/>
              </w:rPr>
              <w:t xml:space="preserve"> system is stepped</w:t>
            </w:r>
          </w:p>
        </w:tc>
      </w:tr>
      <w:tr w:rsidR="007D1451" w:rsidRPr="007D1451" w14:paraId="5CF7E874" w14:textId="77777777" w:rsidTr="003D4884">
        <w:trPr>
          <w:trHeight w:val="300"/>
        </w:trPr>
        <w:tc>
          <w:tcPr>
            <w:tcW w:w="2099" w:type="dxa"/>
            <w:noWrap/>
            <w:hideMark/>
          </w:tcPr>
          <w:p w14:paraId="3CDA9D00" w14:textId="77777777" w:rsidR="007D1451" w:rsidRPr="007D1451" w:rsidRDefault="009622EF" w:rsidP="007D1451">
            <w:pPr>
              <w:rPr>
                <w:rFonts w:ascii="Calibri" w:eastAsia="Times New Roman" w:hAnsi="Calibri" w:cs="Times New Roman"/>
                <w:color w:val="000000"/>
              </w:rPr>
            </w:pPr>
            <w:r>
              <w:rPr>
                <w:rFonts w:ascii="Calibri" w:eastAsia="Times New Roman" w:hAnsi="Calibri" w:cs="Times New Roman"/>
                <w:color w:val="000000"/>
              </w:rPr>
              <w:t>Controlled kW Fraction</w:t>
            </w:r>
          </w:p>
        </w:tc>
        <w:tc>
          <w:tcPr>
            <w:tcW w:w="1454" w:type="dxa"/>
            <w:noWrap/>
            <w:hideMark/>
          </w:tcPr>
          <w:p w14:paraId="29C5F0B4" w14:textId="77777777" w:rsidR="007D1451" w:rsidRPr="007D1451" w:rsidRDefault="002B5D50" w:rsidP="007D1451">
            <w:pPr>
              <w:rPr>
                <w:rFonts w:ascii="Calibri" w:eastAsia="Times New Roman" w:hAnsi="Calibri" w:cs="Times New Roman"/>
                <w:color w:val="000000"/>
              </w:rPr>
            </w:pPr>
            <w:r>
              <w:rPr>
                <w:rFonts w:ascii="Calibri" w:eastAsia="Times New Roman" w:hAnsi="Calibri" w:cs="Times New Roman"/>
                <w:color w:val="000000"/>
              </w:rPr>
              <w:t>{Primary Sidelit Area} / {Thermal block Area}</w:t>
            </w:r>
          </w:p>
        </w:tc>
        <w:tc>
          <w:tcPr>
            <w:tcW w:w="5807" w:type="dxa"/>
            <w:noWrap/>
            <w:hideMark/>
          </w:tcPr>
          <w:p w14:paraId="29AFEBDB" w14:textId="77777777" w:rsidR="007D1451" w:rsidRPr="007D1451" w:rsidRDefault="009622EF" w:rsidP="003D4884">
            <w:pPr>
              <w:rPr>
                <w:rFonts w:ascii="Calibri" w:eastAsia="Times New Roman" w:hAnsi="Calibri" w:cs="Times New Roman"/>
                <w:color w:val="000000"/>
              </w:rPr>
            </w:pPr>
            <w:r>
              <w:rPr>
                <w:rFonts w:ascii="Calibri" w:eastAsia="Times New Roman" w:hAnsi="Calibri" w:cs="Times New Roman"/>
                <w:color w:val="000000"/>
              </w:rPr>
              <w:t>Actual value should be used for Proposed Design</w:t>
            </w:r>
            <w:r w:rsidR="002B5D50">
              <w:rPr>
                <w:rFonts w:ascii="Calibri" w:eastAsia="Times New Roman" w:hAnsi="Calibri" w:cs="Times New Roman"/>
                <w:color w:val="000000"/>
              </w:rPr>
              <w:t xml:space="preserve"> when available</w:t>
            </w:r>
            <w:r>
              <w:rPr>
                <w:rFonts w:ascii="Calibri" w:eastAsia="Times New Roman" w:hAnsi="Calibri" w:cs="Times New Roman"/>
                <w:color w:val="000000"/>
              </w:rPr>
              <w:t xml:space="preserve">.  </w:t>
            </w:r>
            <w:r w:rsidR="002B5D50">
              <w:rPr>
                <w:rFonts w:ascii="Calibri" w:eastAsia="Times New Roman" w:hAnsi="Calibri" w:cs="Times New Roman"/>
                <w:color w:val="000000"/>
              </w:rPr>
              <w:t>Baseline value is in accordance with 2014 NYC Energy Conservation Code Appendix A</w:t>
            </w:r>
          </w:p>
        </w:tc>
      </w:tr>
      <w:tr w:rsidR="007D1451" w:rsidRPr="007D1451" w14:paraId="2826BBD1" w14:textId="77777777" w:rsidTr="003D4884">
        <w:trPr>
          <w:trHeight w:val="300"/>
        </w:trPr>
        <w:tc>
          <w:tcPr>
            <w:tcW w:w="2099" w:type="dxa"/>
            <w:noWrap/>
            <w:hideMark/>
          </w:tcPr>
          <w:p w14:paraId="2D9D9750" w14:textId="77777777" w:rsidR="007D1451" w:rsidRPr="007D1451" w:rsidRDefault="00013A0E" w:rsidP="007D1451">
            <w:pPr>
              <w:rPr>
                <w:rFonts w:ascii="Calibri" w:eastAsia="Times New Roman" w:hAnsi="Calibri" w:cs="Times New Roman"/>
                <w:color w:val="000000"/>
              </w:rPr>
            </w:pPr>
            <w:r>
              <w:rPr>
                <w:rFonts w:ascii="Calibri" w:eastAsia="Times New Roman" w:hAnsi="Calibri" w:cs="Times New Roman"/>
                <w:color w:val="000000"/>
              </w:rPr>
              <w:t>Light Set Point (fc)</w:t>
            </w:r>
          </w:p>
        </w:tc>
        <w:tc>
          <w:tcPr>
            <w:tcW w:w="1454" w:type="dxa"/>
            <w:noWrap/>
            <w:hideMark/>
          </w:tcPr>
          <w:p w14:paraId="11C2A47E" w14:textId="77777777" w:rsidR="007D1451" w:rsidRPr="007D1451" w:rsidRDefault="00620F1D" w:rsidP="007D1451">
            <w:pPr>
              <w:rPr>
                <w:rFonts w:ascii="Calibri" w:eastAsia="Times New Roman" w:hAnsi="Calibri" w:cs="Times New Roman"/>
                <w:color w:val="000000"/>
              </w:rPr>
            </w:pPr>
            <w:r>
              <w:rPr>
                <w:rFonts w:ascii="Calibri" w:eastAsia="Times New Roman" w:hAnsi="Calibri" w:cs="Times New Roman"/>
                <w:color w:val="000000"/>
              </w:rPr>
              <w:t>Space Specific</w:t>
            </w:r>
          </w:p>
        </w:tc>
        <w:tc>
          <w:tcPr>
            <w:tcW w:w="5807" w:type="dxa"/>
            <w:noWrap/>
            <w:hideMark/>
          </w:tcPr>
          <w:p w14:paraId="732D33BD" w14:textId="77777777" w:rsidR="007D1451" w:rsidRPr="007D1451" w:rsidRDefault="003D4AD0" w:rsidP="00E168C6">
            <w:pPr>
              <w:rPr>
                <w:rFonts w:ascii="Calibri" w:eastAsia="Times New Roman" w:hAnsi="Calibri" w:cs="Times New Roman"/>
                <w:color w:val="000000"/>
              </w:rPr>
            </w:pPr>
            <w:r>
              <w:rPr>
                <w:rFonts w:ascii="Calibri" w:eastAsia="Times New Roman" w:hAnsi="Calibri" w:cs="Times New Roman"/>
                <w:color w:val="000000"/>
              </w:rPr>
              <w:t>See</w:t>
            </w:r>
            <w:r w:rsidR="00E168C6">
              <w:rPr>
                <w:rFonts w:ascii="Calibri" w:eastAsia="Times New Roman" w:hAnsi="Calibri" w:cs="Times New Roman"/>
                <w:color w:val="000000"/>
              </w:rPr>
              <w:t xml:space="preserve"> </w:t>
            </w:r>
            <w:r>
              <w:rPr>
                <w:rFonts w:ascii="Calibri" w:eastAsia="Times New Roman" w:hAnsi="Calibri" w:cs="Times New Roman"/>
                <w:color w:val="000000"/>
              </w:rPr>
              <w:t>”Input Summary Report” Table 7 for design set points</w:t>
            </w:r>
            <w:r w:rsidR="00E168C6">
              <w:rPr>
                <w:rFonts w:ascii="Calibri" w:eastAsia="Times New Roman" w:hAnsi="Calibri" w:cs="Times New Roman"/>
                <w:color w:val="000000"/>
              </w:rPr>
              <w:t xml:space="preserve"> listed </w:t>
            </w:r>
            <w:r>
              <w:rPr>
                <w:rFonts w:ascii="Calibri" w:eastAsia="Times New Roman" w:hAnsi="Calibri" w:cs="Times New Roman"/>
                <w:color w:val="000000"/>
              </w:rPr>
              <w:t>by space type.</w:t>
            </w:r>
          </w:p>
        </w:tc>
      </w:tr>
      <w:tr w:rsidR="00013A0E" w:rsidRPr="007D1451" w14:paraId="10811C4E" w14:textId="77777777" w:rsidTr="003D4884">
        <w:trPr>
          <w:trHeight w:val="300"/>
        </w:trPr>
        <w:tc>
          <w:tcPr>
            <w:tcW w:w="2099" w:type="dxa"/>
            <w:noWrap/>
          </w:tcPr>
          <w:p w14:paraId="710018F7" w14:textId="77777777" w:rsidR="00013A0E" w:rsidRDefault="00013A0E" w:rsidP="00760C1B">
            <w:pPr>
              <w:rPr>
                <w:rFonts w:ascii="Calibri" w:eastAsia="Times New Roman" w:hAnsi="Calibri" w:cs="Times New Roman"/>
                <w:color w:val="000000"/>
              </w:rPr>
            </w:pPr>
            <w:r w:rsidRPr="007D1451">
              <w:rPr>
                <w:rFonts w:ascii="Calibri" w:eastAsia="Times New Roman" w:hAnsi="Calibri" w:cs="Times New Roman"/>
                <w:color w:val="000000"/>
              </w:rPr>
              <w:lastRenderedPageBreak/>
              <w:t>Discomfort Glare</w:t>
            </w:r>
            <w:r w:rsidR="00760C1B">
              <w:rPr>
                <w:rFonts w:ascii="Calibri" w:eastAsia="Times New Roman" w:hAnsi="Calibri" w:cs="Times New Roman"/>
                <w:color w:val="000000"/>
              </w:rPr>
              <w:t xml:space="preserve"> Max Value</w:t>
            </w:r>
          </w:p>
        </w:tc>
        <w:tc>
          <w:tcPr>
            <w:tcW w:w="1454" w:type="dxa"/>
            <w:noWrap/>
          </w:tcPr>
          <w:p w14:paraId="2BCAA5FB" w14:textId="77777777" w:rsidR="00013A0E" w:rsidRPr="007D1451" w:rsidRDefault="00760C1B" w:rsidP="00013A0E">
            <w:pPr>
              <w:rPr>
                <w:rFonts w:ascii="Calibri" w:eastAsia="Times New Roman" w:hAnsi="Calibri" w:cs="Times New Roman"/>
                <w:color w:val="000000"/>
              </w:rPr>
            </w:pPr>
            <w:r>
              <w:rPr>
                <w:rFonts w:ascii="Calibri" w:eastAsia="Times New Roman" w:hAnsi="Calibri" w:cs="Times New Roman"/>
                <w:color w:val="000000"/>
              </w:rPr>
              <w:t>Default</w:t>
            </w:r>
          </w:p>
        </w:tc>
        <w:tc>
          <w:tcPr>
            <w:tcW w:w="5807" w:type="dxa"/>
            <w:noWrap/>
          </w:tcPr>
          <w:p w14:paraId="184E578B" w14:textId="77777777" w:rsidR="00013A0E" w:rsidRPr="007D1451" w:rsidRDefault="00013A0E" w:rsidP="00013A0E">
            <w:pPr>
              <w:rPr>
                <w:rFonts w:ascii="Calibri" w:eastAsia="Times New Roman" w:hAnsi="Calibri" w:cs="Times New Roman"/>
                <w:color w:val="000000"/>
              </w:rPr>
            </w:pPr>
          </w:p>
        </w:tc>
      </w:tr>
      <w:tr w:rsidR="00013A0E" w:rsidRPr="007D1451" w14:paraId="74892B24" w14:textId="77777777" w:rsidTr="003D4884">
        <w:trPr>
          <w:trHeight w:val="300"/>
        </w:trPr>
        <w:tc>
          <w:tcPr>
            <w:tcW w:w="2099" w:type="dxa"/>
            <w:noWrap/>
          </w:tcPr>
          <w:p w14:paraId="4427A7A4" w14:textId="77777777" w:rsidR="00013A0E" w:rsidRDefault="004C3F7D" w:rsidP="00013A0E">
            <w:pPr>
              <w:rPr>
                <w:rFonts w:ascii="Calibri" w:eastAsia="Times New Roman" w:hAnsi="Calibri" w:cs="Times New Roman"/>
                <w:color w:val="000000"/>
              </w:rPr>
            </w:pPr>
            <w:r>
              <w:rPr>
                <w:rFonts w:ascii="Calibri" w:eastAsia="Times New Roman" w:hAnsi="Calibri" w:cs="Times New Roman"/>
                <w:color w:val="000000"/>
              </w:rPr>
              <w:t>View Azimuth</w:t>
            </w:r>
          </w:p>
        </w:tc>
        <w:tc>
          <w:tcPr>
            <w:tcW w:w="1454" w:type="dxa"/>
            <w:noWrap/>
          </w:tcPr>
          <w:p w14:paraId="4057071C" w14:textId="77777777" w:rsidR="00013A0E" w:rsidRPr="007D1451" w:rsidRDefault="004C3F7D" w:rsidP="00013A0E">
            <w:pPr>
              <w:rPr>
                <w:rFonts w:ascii="Calibri" w:eastAsia="Times New Roman" w:hAnsi="Calibri" w:cs="Times New Roman"/>
                <w:color w:val="000000"/>
              </w:rPr>
            </w:pPr>
            <w:r>
              <w:rPr>
                <w:rFonts w:ascii="Calibri" w:eastAsia="Times New Roman" w:hAnsi="Calibri" w:cs="Times New Roman"/>
                <w:color w:val="000000"/>
              </w:rPr>
              <w:t>*</w:t>
            </w:r>
          </w:p>
        </w:tc>
        <w:tc>
          <w:tcPr>
            <w:tcW w:w="5807" w:type="dxa"/>
            <w:noWrap/>
          </w:tcPr>
          <w:p w14:paraId="65B8906A" w14:textId="77777777" w:rsidR="00013A0E" w:rsidRPr="007D1451" w:rsidRDefault="004C3F7D" w:rsidP="00013A0E">
            <w:pPr>
              <w:rPr>
                <w:rFonts w:ascii="Calibri" w:eastAsia="Times New Roman" w:hAnsi="Calibri" w:cs="Times New Roman"/>
                <w:color w:val="000000"/>
              </w:rPr>
            </w:pPr>
            <w:r>
              <w:rPr>
                <w:rFonts w:ascii="Calibri" w:eastAsia="Times New Roman" w:hAnsi="Calibri" w:cs="Times New Roman"/>
                <w:color w:val="000000"/>
              </w:rPr>
              <w:t>Perpendicular and facing away from dominant window</w:t>
            </w:r>
          </w:p>
        </w:tc>
      </w:tr>
      <w:tr w:rsidR="007D1451" w:rsidRPr="007D1451" w14:paraId="0A4F60E9" w14:textId="77777777" w:rsidTr="003D4884">
        <w:trPr>
          <w:trHeight w:val="300"/>
        </w:trPr>
        <w:tc>
          <w:tcPr>
            <w:tcW w:w="2099" w:type="dxa"/>
            <w:noWrap/>
            <w:hideMark/>
          </w:tcPr>
          <w:p w14:paraId="4D48EEDA" w14:textId="77777777" w:rsidR="007D1451" w:rsidRPr="007D1451" w:rsidRDefault="00013A0E" w:rsidP="007D1451">
            <w:pPr>
              <w:rPr>
                <w:rFonts w:ascii="Calibri" w:eastAsia="Times New Roman" w:hAnsi="Calibri" w:cs="Times New Roman"/>
                <w:color w:val="000000"/>
              </w:rPr>
            </w:pPr>
            <w:r>
              <w:rPr>
                <w:rFonts w:ascii="Calibri" w:eastAsia="Times New Roman" w:hAnsi="Calibri" w:cs="Times New Roman"/>
                <w:color w:val="000000"/>
              </w:rPr>
              <w:t>Control System Operation Mode</w:t>
            </w:r>
          </w:p>
        </w:tc>
        <w:tc>
          <w:tcPr>
            <w:tcW w:w="1454" w:type="dxa"/>
            <w:noWrap/>
            <w:hideMark/>
          </w:tcPr>
          <w:p w14:paraId="01FFF4E5" w14:textId="77777777" w:rsidR="007D1451" w:rsidRPr="007D1451" w:rsidRDefault="00013A0E" w:rsidP="007D1451">
            <w:pPr>
              <w:rPr>
                <w:rFonts w:ascii="Calibri" w:eastAsia="Times New Roman" w:hAnsi="Calibri" w:cs="Times New Roman"/>
                <w:color w:val="000000"/>
              </w:rPr>
            </w:pPr>
            <w:r>
              <w:rPr>
                <w:rFonts w:ascii="Calibri" w:eastAsia="Times New Roman" w:hAnsi="Calibri" w:cs="Times New Roman"/>
                <w:color w:val="000000"/>
              </w:rPr>
              <w:t>Continuous</w:t>
            </w:r>
          </w:p>
        </w:tc>
        <w:tc>
          <w:tcPr>
            <w:tcW w:w="5807" w:type="dxa"/>
            <w:noWrap/>
            <w:hideMark/>
          </w:tcPr>
          <w:p w14:paraId="5362A48C" w14:textId="77777777" w:rsidR="007D1451" w:rsidRPr="007D1451" w:rsidRDefault="00013A0E" w:rsidP="007D1451">
            <w:pPr>
              <w:rPr>
                <w:rFonts w:ascii="Calibri" w:eastAsia="Times New Roman" w:hAnsi="Calibri" w:cs="Times New Roman"/>
                <w:color w:val="000000"/>
              </w:rPr>
            </w:pPr>
            <w:r>
              <w:rPr>
                <w:rFonts w:ascii="Calibri" w:eastAsia="Times New Roman" w:hAnsi="Calibri" w:cs="Times New Roman"/>
                <w:color w:val="000000"/>
              </w:rPr>
              <w:t>Can be changed if system specific information is available</w:t>
            </w:r>
          </w:p>
        </w:tc>
      </w:tr>
      <w:tr w:rsidR="007D1451" w:rsidRPr="007D1451" w14:paraId="79557DB5" w14:textId="77777777" w:rsidTr="003D4884">
        <w:trPr>
          <w:trHeight w:val="300"/>
        </w:trPr>
        <w:tc>
          <w:tcPr>
            <w:tcW w:w="2099" w:type="dxa"/>
            <w:noWrap/>
            <w:hideMark/>
          </w:tcPr>
          <w:p w14:paraId="22459127" w14:textId="77777777" w:rsidR="007D1451" w:rsidRPr="007D1451" w:rsidRDefault="007D1451" w:rsidP="004C3F7D">
            <w:pPr>
              <w:rPr>
                <w:rFonts w:ascii="Calibri" w:eastAsia="Times New Roman" w:hAnsi="Calibri" w:cs="Times New Roman"/>
                <w:color w:val="000000"/>
              </w:rPr>
            </w:pPr>
            <w:r w:rsidRPr="007D1451">
              <w:rPr>
                <w:rFonts w:ascii="Calibri" w:eastAsia="Times New Roman" w:hAnsi="Calibri" w:cs="Times New Roman"/>
                <w:color w:val="000000"/>
              </w:rPr>
              <w:t>L</w:t>
            </w:r>
            <w:r w:rsidR="004C3F7D">
              <w:rPr>
                <w:rFonts w:ascii="Calibri" w:eastAsia="Times New Roman" w:hAnsi="Calibri" w:cs="Times New Roman"/>
                <w:color w:val="000000"/>
              </w:rPr>
              <w:t>igh</w:t>
            </w:r>
            <w:r w:rsidRPr="007D1451">
              <w:rPr>
                <w:rFonts w:ascii="Calibri" w:eastAsia="Times New Roman" w:hAnsi="Calibri" w:cs="Times New Roman"/>
                <w:color w:val="000000"/>
              </w:rPr>
              <w:t>t Ref P</w:t>
            </w:r>
            <w:r w:rsidR="004C3F7D">
              <w:rPr>
                <w:rFonts w:ascii="Calibri" w:eastAsia="Times New Roman" w:hAnsi="Calibri" w:cs="Times New Roman"/>
                <w:color w:val="000000"/>
              </w:rPr>
              <w:t>oi</w:t>
            </w:r>
            <w:r w:rsidRPr="007D1451">
              <w:rPr>
                <w:rFonts w:ascii="Calibri" w:eastAsia="Times New Roman" w:hAnsi="Calibri" w:cs="Times New Roman"/>
                <w:color w:val="000000"/>
              </w:rPr>
              <w:t>nt 1 X</w:t>
            </w:r>
          </w:p>
        </w:tc>
        <w:tc>
          <w:tcPr>
            <w:tcW w:w="1454" w:type="dxa"/>
            <w:noWrap/>
            <w:hideMark/>
          </w:tcPr>
          <w:p w14:paraId="61DE5C15" w14:textId="77777777" w:rsidR="007D1451" w:rsidRPr="007D1451" w:rsidRDefault="002B5D50" w:rsidP="007D1451">
            <w:pPr>
              <w:rPr>
                <w:rFonts w:ascii="Calibri" w:eastAsia="Times New Roman" w:hAnsi="Calibri" w:cs="Times New Roman"/>
                <w:color w:val="000000"/>
              </w:rPr>
            </w:pPr>
            <w:r>
              <w:rPr>
                <w:rFonts w:ascii="Calibri" w:eastAsia="Times New Roman" w:hAnsi="Calibri" w:cs="Times New Roman"/>
                <w:color w:val="000000"/>
              </w:rPr>
              <w:t>Center of the sidelit Area</w:t>
            </w:r>
          </w:p>
        </w:tc>
        <w:tc>
          <w:tcPr>
            <w:tcW w:w="5807" w:type="dxa"/>
            <w:noWrap/>
            <w:hideMark/>
          </w:tcPr>
          <w:p w14:paraId="2A7F8672" w14:textId="77777777" w:rsidR="007D1451" w:rsidRPr="007D1451" w:rsidRDefault="00013A0E" w:rsidP="002B5D50">
            <w:pPr>
              <w:rPr>
                <w:rFonts w:ascii="Calibri" w:eastAsia="Times New Roman" w:hAnsi="Calibri" w:cs="Times New Roman"/>
                <w:color w:val="000000"/>
              </w:rPr>
            </w:pPr>
            <w:r>
              <w:rPr>
                <w:rFonts w:ascii="Calibri" w:eastAsia="Times New Roman" w:hAnsi="Calibri" w:cs="Times New Roman"/>
                <w:color w:val="000000"/>
              </w:rPr>
              <w:t xml:space="preserve">Can be based on </w:t>
            </w:r>
            <w:r w:rsidR="002B5D50">
              <w:rPr>
                <w:rFonts w:ascii="Calibri" w:eastAsia="Times New Roman" w:hAnsi="Calibri" w:cs="Times New Roman"/>
                <w:color w:val="000000"/>
              </w:rPr>
              <w:t>2014 NYC Energy Conservation Code Appendix A</w:t>
            </w:r>
            <w:r>
              <w:rPr>
                <w:rFonts w:ascii="Calibri" w:eastAsia="Times New Roman" w:hAnsi="Calibri" w:cs="Times New Roman"/>
                <w:color w:val="000000"/>
              </w:rPr>
              <w:t xml:space="preserve"> for systems not fully designed.  Actual value should be used for Proposed Design</w:t>
            </w:r>
            <w:r w:rsidR="00337108">
              <w:rPr>
                <w:rFonts w:ascii="Calibri" w:eastAsia="Times New Roman" w:hAnsi="Calibri" w:cs="Times New Roman"/>
                <w:color w:val="000000"/>
              </w:rPr>
              <w:t xml:space="preserve"> when the zone encompasses one room</w:t>
            </w:r>
            <w:r>
              <w:rPr>
                <w:rFonts w:ascii="Calibri" w:eastAsia="Times New Roman" w:hAnsi="Calibri" w:cs="Times New Roman"/>
                <w:color w:val="000000"/>
              </w:rPr>
              <w:t xml:space="preserve">.  </w:t>
            </w:r>
            <w:r w:rsidR="00337108">
              <w:rPr>
                <w:rFonts w:ascii="Calibri" w:eastAsia="Times New Roman" w:hAnsi="Calibri" w:cs="Times New Roman"/>
                <w:color w:val="000000"/>
              </w:rPr>
              <w:t xml:space="preserve">Representative point should be used when the zone encompasses several rooms and/or sensors. </w:t>
            </w:r>
          </w:p>
        </w:tc>
      </w:tr>
      <w:tr w:rsidR="007D1451" w:rsidRPr="007D1451" w14:paraId="09E31350" w14:textId="77777777" w:rsidTr="003D4884">
        <w:trPr>
          <w:trHeight w:val="300"/>
        </w:trPr>
        <w:tc>
          <w:tcPr>
            <w:tcW w:w="2099" w:type="dxa"/>
            <w:noWrap/>
            <w:hideMark/>
          </w:tcPr>
          <w:p w14:paraId="5FC46EBB" w14:textId="77777777" w:rsidR="007D1451" w:rsidRPr="007D1451" w:rsidRDefault="004C3F7D" w:rsidP="007D1451">
            <w:pPr>
              <w:rPr>
                <w:rFonts w:ascii="Calibri" w:eastAsia="Times New Roman" w:hAnsi="Calibri" w:cs="Times New Roman"/>
                <w:color w:val="000000"/>
              </w:rPr>
            </w:pPr>
            <w:r w:rsidRPr="007D1451">
              <w:rPr>
                <w:rFonts w:ascii="Calibri" w:eastAsia="Times New Roman" w:hAnsi="Calibri" w:cs="Times New Roman"/>
                <w:color w:val="000000"/>
              </w:rPr>
              <w:t>L</w:t>
            </w:r>
            <w:r>
              <w:rPr>
                <w:rFonts w:ascii="Calibri" w:eastAsia="Times New Roman" w:hAnsi="Calibri" w:cs="Times New Roman"/>
                <w:color w:val="000000"/>
              </w:rPr>
              <w:t>igh</w:t>
            </w:r>
            <w:r w:rsidRPr="007D1451">
              <w:rPr>
                <w:rFonts w:ascii="Calibri" w:eastAsia="Times New Roman" w:hAnsi="Calibri" w:cs="Times New Roman"/>
                <w:color w:val="000000"/>
              </w:rPr>
              <w:t>t Ref P</w:t>
            </w:r>
            <w:r>
              <w:rPr>
                <w:rFonts w:ascii="Calibri" w:eastAsia="Times New Roman" w:hAnsi="Calibri" w:cs="Times New Roman"/>
                <w:color w:val="000000"/>
              </w:rPr>
              <w:t>oint 1 Y</w:t>
            </w:r>
          </w:p>
        </w:tc>
        <w:tc>
          <w:tcPr>
            <w:tcW w:w="1454" w:type="dxa"/>
            <w:noWrap/>
            <w:hideMark/>
          </w:tcPr>
          <w:p w14:paraId="0DD8DE05" w14:textId="77777777" w:rsidR="007D1451" w:rsidRPr="007D1451" w:rsidRDefault="002B5D50" w:rsidP="007D1451">
            <w:pPr>
              <w:rPr>
                <w:rFonts w:ascii="Calibri" w:eastAsia="Times New Roman" w:hAnsi="Calibri" w:cs="Times New Roman"/>
                <w:color w:val="000000"/>
              </w:rPr>
            </w:pPr>
            <w:r>
              <w:rPr>
                <w:rFonts w:ascii="Calibri" w:eastAsia="Times New Roman" w:hAnsi="Calibri" w:cs="Times New Roman"/>
                <w:color w:val="000000"/>
              </w:rPr>
              <w:t>Center of the sidelit Area</w:t>
            </w:r>
          </w:p>
        </w:tc>
        <w:tc>
          <w:tcPr>
            <w:tcW w:w="5807" w:type="dxa"/>
            <w:noWrap/>
            <w:hideMark/>
          </w:tcPr>
          <w:p w14:paraId="53CA1060" w14:textId="77777777" w:rsidR="007D1451" w:rsidRPr="007D1451" w:rsidRDefault="00337108" w:rsidP="007D1451">
            <w:pPr>
              <w:rPr>
                <w:rFonts w:ascii="Calibri" w:eastAsia="Times New Roman" w:hAnsi="Calibri" w:cs="Times New Roman"/>
                <w:color w:val="000000"/>
              </w:rPr>
            </w:pPr>
            <w:r>
              <w:rPr>
                <w:rFonts w:ascii="Calibri" w:eastAsia="Times New Roman" w:hAnsi="Calibri" w:cs="Times New Roman"/>
                <w:color w:val="000000"/>
              </w:rPr>
              <w:t xml:space="preserve">Like </w:t>
            </w:r>
            <w:r w:rsidRPr="007D1451">
              <w:rPr>
                <w:rFonts w:ascii="Calibri" w:eastAsia="Times New Roman" w:hAnsi="Calibri" w:cs="Times New Roman"/>
                <w:color w:val="000000"/>
              </w:rPr>
              <w:t>L</w:t>
            </w:r>
            <w:r>
              <w:rPr>
                <w:rFonts w:ascii="Calibri" w:eastAsia="Times New Roman" w:hAnsi="Calibri" w:cs="Times New Roman"/>
                <w:color w:val="000000"/>
              </w:rPr>
              <w:t>igh</w:t>
            </w:r>
            <w:r w:rsidRPr="007D1451">
              <w:rPr>
                <w:rFonts w:ascii="Calibri" w:eastAsia="Times New Roman" w:hAnsi="Calibri" w:cs="Times New Roman"/>
                <w:color w:val="000000"/>
              </w:rPr>
              <w:t>t Ref P</w:t>
            </w:r>
            <w:r>
              <w:rPr>
                <w:rFonts w:ascii="Calibri" w:eastAsia="Times New Roman" w:hAnsi="Calibri" w:cs="Times New Roman"/>
                <w:color w:val="000000"/>
              </w:rPr>
              <w:t>oi</w:t>
            </w:r>
            <w:r w:rsidRPr="007D1451">
              <w:rPr>
                <w:rFonts w:ascii="Calibri" w:eastAsia="Times New Roman" w:hAnsi="Calibri" w:cs="Times New Roman"/>
                <w:color w:val="000000"/>
              </w:rPr>
              <w:t>nt 1 X</w:t>
            </w:r>
          </w:p>
        </w:tc>
      </w:tr>
      <w:tr w:rsidR="007D1451" w:rsidRPr="007D1451" w14:paraId="6E795992" w14:textId="77777777" w:rsidTr="003D4884">
        <w:trPr>
          <w:trHeight w:val="300"/>
        </w:trPr>
        <w:tc>
          <w:tcPr>
            <w:tcW w:w="2099" w:type="dxa"/>
            <w:noWrap/>
            <w:hideMark/>
          </w:tcPr>
          <w:p w14:paraId="67688EC5" w14:textId="77777777" w:rsidR="007D1451" w:rsidRPr="007D1451" w:rsidRDefault="004C3F7D" w:rsidP="007D1451">
            <w:pPr>
              <w:rPr>
                <w:rFonts w:ascii="Calibri" w:eastAsia="Times New Roman" w:hAnsi="Calibri" w:cs="Times New Roman"/>
                <w:color w:val="000000"/>
              </w:rPr>
            </w:pPr>
            <w:r w:rsidRPr="007D1451">
              <w:rPr>
                <w:rFonts w:ascii="Calibri" w:eastAsia="Times New Roman" w:hAnsi="Calibri" w:cs="Times New Roman"/>
                <w:color w:val="000000"/>
              </w:rPr>
              <w:t>L</w:t>
            </w:r>
            <w:r>
              <w:rPr>
                <w:rFonts w:ascii="Calibri" w:eastAsia="Times New Roman" w:hAnsi="Calibri" w:cs="Times New Roman"/>
                <w:color w:val="000000"/>
              </w:rPr>
              <w:t>igh</w:t>
            </w:r>
            <w:r w:rsidRPr="007D1451">
              <w:rPr>
                <w:rFonts w:ascii="Calibri" w:eastAsia="Times New Roman" w:hAnsi="Calibri" w:cs="Times New Roman"/>
                <w:color w:val="000000"/>
              </w:rPr>
              <w:t>t Ref P</w:t>
            </w:r>
            <w:r>
              <w:rPr>
                <w:rFonts w:ascii="Calibri" w:eastAsia="Times New Roman" w:hAnsi="Calibri" w:cs="Times New Roman"/>
                <w:color w:val="000000"/>
              </w:rPr>
              <w:t>oint 1 Z</w:t>
            </w:r>
          </w:p>
        </w:tc>
        <w:tc>
          <w:tcPr>
            <w:tcW w:w="1454" w:type="dxa"/>
            <w:noWrap/>
            <w:hideMark/>
          </w:tcPr>
          <w:p w14:paraId="313A09F0" w14:textId="77777777" w:rsidR="007D1451" w:rsidRPr="007D1451" w:rsidRDefault="00013A0E" w:rsidP="007D1451">
            <w:pPr>
              <w:rPr>
                <w:rFonts w:ascii="Calibri" w:eastAsia="Times New Roman" w:hAnsi="Calibri" w:cs="Times New Roman"/>
                <w:color w:val="000000"/>
              </w:rPr>
            </w:pPr>
            <w:r>
              <w:rPr>
                <w:rFonts w:ascii="Calibri" w:eastAsia="Times New Roman" w:hAnsi="Calibri" w:cs="Times New Roman"/>
                <w:color w:val="000000"/>
              </w:rPr>
              <w:t>2.5</w:t>
            </w:r>
          </w:p>
        </w:tc>
        <w:tc>
          <w:tcPr>
            <w:tcW w:w="5807" w:type="dxa"/>
            <w:noWrap/>
            <w:hideMark/>
          </w:tcPr>
          <w:p w14:paraId="1A9C0505" w14:textId="77777777" w:rsidR="007D1451" w:rsidRPr="007D1451" w:rsidRDefault="007D1451" w:rsidP="00013A0E">
            <w:pPr>
              <w:rPr>
                <w:rFonts w:ascii="Calibri" w:eastAsia="Times New Roman" w:hAnsi="Calibri" w:cs="Times New Roman"/>
                <w:color w:val="000000"/>
              </w:rPr>
            </w:pPr>
          </w:p>
        </w:tc>
      </w:tr>
      <w:tr w:rsidR="002B5D50" w:rsidRPr="007D1451" w14:paraId="09AAFD82" w14:textId="77777777" w:rsidTr="003D4884">
        <w:trPr>
          <w:trHeight w:val="300"/>
        </w:trPr>
        <w:tc>
          <w:tcPr>
            <w:tcW w:w="2099" w:type="dxa"/>
            <w:noWrap/>
          </w:tcPr>
          <w:p w14:paraId="406E1E31" w14:textId="77777777" w:rsidR="002B5D50" w:rsidRPr="007D1451" w:rsidRDefault="002B5D50" w:rsidP="007D1451">
            <w:pPr>
              <w:rPr>
                <w:rFonts w:ascii="Calibri" w:eastAsia="Times New Roman" w:hAnsi="Calibri" w:cs="Times New Roman"/>
                <w:color w:val="000000"/>
              </w:rPr>
            </w:pPr>
            <w:r>
              <w:rPr>
                <w:rFonts w:ascii="Calibri" w:eastAsia="Times New Roman" w:hAnsi="Calibri" w:cs="Times New Roman"/>
                <w:color w:val="000000"/>
              </w:rPr>
              <w:t>Light Ref Point 2</w:t>
            </w:r>
          </w:p>
        </w:tc>
        <w:tc>
          <w:tcPr>
            <w:tcW w:w="1454" w:type="dxa"/>
            <w:noWrap/>
          </w:tcPr>
          <w:p w14:paraId="5B8903DB" w14:textId="77777777" w:rsidR="002B5D50" w:rsidRDefault="002B5D50" w:rsidP="007D1451">
            <w:pPr>
              <w:rPr>
                <w:rFonts w:ascii="Calibri" w:eastAsia="Times New Roman" w:hAnsi="Calibri" w:cs="Times New Roman"/>
                <w:color w:val="000000"/>
              </w:rPr>
            </w:pPr>
            <w:r>
              <w:rPr>
                <w:rFonts w:ascii="Calibri" w:eastAsia="Times New Roman" w:hAnsi="Calibri" w:cs="Times New Roman"/>
                <w:color w:val="000000"/>
              </w:rPr>
              <w:t>Center of second orientation</w:t>
            </w:r>
          </w:p>
        </w:tc>
        <w:tc>
          <w:tcPr>
            <w:tcW w:w="5807" w:type="dxa"/>
            <w:noWrap/>
          </w:tcPr>
          <w:p w14:paraId="3265E265" w14:textId="77777777" w:rsidR="002B5D50" w:rsidRPr="007D1451" w:rsidRDefault="002B5D50" w:rsidP="00013A0E">
            <w:pPr>
              <w:rPr>
                <w:rFonts w:ascii="Calibri" w:eastAsia="Times New Roman" w:hAnsi="Calibri" w:cs="Times New Roman"/>
                <w:color w:val="000000"/>
              </w:rPr>
            </w:pPr>
            <w:r>
              <w:rPr>
                <w:rFonts w:ascii="Calibri" w:eastAsia="Times New Roman" w:hAnsi="Calibri" w:cs="Times New Roman"/>
                <w:color w:val="000000"/>
              </w:rPr>
              <w:t xml:space="preserve">Can be based on 2014 NYC Energy Conservation Code Appendix A for systems not fully designed.  If thermal zone includes glazing on a façade that differs by more than 45 deg </w:t>
            </w:r>
            <w:r w:rsidR="003C2F59">
              <w:rPr>
                <w:rFonts w:ascii="Calibri" w:eastAsia="Times New Roman" w:hAnsi="Calibri" w:cs="Times New Roman"/>
                <w:color w:val="000000"/>
              </w:rPr>
              <w:t>from primary glazing then provide second point in both baseline and proposed models.</w:t>
            </w:r>
          </w:p>
        </w:tc>
      </w:tr>
    </w:tbl>
    <w:p w14:paraId="7FCC1C45" w14:textId="77777777" w:rsidR="007D1451" w:rsidRDefault="007D1451" w:rsidP="005E42B9"/>
    <w:p w14:paraId="54657E2C" w14:textId="77777777" w:rsidR="006D2DEB" w:rsidRDefault="006D2DEB" w:rsidP="00D143E0">
      <w:pPr>
        <w:pStyle w:val="Heading3"/>
      </w:pPr>
      <w:r>
        <w:t>Space Properties, Contents</w:t>
      </w:r>
    </w:p>
    <w:p w14:paraId="54A6489B" w14:textId="3290F05F" w:rsidR="003C2F59" w:rsidRDefault="003C2F59" w:rsidP="005E42B9">
      <w:r>
        <w:t>Skylight daylighting is not typical for a prototypical building and should be addressed as a project specific item.  When modeling this feature</w:t>
      </w:r>
      <w:r w:rsidR="00EC4094">
        <w:t>,</w:t>
      </w:r>
      <w:r>
        <w:t xml:space="preserve"> provide the SCA a spreadsheet </w:t>
      </w:r>
      <w:r w:rsidR="00910523">
        <w:t xml:space="preserve">for </w:t>
      </w:r>
      <w:r>
        <w:t>all areas with top-lighting and demonstrate where the baseline is required/not required to h</w:t>
      </w:r>
      <w:r w:rsidR="00254900">
        <w:t>ave daylighting per ASHRAE 90.1-</w:t>
      </w:r>
      <w:r>
        <w:t xml:space="preserve">2010 </w:t>
      </w:r>
      <w:r w:rsidR="00254900">
        <w:t xml:space="preserve">OR ASHRAE 90.1-2013 </w:t>
      </w:r>
      <w:r>
        <w:t xml:space="preserve">Section 9.4.1.5.  Where </w:t>
      </w:r>
      <w:r w:rsidR="00BB536A">
        <w:t>top-lighting contributes to a thermal zone’s</w:t>
      </w:r>
      <w:r>
        <w:t xml:space="preserve"> daylighting, model inputs shall be similar to the </w:t>
      </w:r>
      <w:r w:rsidRPr="003C2F59">
        <w:rPr>
          <w:i/>
        </w:rPr>
        <w:t>Daylighting Tab</w:t>
      </w:r>
      <w:r>
        <w:t xml:space="preserve"> and be in compliance with 201</w:t>
      </w:r>
      <w:r w:rsidR="00254900">
        <w:t>5</w:t>
      </w:r>
      <w:r>
        <w:t xml:space="preserve"> NYC Energy Conservation Code Appendix A requirements.</w:t>
      </w:r>
    </w:p>
    <w:p w14:paraId="0A3C4E5C" w14:textId="77777777" w:rsidR="006D2DEB" w:rsidRDefault="003D4AD0" w:rsidP="005E42B9">
      <w:r>
        <w:t>Custom Calculated Weighting Factors shall be used to properly account for the differences in baseline and proposed construction type.  “Floor Weight” should be default 0.00 lb/ft</w:t>
      </w:r>
      <w:r w:rsidRPr="004B10E3">
        <w:rPr>
          <w:vertAlign w:val="superscript"/>
        </w:rPr>
        <w:t>2</w:t>
      </w:r>
      <w:r>
        <w:t xml:space="preserve"> and the “Calculated Custom Weighting Factor” shall be default to what is calculated based upon the constructions used in the project.</w:t>
      </w:r>
    </w:p>
    <w:p w14:paraId="4696D00D" w14:textId="77777777" w:rsidR="003D4AD0" w:rsidRPr="003C2F59" w:rsidRDefault="003D4AD0" w:rsidP="005E42B9">
      <w:r>
        <w:t>The furniture factors throughout the building shall be specified as follows:</w:t>
      </w:r>
    </w:p>
    <w:tbl>
      <w:tblPr>
        <w:tblStyle w:val="TableGrid"/>
        <w:tblW w:w="8815" w:type="dxa"/>
        <w:tblLook w:val="04A0" w:firstRow="1" w:lastRow="0" w:firstColumn="1" w:lastColumn="0" w:noHBand="0" w:noVBand="1"/>
      </w:tblPr>
      <w:tblGrid>
        <w:gridCol w:w="3060"/>
        <w:gridCol w:w="5755"/>
      </w:tblGrid>
      <w:tr w:rsidR="006D2DEB" w:rsidRPr="003C2F59" w14:paraId="2A212264" w14:textId="77777777" w:rsidTr="00910523">
        <w:trPr>
          <w:trHeight w:val="300"/>
        </w:trPr>
        <w:tc>
          <w:tcPr>
            <w:tcW w:w="3060" w:type="dxa"/>
            <w:noWrap/>
          </w:tcPr>
          <w:p w14:paraId="22B85825" w14:textId="77777777" w:rsidR="006D2DEB" w:rsidRPr="003C2F59" w:rsidRDefault="006D2DEB" w:rsidP="0087554D">
            <w:pPr>
              <w:rPr>
                <w:rFonts w:ascii="Calibri" w:eastAsia="Times New Roman" w:hAnsi="Calibri" w:cs="Times New Roman"/>
                <w:color w:val="000000"/>
              </w:rPr>
            </w:pPr>
            <w:r w:rsidRPr="003C2F59">
              <w:rPr>
                <w:b/>
              </w:rPr>
              <w:t>Description</w:t>
            </w:r>
          </w:p>
        </w:tc>
        <w:tc>
          <w:tcPr>
            <w:tcW w:w="5755" w:type="dxa"/>
            <w:noWrap/>
          </w:tcPr>
          <w:p w14:paraId="151A399E" w14:textId="77777777" w:rsidR="006D2DEB" w:rsidRPr="003C2F59" w:rsidRDefault="006D2DEB" w:rsidP="0087554D">
            <w:pPr>
              <w:rPr>
                <w:rFonts w:ascii="Calibri" w:eastAsia="Times New Roman" w:hAnsi="Calibri" w:cs="Times New Roman"/>
                <w:color w:val="000000"/>
              </w:rPr>
            </w:pPr>
            <w:r w:rsidRPr="003C2F59">
              <w:rPr>
                <w:b/>
              </w:rPr>
              <w:t>Value</w:t>
            </w:r>
          </w:p>
        </w:tc>
      </w:tr>
      <w:tr w:rsidR="003D4AD0" w:rsidRPr="003C2F59" w14:paraId="3051FAD7" w14:textId="77777777" w:rsidTr="00910523">
        <w:trPr>
          <w:trHeight w:val="300"/>
        </w:trPr>
        <w:tc>
          <w:tcPr>
            <w:tcW w:w="3060" w:type="dxa"/>
            <w:noWrap/>
          </w:tcPr>
          <w:p w14:paraId="54310E73" w14:textId="77777777" w:rsidR="003D4AD0" w:rsidRPr="003D4AD0" w:rsidRDefault="003D4AD0" w:rsidP="0087554D">
            <w:r w:rsidRPr="003D4AD0">
              <w:t>Furniture Type</w:t>
            </w:r>
          </w:p>
        </w:tc>
        <w:tc>
          <w:tcPr>
            <w:tcW w:w="5755" w:type="dxa"/>
            <w:noWrap/>
          </w:tcPr>
          <w:p w14:paraId="79042D7D" w14:textId="77777777" w:rsidR="003D4AD0" w:rsidRPr="003D4AD0" w:rsidRDefault="003D4AD0" w:rsidP="00910523">
            <w:r>
              <w:t>Light</w:t>
            </w:r>
            <w:r w:rsidR="00910523">
              <w:t xml:space="preserve"> {Controls radiant/convective fractions not quantity}</w:t>
            </w:r>
          </w:p>
        </w:tc>
      </w:tr>
      <w:tr w:rsidR="006D2DEB" w:rsidRPr="003C2F59" w14:paraId="7D6945E7" w14:textId="77777777" w:rsidTr="00910523">
        <w:trPr>
          <w:trHeight w:val="300"/>
        </w:trPr>
        <w:tc>
          <w:tcPr>
            <w:tcW w:w="3060" w:type="dxa"/>
            <w:noWrap/>
          </w:tcPr>
          <w:p w14:paraId="5410C945" w14:textId="77777777" w:rsidR="006D2DEB" w:rsidRPr="003C2F59" w:rsidRDefault="006D2DEB" w:rsidP="0087554D">
            <w:r w:rsidRPr="003C2F59">
              <w:t>Fraction of Floor Area</w:t>
            </w:r>
          </w:p>
        </w:tc>
        <w:tc>
          <w:tcPr>
            <w:tcW w:w="5755" w:type="dxa"/>
            <w:noWrap/>
          </w:tcPr>
          <w:p w14:paraId="23063AA1" w14:textId="77777777" w:rsidR="006D2DEB" w:rsidRDefault="00910523" w:rsidP="0087554D">
            <w:pPr>
              <w:rPr>
                <w:rFonts w:ascii="Calibri" w:eastAsia="Times New Roman" w:hAnsi="Calibri" w:cs="Times New Roman"/>
                <w:color w:val="000000"/>
              </w:rPr>
            </w:pPr>
            <w:r>
              <w:rPr>
                <w:rFonts w:ascii="Calibri" w:eastAsia="Times New Roman" w:hAnsi="Calibri" w:cs="Times New Roman"/>
                <w:color w:val="000000"/>
              </w:rPr>
              <w:t xml:space="preserve">Classroom - </w:t>
            </w:r>
            <w:r w:rsidR="003D4AD0">
              <w:rPr>
                <w:rFonts w:ascii="Calibri" w:eastAsia="Times New Roman" w:hAnsi="Calibri" w:cs="Times New Roman"/>
                <w:color w:val="000000"/>
              </w:rPr>
              <w:t>0.</w:t>
            </w:r>
            <w:r>
              <w:rPr>
                <w:rFonts w:ascii="Calibri" w:eastAsia="Times New Roman" w:hAnsi="Calibri" w:cs="Times New Roman"/>
                <w:color w:val="000000"/>
              </w:rPr>
              <w:t>5</w:t>
            </w:r>
            <w:r w:rsidR="003D4AD0">
              <w:rPr>
                <w:rFonts w:ascii="Calibri" w:eastAsia="Times New Roman" w:hAnsi="Calibri" w:cs="Times New Roman"/>
                <w:color w:val="000000"/>
              </w:rPr>
              <w:t>0</w:t>
            </w:r>
          </w:p>
          <w:p w14:paraId="4103EECE" w14:textId="77777777" w:rsidR="00910523" w:rsidRDefault="00910523" w:rsidP="0087554D">
            <w:pPr>
              <w:rPr>
                <w:rFonts w:ascii="Calibri" w:eastAsia="Times New Roman" w:hAnsi="Calibri" w:cs="Times New Roman"/>
                <w:color w:val="000000"/>
              </w:rPr>
            </w:pPr>
            <w:r>
              <w:rPr>
                <w:rFonts w:ascii="Calibri" w:eastAsia="Times New Roman" w:hAnsi="Calibri" w:cs="Times New Roman"/>
                <w:color w:val="000000"/>
              </w:rPr>
              <w:t>Gym – 0.20</w:t>
            </w:r>
          </w:p>
          <w:p w14:paraId="4EED3724" w14:textId="77777777" w:rsidR="00910523" w:rsidRPr="003C2F59" w:rsidRDefault="00910523" w:rsidP="0087554D">
            <w:pPr>
              <w:rPr>
                <w:b/>
              </w:rPr>
            </w:pPr>
            <w:r>
              <w:rPr>
                <w:rFonts w:ascii="Calibri" w:eastAsia="Times New Roman" w:hAnsi="Calibri" w:cs="Times New Roman"/>
                <w:color w:val="000000"/>
              </w:rPr>
              <w:t>Corridor – 0.05</w:t>
            </w:r>
          </w:p>
        </w:tc>
      </w:tr>
      <w:tr w:rsidR="006D2DEB" w:rsidRPr="00BA1EAB" w14:paraId="157D9360" w14:textId="77777777" w:rsidTr="00910523">
        <w:trPr>
          <w:trHeight w:val="300"/>
        </w:trPr>
        <w:tc>
          <w:tcPr>
            <w:tcW w:w="3060" w:type="dxa"/>
            <w:noWrap/>
            <w:hideMark/>
          </w:tcPr>
          <w:p w14:paraId="4AABA95A" w14:textId="77777777" w:rsidR="006D2DEB" w:rsidRPr="003C2F59" w:rsidRDefault="006D2DEB" w:rsidP="0087554D">
            <w:pPr>
              <w:rPr>
                <w:rFonts w:ascii="Calibri" w:eastAsia="Times New Roman" w:hAnsi="Calibri" w:cs="Times New Roman"/>
                <w:color w:val="000000"/>
              </w:rPr>
            </w:pPr>
            <w:r w:rsidRPr="003C2F59">
              <w:rPr>
                <w:rFonts w:ascii="Calibri" w:eastAsia="Times New Roman" w:hAnsi="Calibri" w:cs="Times New Roman"/>
                <w:color w:val="000000"/>
              </w:rPr>
              <w:t>Weight</w:t>
            </w:r>
          </w:p>
        </w:tc>
        <w:tc>
          <w:tcPr>
            <w:tcW w:w="5755" w:type="dxa"/>
            <w:noWrap/>
            <w:hideMark/>
          </w:tcPr>
          <w:p w14:paraId="368CB40B" w14:textId="73008E65" w:rsidR="006D2DEB" w:rsidRDefault="00B82E21" w:rsidP="0087554D">
            <w:pPr>
              <w:rPr>
                <w:rFonts w:ascii="Calibri" w:eastAsia="Times New Roman" w:hAnsi="Calibri" w:cs="Times New Roman"/>
                <w:color w:val="000000"/>
              </w:rPr>
            </w:pPr>
            <w:r>
              <w:rPr>
                <w:rFonts w:ascii="Calibri" w:eastAsia="Times New Roman" w:hAnsi="Calibri" w:cs="Times New Roman"/>
                <w:color w:val="000000"/>
              </w:rPr>
              <w:t xml:space="preserve">Interior partitions </w:t>
            </w:r>
            <w:r w:rsidR="00910523">
              <w:rPr>
                <w:rFonts w:ascii="Calibri" w:eastAsia="Times New Roman" w:hAnsi="Calibri" w:cs="Times New Roman"/>
                <w:color w:val="000000"/>
              </w:rPr>
              <w:t xml:space="preserve">modeled - </w:t>
            </w:r>
            <w:r w:rsidR="003D4AD0">
              <w:rPr>
                <w:rFonts w:ascii="Calibri" w:eastAsia="Times New Roman" w:hAnsi="Calibri" w:cs="Times New Roman"/>
                <w:color w:val="000000"/>
              </w:rPr>
              <w:t>0.50 lb/</w:t>
            </w:r>
            <w:r w:rsidR="00910523">
              <w:rPr>
                <w:rFonts w:ascii="Calibri" w:eastAsia="Times New Roman" w:hAnsi="Calibri" w:cs="Times New Roman"/>
                <w:color w:val="000000"/>
              </w:rPr>
              <w:t xml:space="preserve"> ft</w:t>
            </w:r>
            <w:r w:rsidR="00910523" w:rsidRPr="00910523">
              <w:rPr>
                <w:rFonts w:ascii="Calibri" w:eastAsia="Times New Roman" w:hAnsi="Calibri" w:cs="Times New Roman"/>
                <w:color w:val="000000"/>
                <w:vertAlign w:val="superscript"/>
              </w:rPr>
              <w:t>2</w:t>
            </w:r>
            <w:r w:rsidR="00910523">
              <w:rPr>
                <w:rFonts w:ascii="Calibri" w:eastAsia="Times New Roman" w:hAnsi="Calibri" w:cs="Times New Roman"/>
                <w:color w:val="000000"/>
                <w:vertAlign w:val="superscript"/>
              </w:rPr>
              <w:t xml:space="preserve"> </w:t>
            </w:r>
            <w:r w:rsidR="00910523">
              <w:rPr>
                <w:rFonts w:ascii="Calibri" w:eastAsia="Times New Roman" w:hAnsi="Calibri" w:cs="Times New Roman"/>
                <w:color w:val="000000"/>
              </w:rPr>
              <w:t>{floor area}</w:t>
            </w:r>
          </w:p>
          <w:p w14:paraId="4EE3D560" w14:textId="77777777" w:rsidR="00910523" w:rsidRPr="00910523" w:rsidRDefault="00910523" w:rsidP="0087554D">
            <w:pPr>
              <w:rPr>
                <w:rFonts w:ascii="Calibri" w:eastAsia="Times New Roman" w:hAnsi="Calibri" w:cs="Times New Roman"/>
                <w:color w:val="000000"/>
              </w:rPr>
            </w:pPr>
            <w:r>
              <w:rPr>
                <w:rFonts w:ascii="Calibri" w:eastAsia="Times New Roman" w:hAnsi="Calibri" w:cs="Times New Roman"/>
                <w:color w:val="000000"/>
              </w:rPr>
              <w:t>Interior partitions not modeled – 5 lb/ft</w:t>
            </w:r>
            <w:r w:rsidRPr="00910523">
              <w:rPr>
                <w:rFonts w:ascii="Calibri" w:eastAsia="Times New Roman" w:hAnsi="Calibri" w:cs="Times New Roman"/>
                <w:color w:val="000000"/>
                <w:vertAlign w:val="superscript"/>
              </w:rPr>
              <w:t>2</w:t>
            </w:r>
            <w:r>
              <w:rPr>
                <w:rFonts w:ascii="Calibri" w:eastAsia="Times New Roman" w:hAnsi="Calibri" w:cs="Times New Roman"/>
                <w:color w:val="000000"/>
                <w:vertAlign w:val="superscript"/>
              </w:rPr>
              <w:t xml:space="preserve"> </w:t>
            </w:r>
            <w:r>
              <w:rPr>
                <w:rFonts w:ascii="Calibri" w:eastAsia="Times New Roman" w:hAnsi="Calibri" w:cs="Times New Roman"/>
                <w:color w:val="000000"/>
              </w:rPr>
              <w:t>{floor area}</w:t>
            </w:r>
          </w:p>
        </w:tc>
      </w:tr>
    </w:tbl>
    <w:p w14:paraId="0D8B9901" w14:textId="77777777" w:rsidR="00910523" w:rsidRDefault="00910523" w:rsidP="00D143E0">
      <w:pPr>
        <w:pStyle w:val="Heading3"/>
      </w:pPr>
    </w:p>
    <w:p w14:paraId="3F7967A5" w14:textId="77777777" w:rsidR="006D2DEB" w:rsidRDefault="006D2DEB" w:rsidP="00D143E0">
      <w:pPr>
        <w:pStyle w:val="Heading3"/>
      </w:pPr>
      <w:r>
        <w:t>Space Properties, Lighting</w:t>
      </w:r>
    </w:p>
    <w:tbl>
      <w:tblPr>
        <w:tblStyle w:val="TableGrid"/>
        <w:tblW w:w="9360" w:type="dxa"/>
        <w:tblLook w:val="04A0" w:firstRow="1" w:lastRow="0" w:firstColumn="1" w:lastColumn="0" w:noHBand="0" w:noVBand="1"/>
      </w:tblPr>
      <w:tblGrid>
        <w:gridCol w:w="2330"/>
        <w:gridCol w:w="2620"/>
        <w:gridCol w:w="4410"/>
      </w:tblGrid>
      <w:tr w:rsidR="006D2DEB" w:rsidRPr="007D1451" w14:paraId="401F89CD" w14:textId="77777777" w:rsidTr="003D4AD0">
        <w:trPr>
          <w:trHeight w:val="300"/>
        </w:trPr>
        <w:tc>
          <w:tcPr>
            <w:tcW w:w="2330" w:type="dxa"/>
            <w:noWrap/>
            <w:hideMark/>
          </w:tcPr>
          <w:p w14:paraId="2F8A0C32" w14:textId="77777777" w:rsidR="006D2DEB" w:rsidRPr="007D1451" w:rsidRDefault="006D2DEB" w:rsidP="0087554D">
            <w:pPr>
              <w:rPr>
                <w:rFonts w:ascii="Calibri" w:eastAsia="Times New Roman" w:hAnsi="Calibri" w:cs="Times New Roman"/>
                <w:color w:val="000000"/>
              </w:rPr>
            </w:pPr>
            <w:r w:rsidRPr="00327455">
              <w:rPr>
                <w:b/>
              </w:rPr>
              <w:t>Description</w:t>
            </w:r>
          </w:p>
        </w:tc>
        <w:tc>
          <w:tcPr>
            <w:tcW w:w="2620" w:type="dxa"/>
            <w:noWrap/>
            <w:hideMark/>
          </w:tcPr>
          <w:p w14:paraId="5E02992D" w14:textId="77777777" w:rsidR="006D2DEB" w:rsidRPr="007D1451" w:rsidRDefault="006D2DEB" w:rsidP="0087554D">
            <w:pPr>
              <w:rPr>
                <w:rFonts w:ascii="Calibri" w:eastAsia="Times New Roman" w:hAnsi="Calibri" w:cs="Times New Roman"/>
                <w:color w:val="000000"/>
              </w:rPr>
            </w:pPr>
            <w:r w:rsidRPr="00327455">
              <w:rPr>
                <w:b/>
              </w:rPr>
              <w:t>Value</w:t>
            </w:r>
          </w:p>
        </w:tc>
        <w:tc>
          <w:tcPr>
            <w:tcW w:w="4410" w:type="dxa"/>
            <w:noWrap/>
            <w:hideMark/>
          </w:tcPr>
          <w:p w14:paraId="24BB4A56" w14:textId="77777777" w:rsidR="006D2DEB" w:rsidRPr="007D1451" w:rsidRDefault="006D2DEB" w:rsidP="0087554D">
            <w:pPr>
              <w:rPr>
                <w:rFonts w:ascii="Calibri" w:eastAsia="Times New Roman" w:hAnsi="Calibri" w:cs="Times New Roman"/>
                <w:color w:val="000000"/>
              </w:rPr>
            </w:pPr>
            <w:r>
              <w:rPr>
                <w:b/>
              </w:rPr>
              <w:t>Notes</w:t>
            </w:r>
          </w:p>
        </w:tc>
      </w:tr>
      <w:tr w:rsidR="006D2DEB" w:rsidRPr="007D1451" w14:paraId="3DD7B50C" w14:textId="77777777" w:rsidTr="003D4AD0">
        <w:trPr>
          <w:trHeight w:val="300"/>
        </w:trPr>
        <w:tc>
          <w:tcPr>
            <w:tcW w:w="2330" w:type="dxa"/>
            <w:noWrap/>
            <w:hideMark/>
          </w:tcPr>
          <w:p w14:paraId="14F65F08" w14:textId="77777777" w:rsidR="006D2DEB" w:rsidRPr="007D1451" w:rsidRDefault="006D2DEB" w:rsidP="0087554D">
            <w:pPr>
              <w:rPr>
                <w:rFonts w:ascii="Calibri" w:eastAsia="Times New Roman" w:hAnsi="Calibri" w:cs="Times New Roman"/>
                <w:color w:val="000000"/>
              </w:rPr>
            </w:pPr>
            <w:r>
              <w:rPr>
                <w:rFonts w:ascii="Calibri" w:eastAsia="Times New Roman" w:hAnsi="Calibri" w:cs="Times New Roman"/>
                <w:color w:val="000000"/>
              </w:rPr>
              <w:t>Power Density (W/ft</w:t>
            </w:r>
            <w:r w:rsidRPr="004B10E3">
              <w:rPr>
                <w:rFonts w:ascii="Calibri" w:eastAsia="Times New Roman" w:hAnsi="Calibri" w:cs="Times New Roman"/>
                <w:color w:val="000000"/>
                <w:vertAlign w:val="superscript"/>
              </w:rPr>
              <w:t>2</w:t>
            </w:r>
            <w:r>
              <w:rPr>
                <w:rFonts w:ascii="Calibri" w:eastAsia="Times New Roman" w:hAnsi="Calibri" w:cs="Times New Roman"/>
                <w:color w:val="000000"/>
              </w:rPr>
              <w:t>)</w:t>
            </w:r>
          </w:p>
        </w:tc>
        <w:tc>
          <w:tcPr>
            <w:tcW w:w="2620" w:type="dxa"/>
            <w:noWrap/>
            <w:hideMark/>
          </w:tcPr>
          <w:p w14:paraId="4AA87C6A" w14:textId="77777777" w:rsidR="006D2DEB" w:rsidRPr="007D1451" w:rsidRDefault="00DB1BAF" w:rsidP="00DB1BAF">
            <w:pPr>
              <w:rPr>
                <w:rFonts w:ascii="Calibri" w:eastAsia="Times New Roman" w:hAnsi="Calibri" w:cs="Times New Roman"/>
                <w:color w:val="000000"/>
              </w:rPr>
            </w:pPr>
            <w:r>
              <w:rPr>
                <w:rFonts w:ascii="Calibri" w:eastAsia="Times New Roman" w:hAnsi="Calibri" w:cs="Times New Roman"/>
                <w:color w:val="000000"/>
              </w:rPr>
              <w:t xml:space="preserve">Use global parameter </w:t>
            </w:r>
            <w:r>
              <w:rPr>
                <w:rFonts w:ascii="Calibri" w:eastAsia="Times New Roman" w:hAnsi="Calibri" w:cs="Times New Roman"/>
                <w:color w:val="000000"/>
              </w:rPr>
              <w:lastRenderedPageBreak/>
              <w:t xml:space="preserve">values where feasible. </w:t>
            </w:r>
          </w:p>
        </w:tc>
        <w:tc>
          <w:tcPr>
            <w:tcW w:w="4410" w:type="dxa"/>
            <w:noWrap/>
          </w:tcPr>
          <w:p w14:paraId="3CB9C56D" w14:textId="77777777" w:rsidR="006D2DEB" w:rsidRPr="007D1451" w:rsidRDefault="006D2DEB" w:rsidP="00DB1BAF">
            <w:pPr>
              <w:rPr>
                <w:rFonts w:ascii="Calibri" w:eastAsia="Times New Roman" w:hAnsi="Calibri" w:cs="Times New Roman"/>
                <w:color w:val="000000"/>
              </w:rPr>
            </w:pPr>
            <w:r>
              <w:rPr>
                <w:rFonts w:ascii="Calibri" w:eastAsia="Times New Roman" w:hAnsi="Calibri" w:cs="Times New Roman"/>
                <w:color w:val="000000"/>
              </w:rPr>
              <w:lastRenderedPageBreak/>
              <w:t xml:space="preserve">Lighting power density </w:t>
            </w:r>
            <w:r w:rsidR="00DB1BAF">
              <w:rPr>
                <w:rFonts w:ascii="Calibri" w:eastAsia="Times New Roman" w:hAnsi="Calibri" w:cs="Times New Roman"/>
                <w:color w:val="000000"/>
              </w:rPr>
              <w:t xml:space="preserve">shall be defined </w:t>
            </w:r>
            <w:r>
              <w:rPr>
                <w:rFonts w:ascii="Calibri" w:eastAsia="Times New Roman" w:hAnsi="Calibri" w:cs="Times New Roman"/>
                <w:color w:val="000000"/>
              </w:rPr>
              <w:t xml:space="preserve">by </w:t>
            </w:r>
            <w:r>
              <w:rPr>
                <w:rFonts w:ascii="Calibri" w:eastAsia="Times New Roman" w:hAnsi="Calibri" w:cs="Times New Roman"/>
                <w:color w:val="000000"/>
              </w:rPr>
              <w:lastRenderedPageBreak/>
              <w:t xml:space="preserve">space type </w:t>
            </w:r>
            <w:r w:rsidR="00DB1BAF">
              <w:rPr>
                <w:rFonts w:ascii="Calibri" w:eastAsia="Times New Roman" w:hAnsi="Calibri" w:cs="Times New Roman"/>
                <w:color w:val="000000"/>
              </w:rPr>
              <w:t xml:space="preserve">preferably, </w:t>
            </w:r>
            <w:r>
              <w:rPr>
                <w:rFonts w:ascii="Calibri" w:eastAsia="Times New Roman" w:hAnsi="Calibri" w:cs="Times New Roman"/>
                <w:color w:val="000000"/>
              </w:rPr>
              <w:t xml:space="preserve">or </w:t>
            </w:r>
            <w:r w:rsidR="008A1D02">
              <w:rPr>
                <w:rFonts w:ascii="Calibri" w:eastAsia="Times New Roman" w:hAnsi="Calibri" w:cs="Times New Roman"/>
                <w:color w:val="000000"/>
              </w:rPr>
              <w:t>total building.</w:t>
            </w:r>
            <w:r w:rsidR="00E228E9">
              <w:rPr>
                <w:rFonts w:ascii="Calibri" w:eastAsia="Times New Roman" w:hAnsi="Calibri" w:cs="Times New Roman"/>
                <w:color w:val="000000"/>
              </w:rPr>
              <w:t xml:space="preserve">  See </w:t>
            </w:r>
            <w:r w:rsidR="00DB1BAF">
              <w:rPr>
                <w:rFonts w:ascii="Calibri" w:eastAsia="Times New Roman" w:hAnsi="Calibri" w:cs="Times New Roman"/>
                <w:color w:val="000000"/>
              </w:rPr>
              <w:t>“Input Summary Report” Table 6 for baseline and proposed values.</w:t>
            </w:r>
          </w:p>
        </w:tc>
      </w:tr>
      <w:tr w:rsidR="006D2DEB" w:rsidRPr="007D1451" w14:paraId="42659A0C" w14:textId="77777777" w:rsidTr="003D4AD0">
        <w:trPr>
          <w:trHeight w:val="300"/>
        </w:trPr>
        <w:tc>
          <w:tcPr>
            <w:tcW w:w="2330" w:type="dxa"/>
            <w:noWrap/>
            <w:hideMark/>
          </w:tcPr>
          <w:p w14:paraId="17496E05" w14:textId="77777777" w:rsidR="006D2DEB" w:rsidRPr="007D1451" w:rsidRDefault="00D91939" w:rsidP="0087554D">
            <w:pPr>
              <w:rPr>
                <w:rFonts w:ascii="Calibri" w:eastAsia="Times New Roman" w:hAnsi="Calibri" w:cs="Times New Roman"/>
                <w:color w:val="000000"/>
              </w:rPr>
            </w:pPr>
            <w:r>
              <w:rPr>
                <w:rFonts w:ascii="Calibri" w:eastAsia="Times New Roman" w:hAnsi="Calibri" w:cs="Times New Roman"/>
                <w:color w:val="000000"/>
              </w:rPr>
              <w:lastRenderedPageBreak/>
              <w:t>Power (kW)</w:t>
            </w:r>
          </w:p>
        </w:tc>
        <w:tc>
          <w:tcPr>
            <w:tcW w:w="2620" w:type="dxa"/>
            <w:noWrap/>
            <w:hideMark/>
          </w:tcPr>
          <w:p w14:paraId="770E756D" w14:textId="77777777" w:rsidR="006D2DEB" w:rsidRPr="007D1451" w:rsidRDefault="00D91939" w:rsidP="0087554D">
            <w:pPr>
              <w:rPr>
                <w:rFonts w:ascii="Calibri" w:eastAsia="Times New Roman" w:hAnsi="Calibri" w:cs="Times New Roman"/>
                <w:color w:val="000000"/>
              </w:rPr>
            </w:pPr>
            <w:r>
              <w:rPr>
                <w:rFonts w:ascii="Calibri" w:eastAsia="Times New Roman" w:hAnsi="Calibri" w:cs="Times New Roman"/>
                <w:color w:val="000000"/>
              </w:rPr>
              <w:t>*</w:t>
            </w:r>
          </w:p>
        </w:tc>
        <w:tc>
          <w:tcPr>
            <w:tcW w:w="4410" w:type="dxa"/>
            <w:noWrap/>
          </w:tcPr>
          <w:p w14:paraId="00BBDEF9" w14:textId="77777777" w:rsidR="006D2DEB" w:rsidRPr="007D1451" w:rsidRDefault="00D91939" w:rsidP="00D91939">
            <w:pPr>
              <w:rPr>
                <w:rFonts w:ascii="Calibri" w:eastAsia="Times New Roman" w:hAnsi="Calibri" w:cs="Times New Roman"/>
                <w:color w:val="000000"/>
              </w:rPr>
            </w:pPr>
            <w:r>
              <w:rPr>
                <w:rFonts w:ascii="Calibri" w:eastAsia="Times New Roman" w:hAnsi="Calibri" w:cs="Times New Roman"/>
                <w:color w:val="000000"/>
              </w:rPr>
              <w:t xml:space="preserve">Use only if Lighting Power Density is not provided.  Do not use for baseline cases.  </w:t>
            </w:r>
          </w:p>
        </w:tc>
      </w:tr>
      <w:tr w:rsidR="00DB1BAF" w:rsidRPr="007D1451" w14:paraId="44F622DD" w14:textId="77777777" w:rsidTr="003D4AD0">
        <w:trPr>
          <w:trHeight w:val="300"/>
        </w:trPr>
        <w:tc>
          <w:tcPr>
            <w:tcW w:w="2330" w:type="dxa"/>
            <w:noWrap/>
          </w:tcPr>
          <w:p w14:paraId="4ED3A2EA" w14:textId="77777777" w:rsidR="00DB1BAF" w:rsidRDefault="00DB1BAF" w:rsidP="0087554D">
            <w:pPr>
              <w:rPr>
                <w:rFonts w:ascii="Calibri" w:eastAsia="Times New Roman" w:hAnsi="Calibri" w:cs="Times New Roman"/>
                <w:color w:val="000000"/>
              </w:rPr>
            </w:pPr>
            <w:r>
              <w:rPr>
                <w:rFonts w:ascii="Calibri" w:eastAsia="Times New Roman" w:hAnsi="Calibri" w:cs="Times New Roman"/>
                <w:color w:val="000000"/>
              </w:rPr>
              <w:t>Lighting Type</w:t>
            </w:r>
          </w:p>
        </w:tc>
        <w:tc>
          <w:tcPr>
            <w:tcW w:w="2620" w:type="dxa"/>
            <w:noWrap/>
          </w:tcPr>
          <w:p w14:paraId="281DC72C" w14:textId="77777777" w:rsidR="00DB1BAF" w:rsidRDefault="00DB1BAF" w:rsidP="00DB1BAF">
            <w:pPr>
              <w:rPr>
                <w:rFonts w:ascii="Calibri" w:eastAsia="Times New Roman" w:hAnsi="Calibri" w:cs="Times New Roman"/>
                <w:color w:val="000000"/>
              </w:rPr>
            </w:pPr>
            <w:r>
              <w:rPr>
                <w:rFonts w:ascii="Calibri" w:eastAsia="Times New Roman" w:hAnsi="Calibri" w:cs="Times New Roman"/>
                <w:color w:val="000000"/>
              </w:rPr>
              <w:t>DEFAULT “Sus Fluor”</w:t>
            </w:r>
            <w:r w:rsidR="00062A3A">
              <w:rPr>
                <w:rFonts w:ascii="Calibri" w:eastAsia="Times New Roman" w:hAnsi="Calibri" w:cs="Times New Roman"/>
                <w:color w:val="000000"/>
              </w:rPr>
              <w:t xml:space="preserve"> {short for suspended  fluorescent lighting}</w:t>
            </w:r>
          </w:p>
        </w:tc>
        <w:tc>
          <w:tcPr>
            <w:tcW w:w="4410" w:type="dxa"/>
            <w:noWrap/>
          </w:tcPr>
          <w:p w14:paraId="196EA67F" w14:textId="77777777" w:rsidR="00DB1BAF" w:rsidRDefault="00062A3A" w:rsidP="002B6B7D">
            <w:pPr>
              <w:rPr>
                <w:rFonts w:ascii="Calibri" w:eastAsia="Times New Roman" w:hAnsi="Calibri" w:cs="Times New Roman"/>
                <w:color w:val="000000"/>
              </w:rPr>
            </w:pPr>
            <w:r>
              <w:rPr>
                <w:rFonts w:ascii="Calibri" w:eastAsia="Times New Roman" w:hAnsi="Calibri" w:cs="Times New Roman"/>
                <w:color w:val="000000"/>
              </w:rPr>
              <w:t>This determines the radiant/convective split of the lighting.</w:t>
            </w:r>
            <w:r w:rsidR="00DB1BAF">
              <w:rPr>
                <w:rFonts w:ascii="Calibri" w:eastAsia="Times New Roman" w:hAnsi="Calibri" w:cs="Times New Roman"/>
                <w:color w:val="000000"/>
              </w:rPr>
              <w:t xml:space="preserve">  </w:t>
            </w:r>
            <w:r w:rsidR="002B6B7D">
              <w:rPr>
                <w:rFonts w:ascii="Calibri" w:eastAsia="Times New Roman" w:hAnsi="Calibri" w:cs="Times New Roman"/>
                <w:color w:val="000000"/>
              </w:rPr>
              <w:t>Recessed fixtures can be defined where used in the proposed design, but the difference is not significant.</w:t>
            </w:r>
            <w:r w:rsidR="00DD6601">
              <w:rPr>
                <w:rFonts w:ascii="Calibri" w:eastAsia="Times New Roman" w:hAnsi="Calibri" w:cs="Times New Roman"/>
                <w:color w:val="000000"/>
              </w:rPr>
              <w:t xml:space="preserve">  Both the proposed and baseline lighting shall be modeled with the same lighting type.  </w:t>
            </w:r>
          </w:p>
        </w:tc>
      </w:tr>
      <w:tr w:rsidR="006D2DEB" w:rsidRPr="007D1451" w14:paraId="5EEBD639" w14:textId="77777777" w:rsidTr="003D4AD0">
        <w:trPr>
          <w:trHeight w:val="300"/>
        </w:trPr>
        <w:tc>
          <w:tcPr>
            <w:tcW w:w="2330" w:type="dxa"/>
            <w:noWrap/>
          </w:tcPr>
          <w:p w14:paraId="31A45220" w14:textId="77777777" w:rsidR="006D2DEB" w:rsidRDefault="00D91939" w:rsidP="0087554D">
            <w:pPr>
              <w:rPr>
                <w:rFonts w:ascii="Calibri" w:eastAsia="Times New Roman" w:hAnsi="Calibri" w:cs="Times New Roman"/>
                <w:color w:val="000000"/>
              </w:rPr>
            </w:pPr>
            <w:r>
              <w:rPr>
                <w:rFonts w:ascii="Calibri" w:eastAsia="Times New Roman" w:hAnsi="Calibri" w:cs="Times New Roman"/>
                <w:color w:val="000000"/>
              </w:rPr>
              <w:t>Schedule</w:t>
            </w:r>
          </w:p>
        </w:tc>
        <w:tc>
          <w:tcPr>
            <w:tcW w:w="2620" w:type="dxa"/>
            <w:noWrap/>
          </w:tcPr>
          <w:p w14:paraId="07EF674D" w14:textId="77777777" w:rsidR="006D2DEB" w:rsidRDefault="000A3A8B" w:rsidP="00DB1BAF">
            <w:pPr>
              <w:rPr>
                <w:rFonts w:ascii="Calibri" w:eastAsia="Times New Roman" w:hAnsi="Calibri" w:cs="Times New Roman"/>
                <w:color w:val="000000"/>
              </w:rPr>
            </w:pPr>
            <w:r w:rsidRPr="009C0A3B">
              <w:rPr>
                <w:rFonts w:ascii="Calibri" w:eastAsia="Times New Roman" w:hAnsi="Calibri" w:cs="Times New Roman"/>
                <w:color w:val="000000"/>
              </w:rPr>
              <w:t xml:space="preserve">Space type dependent, See </w:t>
            </w:r>
            <w:r w:rsidR="00DB1BAF">
              <w:rPr>
                <w:rFonts w:ascii="Calibri" w:eastAsia="Times New Roman" w:hAnsi="Calibri" w:cs="Times New Roman"/>
                <w:color w:val="000000"/>
              </w:rPr>
              <w:t xml:space="preserve">Table 6 of “Input Summary Report” </w:t>
            </w:r>
          </w:p>
        </w:tc>
        <w:tc>
          <w:tcPr>
            <w:tcW w:w="4410" w:type="dxa"/>
            <w:noWrap/>
          </w:tcPr>
          <w:p w14:paraId="065AA801" w14:textId="77777777" w:rsidR="006D2DEB" w:rsidRPr="007D1451" w:rsidRDefault="006D2DEB" w:rsidP="0087554D">
            <w:pPr>
              <w:rPr>
                <w:rFonts w:ascii="Calibri" w:eastAsia="Times New Roman" w:hAnsi="Calibri" w:cs="Times New Roman"/>
                <w:color w:val="000000"/>
              </w:rPr>
            </w:pPr>
          </w:p>
        </w:tc>
      </w:tr>
      <w:tr w:rsidR="00DD6601" w:rsidRPr="007D1451" w14:paraId="51C2CA1B" w14:textId="77777777" w:rsidTr="003D4AD0">
        <w:trPr>
          <w:trHeight w:val="300"/>
        </w:trPr>
        <w:tc>
          <w:tcPr>
            <w:tcW w:w="2330" w:type="dxa"/>
            <w:noWrap/>
          </w:tcPr>
          <w:p w14:paraId="18863AD3" w14:textId="77777777" w:rsidR="00DD6601" w:rsidRDefault="00DD6601" w:rsidP="0087554D">
            <w:pPr>
              <w:rPr>
                <w:rFonts w:ascii="Calibri" w:eastAsia="Times New Roman" w:hAnsi="Calibri" w:cs="Times New Roman"/>
                <w:color w:val="000000"/>
              </w:rPr>
            </w:pPr>
            <w:r>
              <w:rPr>
                <w:rFonts w:ascii="Calibri" w:eastAsia="Times New Roman" w:hAnsi="Calibri" w:cs="Times New Roman"/>
                <w:color w:val="000000"/>
              </w:rPr>
              <w:t>Light to Space (ratio)</w:t>
            </w:r>
          </w:p>
        </w:tc>
        <w:tc>
          <w:tcPr>
            <w:tcW w:w="2620" w:type="dxa"/>
            <w:noWrap/>
          </w:tcPr>
          <w:p w14:paraId="708B7CA1" w14:textId="77777777" w:rsidR="00DD6601" w:rsidRPr="009C0A3B" w:rsidRDefault="00DD6601" w:rsidP="00DB1BAF">
            <w:pPr>
              <w:rPr>
                <w:rFonts w:ascii="Calibri" w:eastAsia="Times New Roman" w:hAnsi="Calibri" w:cs="Times New Roman"/>
                <w:color w:val="000000"/>
              </w:rPr>
            </w:pPr>
            <w:r>
              <w:rPr>
                <w:rFonts w:ascii="Calibri" w:eastAsia="Times New Roman" w:hAnsi="Calibri" w:cs="Times New Roman"/>
                <w:color w:val="000000"/>
              </w:rPr>
              <w:t>DEFAULT “1”</w:t>
            </w:r>
          </w:p>
        </w:tc>
        <w:tc>
          <w:tcPr>
            <w:tcW w:w="4410" w:type="dxa"/>
            <w:noWrap/>
          </w:tcPr>
          <w:p w14:paraId="32390D5F" w14:textId="77777777" w:rsidR="00DD6601" w:rsidRPr="007D1451" w:rsidRDefault="006C4139" w:rsidP="006C4139">
            <w:pPr>
              <w:rPr>
                <w:rFonts w:ascii="Calibri" w:eastAsia="Times New Roman" w:hAnsi="Calibri" w:cs="Times New Roman"/>
                <w:color w:val="000000"/>
              </w:rPr>
            </w:pPr>
            <w:r>
              <w:rPr>
                <w:rFonts w:ascii="Calibri" w:eastAsia="Times New Roman" w:hAnsi="Calibri" w:cs="Times New Roman"/>
                <w:color w:val="000000"/>
              </w:rPr>
              <w:t>D</w:t>
            </w:r>
            <w:r w:rsidR="002B6B7D">
              <w:rPr>
                <w:rFonts w:ascii="Calibri" w:eastAsia="Times New Roman" w:hAnsi="Calibri" w:cs="Times New Roman"/>
                <w:color w:val="000000"/>
              </w:rPr>
              <w:t>efines the fraction of the lighting power that is a load</w:t>
            </w:r>
            <w:r>
              <w:rPr>
                <w:rFonts w:ascii="Calibri" w:eastAsia="Times New Roman" w:hAnsi="Calibri" w:cs="Times New Roman"/>
                <w:color w:val="000000"/>
              </w:rPr>
              <w:t xml:space="preserve"> on the space.  Leave this value as default unless the design includes a return air plenum instead of ducted return.</w:t>
            </w:r>
          </w:p>
        </w:tc>
      </w:tr>
      <w:tr w:rsidR="00DD6601" w:rsidRPr="007D1451" w14:paraId="7A11E957" w14:textId="77777777" w:rsidTr="003D4AD0">
        <w:trPr>
          <w:trHeight w:val="300"/>
        </w:trPr>
        <w:tc>
          <w:tcPr>
            <w:tcW w:w="2330" w:type="dxa"/>
            <w:noWrap/>
          </w:tcPr>
          <w:p w14:paraId="38D04A6C" w14:textId="77777777" w:rsidR="00DD6601" w:rsidRDefault="00DD6601" w:rsidP="0087554D">
            <w:pPr>
              <w:rPr>
                <w:rFonts w:ascii="Calibri" w:eastAsia="Times New Roman" w:hAnsi="Calibri" w:cs="Times New Roman"/>
                <w:color w:val="000000"/>
              </w:rPr>
            </w:pPr>
            <w:r>
              <w:rPr>
                <w:rFonts w:ascii="Calibri" w:eastAsia="Times New Roman" w:hAnsi="Calibri" w:cs="Times New Roman"/>
                <w:color w:val="000000"/>
              </w:rPr>
              <w:t>Light to Adj Spc (ratio)</w:t>
            </w:r>
          </w:p>
        </w:tc>
        <w:tc>
          <w:tcPr>
            <w:tcW w:w="2620" w:type="dxa"/>
            <w:noWrap/>
          </w:tcPr>
          <w:p w14:paraId="29C3D831" w14:textId="77777777" w:rsidR="00DD6601" w:rsidRDefault="00DD6601" w:rsidP="00DB1BAF">
            <w:pPr>
              <w:rPr>
                <w:rFonts w:ascii="Calibri" w:eastAsia="Times New Roman" w:hAnsi="Calibri" w:cs="Times New Roman"/>
                <w:color w:val="000000"/>
              </w:rPr>
            </w:pPr>
            <w:r>
              <w:rPr>
                <w:rFonts w:ascii="Calibri" w:eastAsia="Times New Roman" w:hAnsi="Calibri" w:cs="Times New Roman"/>
                <w:color w:val="000000"/>
              </w:rPr>
              <w:t>“0”</w:t>
            </w:r>
          </w:p>
        </w:tc>
        <w:tc>
          <w:tcPr>
            <w:tcW w:w="4410" w:type="dxa"/>
            <w:noWrap/>
          </w:tcPr>
          <w:p w14:paraId="5949AA2A" w14:textId="77777777" w:rsidR="00DD6601" w:rsidRDefault="00DD6601" w:rsidP="0087554D">
            <w:pPr>
              <w:rPr>
                <w:rFonts w:ascii="Calibri" w:eastAsia="Times New Roman" w:hAnsi="Calibri" w:cs="Times New Roman"/>
                <w:color w:val="000000"/>
              </w:rPr>
            </w:pPr>
            <w:r>
              <w:rPr>
                <w:rFonts w:ascii="Calibri" w:eastAsia="Times New Roman" w:hAnsi="Calibri" w:cs="Times New Roman"/>
                <w:color w:val="000000"/>
              </w:rPr>
              <w:t>Inter-zone lighting trespasses shall not be modeled unless specifically defined on the electrical drawings as part of the daylighting plan.  If defined on the electrical drawings, provide a copy of the ratio calculation/rational to the SCA with your modeling report.</w:t>
            </w:r>
          </w:p>
        </w:tc>
      </w:tr>
      <w:tr w:rsidR="006C4139" w:rsidRPr="007D1451" w14:paraId="0B66462E" w14:textId="77777777" w:rsidTr="003D4AD0">
        <w:trPr>
          <w:trHeight w:val="300"/>
        </w:trPr>
        <w:tc>
          <w:tcPr>
            <w:tcW w:w="2330" w:type="dxa"/>
            <w:noWrap/>
          </w:tcPr>
          <w:p w14:paraId="1C31B7E0" w14:textId="77777777" w:rsidR="006C4139" w:rsidRDefault="006C4139" w:rsidP="0087554D">
            <w:pPr>
              <w:rPr>
                <w:rFonts w:ascii="Calibri" w:eastAsia="Times New Roman" w:hAnsi="Calibri" w:cs="Times New Roman"/>
                <w:color w:val="000000"/>
              </w:rPr>
            </w:pPr>
            <w:r>
              <w:rPr>
                <w:rFonts w:ascii="Calibri" w:eastAsia="Times New Roman" w:hAnsi="Calibri" w:cs="Times New Roman"/>
                <w:color w:val="000000"/>
              </w:rPr>
              <w:t>Light to Return (ratio)</w:t>
            </w:r>
          </w:p>
        </w:tc>
        <w:tc>
          <w:tcPr>
            <w:tcW w:w="2620" w:type="dxa"/>
            <w:noWrap/>
          </w:tcPr>
          <w:p w14:paraId="3A67DD39" w14:textId="77777777" w:rsidR="006C4139" w:rsidRDefault="006C4139" w:rsidP="00DB1BAF">
            <w:pPr>
              <w:rPr>
                <w:rFonts w:ascii="Calibri" w:eastAsia="Times New Roman" w:hAnsi="Calibri" w:cs="Times New Roman"/>
                <w:color w:val="000000"/>
              </w:rPr>
            </w:pPr>
            <w:r>
              <w:rPr>
                <w:rFonts w:ascii="Calibri" w:eastAsia="Times New Roman" w:hAnsi="Calibri" w:cs="Times New Roman"/>
                <w:color w:val="000000"/>
              </w:rPr>
              <w:t>DEFAULT “0.0”</w:t>
            </w:r>
          </w:p>
        </w:tc>
        <w:tc>
          <w:tcPr>
            <w:tcW w:w="4410" w:type="dxa"/>
            <w:noWrap/>
          </w:tcPr>
          <w:p w14:paraId="3D9EAD2C" w14:textId="77777777" w:rsidR="006C4139" w:rsidRDefault="006C4139" w:rsidP="0087554D">
            <w:pPr>
              <w:rPr>
                <w:rFonts w:ascii="Calibri" w:eastAsia="Times New Roman" w:hAnsi="Calibri" w:cs="Times New Roman"/>
                <w:color w:val="000000"/>
              </w:rPr>
            </w:pPr>
            <w:r>
              <w:rPr>
                <w:rFonts w:ascii="Calibri" w:eastAsia="Times New Roman" w:hAnsi="Calibri" w:cs="Times New Roman"/>
                <w:color w:val="000000"/>
              </w:rPr>
              <w:t>Defines the fraction of lighting power that is a heat gain to the return. Define only if the design includes a return air plenum instead of ducted return.</w:t>
            </w:r>
          </w:p>
        </w:tc>
      </w:tr>
    </w:tbl>
    <w:p w14:paraId="6D9F1A57" w14:textId="77777777" w:rsidR="006D2DEB" w:rsidRDefault="006D2DEB" w:rsidP="005E42B9"/>
    <w:p w14:paraId="0BC26E53" w14:textId="77777777" w:rsidR="000F1398" w:rsidRDefault="000F1398" w:rsidP="000F1398">
      <w:pPr>
        <w:pStyle w:val="Heading3"/>
      </w:pPr>
      <w:r>
        <w:t>Task Lighting</w:t>
      </w:r>
    </w:p>
    <w:p w14:paraId="3D0F1D3A" w14:textId="77777777" w:rsidR="006C4139" w:rsidRDefault="008A2805" w:rsidP="005E42B9">
      <w:r>
        <w:t xml:space="preserve">Lighting that falls under ASHRAE 90.1 Section </w:t>
      </w:r>
      <w:r w:rsidR="00966B6E">
        <w:t xml:space="preserve">9.2.2.3 Exceptions (k), (m), (n), (p), and/or (q), and has the qualifying additional controls </w:t>
      </w:r>
      <w:r>
        <w:t xml:space="preserve">shall be modeled as “Task Lighting” under this tab and shall be modeled </w:t>
      </w:r>
      <w:r w:rsidR="00966B6E">
        <w:t xml:space="preserve">the same between the proposed and baseline.  Lighting that falls under any of the other exceptions to 9.2.2.3 </w:t>
      </w:r>
      <w:r w:rsidR="006C4139">
        <w:t>is</w:t>
      </w:r>
      <w:r w:rsidR="00966B6E">
        <w:t xml:space="preserve"> considered to be part of the equipment densities listed in the “Input Summary Report” and can be ignored.  </w:t>
      </w:r>
    </w:p>
    <w:p w14:paraId="07E100F5" w14:textId="77777777" w:rsidR="00966B6E" w:rsidRDefault="00966B6E" w:rsidP="005E42B9">
      <w:r>
        <w:t>A separate schedule</w:t>
      </w:r>
      <w:r w:rsidR="000F1398">
        <w:t xml:space="preserve"> that is project specific</w:t>
      </w:r>
      <w:r>
        <w:t xml:space="preserve"> shall be used to model task lighting, and shall be consistent with the number of hours this type of lighting is expected to operate during a typical year.  A copy of the schedule shall be submitted for approval by the SCA. </w:t>
      </w:r>
    </w:p>
    <w:p w14:paraId="5DEE6409" w14:textId="77777777" w:rsidR="008A2805" w:rsidRDefault="000F1398" w:rsidP="005E42B9">
      <w:r>
        <w:t xml:space="preserve">If the </w:t>
      </w:r>
      <w:r w:rsidR="00966B6E">
        <w:t>Electrical Design</w:t>
      </w:r>
      <w:r>
        <w:t>er takes an additional allowance</w:t>
      </w:r>
      <w:r w:rsidR="00966B6E">
        <w:t xml:space="preserve"> under </w:t>
      </w:r>
      <w:r w:rsidR="008A2805">
        <w:t>Section 9.6.2</w:t>
      </w:r>
      <w:r>
        <w:t xml:space="preserve"> (1), then this additional lighting power density</w:t>
      </w:r>
      <w:r w:rsidR="008A2805">
        <w:t xml:space="preserve"> shall be modeled as “Task Lighting” under this tab</w:t>
      </w:r>
      <w:r w:rsidR="006C4139">
        <w:t>,</w:t>
      </w:r>
      <w:r>
        <w:t xml:space="preserve"> with the same schedule as the primary lighting</w:t>
      </w:r>
      <w:r w:rsidR="008A2805">
        <w:t>.  Th</w:t>
      </w:r>
      <w:r>
        <w:t xml:space="preserve">is additional lighting power density </w:t>
      </w:r>
      <w:r w:rsidR="008A2805">
        <w:t>shall be modeled the same between the proposed and baseline up to the power allowance.</w:t>
      </w:r>
      <w:r>
        <w:t xml:space="preserve">  Such fixtures and controls shall be specifically called out in the Energy Model Report to assist in the SCA’s review. </w:t>
      </w:r>
      <w:r w:rsidR="00966B6E">
        <w:t xml:space="preserve"> </w:t>
      </w:r>
      <w:r w:rsidR="008A2805">
        <w:t xml:space="preserve">    </w:t>
      </w:r>
    </w:p>
    <w:p w14:paraId="1D808D7B" w14:textId="77777777" w:rsidR="00337EC6" w:rsidRDefault="000F1398" w:rsidP="00D143E0">
      <w:pPr>
        <w:pStyle w:val="Heading3"/>
      </w:pPr>
      <w:r>
        <w:lastRenderedPageBreak/>
        <w:t xml:space="preserve">General: </w:t>
      </w:r>
      <w:r w:rsidR="00D91939">
        <w:t>Lighting Power Density</w:t>
      </w:r>
    </w:p>
    <w:p w14:paraId="67C063D9" w14:textId="7D623A5C" w:rsidR="00D91939" w:rsidRDefault="0020008B" w:rsidP="005E42B9">
      <w:r>
        <w:t>Per ASHRAE 90.1-2010</w:t>
      </w:r>
      <w:r w:rsidR="00254900">
        <w:t>/2013</w:t>
      </w:r>
      <w:r>
        <w:t xml:space="preserve"> Table G3.1-6.a, the lighting power or lighting power density for each thermal block should be input in the model for situations where a complete lighting plan exists.  Average lighting power density by space type or by building is </w:t>
      </w:r>
      <w:r w:rsidR="005F64E7">
        <w:t xml:space="preserve">an </w:t>
      </w:r>
      <w:r>
        <w:t>acceptable</w:t>
      </w:r>
      <w:r w:rsidR="005F64E7">
        <w:t xml:space="preserve"> approximation</w:t>
      </w:r>
      <w:r>
        <w:t>.  The same method (space-by-space o</w:t>
      </w:r>
      <w:r w:rsidR="000E2B9E">
        <w:t>r whole building average) shall</w:t>
      </w:r>
      <w:r>
        <w:t xml:space="preserve"> be used in the design and baseline.  Space-by-space is recommended where practical</w:t>
      </w:r>
      <w:r w:rsidR="000E2B9E">
        <w:t>,</w:t>
      </w:r>
      <w:r>
        <w:t xml:space="preserve"> to reduce variations in the baseline over the life of the model.</w:t>
      </w:r>
    </w:p>
    <w:p w14:paraId="783FDD36" w14:textId="3C65D10F" w:rsidR="000E2B9E" w:rsidRDefault="005F64E7" w:rsidP="005E42B9">
      <w:r>
        <w:t>According to ASHRAE 90.1 2010</w:t>
      </w:r>
      <w:r w:rsidR="00254900">
        <w:t>/2013</w:t>
      </w:r>
      <w:r>
        <w:t xml:space="preserve"> Table G3.2, the spaces in the </w:t>
      </w:r>
      <w:r w:rsidR="00F60438">
        <w:t xml:space="preserve">proposed </w:t>
      </w:r>
      <w:r>
        <w:t>model are allowed to take a 10% reduction in design lighting power to account for the effect of occupancy sensors.</w:t>
      </w:r>
      <w:r w:rsidR="00D33A55">
        <w:t xml:space="preserve">  For stairs and corridors the same occupancy allowance is generally accepted</w:t>
      </w:r>
      <w:r w:rsidR="000E2B9E">
        <w:t>,</w:t>
      </w:r>
      <w:r w:rsidR="00D33A55">
        <w:t xml:space="preserve"> even though for safety reasons lighting can only be reduced to 50% during unoccupied times.  </w:t>
      </w:r>
    </w:p>
    <w:p w14:paraId="5AC37690" w14:textId="29120D2F" w:rsidR="008A2805" w:rsidRDefault="005F64E7" w:rsidP="005E42B9">
      <w:r>
        <w:t xml:space="preserve">In lieu of taking this reduction only in proposed zones </w:t>
      </w:r>
      <w:r w:rsidR="00912757">
        <w:t>where it is not required in the baseline, the modeler sh</w:t>
      </w:r>
      <w:r w:rsidR="00D33A55">
        <w:t>all</w:t>
      </w:r>
      <w:r w:rsidR="00912757">
        <w:t xml:space="preserve"> take the reduction in all zones where an occupancy sensor is shown in the proposed.  In the baseline, all zones</w:t>
      </w:r>
      <w:r>
        <w:t xml:space="preserve"> who</w:t>
      </w:r>
      <w:r w:rsidR="00F60438">
        <w:t>se</w:t>
      </w:r>
      <w:r>
        <w:t xml:space="preserve"> space type </w:t>
      </w:r>
      <w:r w:rsidR="00912757">
        <w:t xml:space="preserve">requires an occupancy sensor </w:t>
      </w:r>
      <w:r>
        <w:t>under ASHRAE 90.1 2010</w:t>
      </w:r>
      <w:r w:rsidR="00254900">
        <w:t>/2013</w:t>
      </w:r>
      <w:r>
        <w:t xml:space="preserve"> Section 9.4.1.2(b) </w:t>
      </w:r>
      <w:r w:rsidR="00912757">
        <w:t>sh</w:t>
      </w:r>
      <w:r w:rsidR="00D33A55">
        <w:t>all</w:t>
      </w:r>
      <w:r w:rsidR="00912757">
        <w:t xml:space="preserve"> also be modeled with the 10% reduction as well.  In this way the effect </w:t>
      </w:r>
      <w:r w:rsidR="000E2B9E">
        <w:t>of the occupancy sensor is</w:t>
      </w:r>
      <w:r w:rsidR="00912757">
        <w:t xml:space="preserve"> held neutral between the baseline and proposed models</w:t>
      </w:r>
      <w:r w:rsidR="00D33A55">
        <w:t>,</w:t>
      </w:r>
      <w:r w:rsidR="00912757">
        <w:t xml:space="preserve"> and provide</w:t>
      </w:r>
      <w:r w:rsidR="00261AAE">
        <w:t>s</w:t>
      </w:r>
      <w:r w:rsidR="00912757">
        <w:t xml:space="preserve"> a more realistic contribution of the lighting to the heating/cooling loads.</w:t>
      </w:r>
    </w:p>
    <w:p w14:paraId="17A86063" w14:textId="77777777" w:rsidR="008A2805" w:rsidRDefault="008A2805" w:rsidP="005E42B9"/>
    <w:p w14:paraId="318662EC" w14:textId="77777777" w:rsidR="00D33A55" w:rsidRDefault="00DD6601" w:rsidP="005E42B9">
      <w:pPr>
        <w:rPr>
          <w:rFonts w:ascii="Calibri" w:eastAsia="Times New Roman" w:hAnsi="Calibri" w:cs="Times New Roman"/>
          <w:color w:val="000000"/>
        </w:rPr>
      </w:pPr>
      <w:r>
        <w:rPr>
          <w:rFonts w:ascii="Calibri" w:eastAsia="Times New Roman" w:hAnsi="Calibri" w:cs="Times New Roman"/>
          <w:color w:val="000000"/>
        </w:rPr>
        <w:t xml:space="preserve">  </w:t>
      </w:r>
    </w:p>
    <w:p w14:paraId="0B8DD0FA" w14:textId="77777777" w:rsidR="00D33A55" w:rsidRDefault="00D33A55">
      <w:pPr>
        <w:rPr>
          <w:rFonts w:ascii="Calibri" w:eastAsia="Times New Roman" w:hAnsi="Calibri" w:cs="Times New Roman"/>
          <w:color w:val="000000"/>
        </w:rPr>
      </w:pPr>
      <w:r>
        <w:rPr>
          <w:rFonts w:ascii="Calibri" w:eastAsia="Times New Roman" w:hAnsi="Calibri" w:cs="Times New Roman"/>
          <w:color w:val="000000"/>
        </w:rPr>
        <w:br w:type="page"/>
      </w:r>
    </w:p>
    <w:p w14:paraId="5A96C71C" w14:textId="77777777" w:rsidR="00D9101C" w:rsidRDefault="00D9101C" w:rsidP="00D9101C">
      <w:pPr>
        <w:pStyle w:val="Heading1"/>
      </w:pPr>
      <w:bookmarkStart w:id="6" w:name="_Toc458508419"/>
      <w:r>
        <w:lastRenderedPageBreak/>
        <w:t>Water-Side HVAC</w:t>
      </w:r>
      <w:bookmarkEnd w:id="6"/>
    </w:p>
    <w:p w14:paraId="6561512A" w14:textId="77777777" w:rsidR="00B50564" w:rsidRDefault="00B50564" w:rsidP="00D143E0">
      <w:pPr>
        <w:pStyle w:val="Heading2"/>
      </w:pPr>
      <w:r>
        <w:t>General</w:t>
      </w:r>
    </w:p>
    <w:p w14:paraId="6173A9D9" w14:textId="77777777" w:rsidR="00B50564" w:rsidRPr="00B50564" w:rsidRDefault="00B50564" w:rsidP="00B50564">
      <w:r>
        <w:t>No stand-by equipment shall be included in the model</w:t>
      </w:r>
      <w:r w:rsidR="0035479E">
        <w:t>.  For chilled water loops, primary pumps shall be attached to the chiller, and secondary pumps, if present, shall be attached to the loop.  For hot water loops with primary-only pumps, the pumps shall be attached to the loop.  If the hot water loop has primary and secondary pumps, the primary pumps shall be attached to the boiler and the secondary pumps shall be attached to the loop.</w:t>
      </w:r>
    </w:p>
    <w:p w14:paraId="2D47D1C2" w14:textId="77777777" w:rsidR="006D21B3" w:rsidRDefault="00D9101C" w:rsidP="00D143E0">
      <w:pPr>
        <w:pStyle w:val="Heading2"/>
      </w:pPr>
      <w:r>
        <w:t>Chilled Water Loop</w:t>
      </w:r>
    </w:p>
    <w:p w14:paraId="3746D6D8" w14:textId="77777777" w:rsidR="00BD1186" w:rsidRPr="00BD1186" w:rsidRDefault="00BD1186" w:rsidP="00D143E0">
      <w:pPr>
        <w:pStyle w:val="Heading3"/>
      </w:pPr>
      <w:r>
        <w:t>Chilled Water Loop Dialog, Basic Specifications Tab</w:t>
      </w:r>
    </w:p>
    <w:tbl>
      <w:tblPr>
        <w:tblStyle w:val="TableGrid"/>
        <w:tblW w:w="9360" w:type="dxa"/>
        <w:tblLook w:val="04A0" w:firstRow="1" w:lastRow="0" w:firstColumn="1" w:lastColumn="0" w:noHBand="0" w:noVBand="1"/>
      </w:tblPr>
      <w:tblGrid>
        <w:gridCol w:w="2700"/>
        <w:gridCol w:w="1855"/>
        <w:gridCol w:w="4805"/>
      </w:tblGrid>
      <w:tr w:rsidR="004F71D9" w:rsidRPr="004F71D9" w14:paraId="527F8DA6" w14:textId="77777777" w:rsidTr="004F71D9">
        <w:trPr>
          <w:trHeight w:val="300"/>
        </w:trPr>
        <w:tc>
          <w:tcPr>
            <w:tcW w:w="2700" w:type="dxa"/>
            <w:noWrap/>
          </w:tcPr>
          <w:p w14:paraId="33ACEE5E" w14:textId="77777777" w:rsidR="004F71D9" w:rsidRPr="004F71D9" w:rsidRDefault="004F71D9" w:rsidP="00BB58AD">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855" w:type="dxa"/>
          </w:tcPr>
          <w:p w14:paraId="0C415415" w14:textId="77777777" w:rsidR="004F71D9" w:rsidRPr="004F71D9" w:rsidRDefault="004F71D9" w:rsidP="00BB58AD">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4805" w:type="dxa"/>
            <w:noWrap/>
          </w:tcPr>
          <w:p w14:paraId="41436B7E" w14:textId="77777777" w:rsidR="004F71D9" w:rsidRPr="004F71D9" w:rsidRDefault="004F71D9" w:rsidP="00BB58AD">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4F71D9" w:rsidRPr="004F71D9" w14:paraId="3125400B" w14:textId="77777777" w:rsidTr="004F71D9">
        <w:trPr>
          <w:trHeight w:val="300"/>
        </w:trPr>
        <w:tc>
          <w:tcPr>
            <w:tcW w:w="2700" w:type="dxa"/>
            <w:noWrap/>
          </w:tcPr>
          <w:p w14:paraId="026A0116" w14:textId="77777777" w:rsidR="004F71D9" w:rsidRPr="004F71D9" w:rsidRDefault="004F71D9" w:rsidP="004F71D9">
            <w:pPr>
              <w:rPr>
                <w:rFonts w:ascii="Calibri" w:eastAsia="Times New Roman" w:hAnsi="Calibri" w:cs="Times New Roman"/>
                <w:color w:val="000000"/>
              </w:rPr>
            </w:pPr>
            <w:r>
              <w:rPr>
                <w:rFonts w:ascii="Calibri" w:eastAsia="Times New Roman" w:hAnsi="Calibri" w:cs="Times New Roman"/>
                <w:color w:val="000000"/>
              </w:rPr>
              <w:t>Loop Name</w:t>
            </w:r>
          </w:p>
        </w:tc>
        <w:tc>
          <w:tcPr>
            <w:tcW w:w="1855" w:type="dxa"/>
          </w:tcPr>
          <w:p w14:paraId="37B84C0F" w14:textId="77777777" w:rsidR="004F71D9" w:rsidRPr="004F71D9" w:rsidRDefault="004F71D9" w:rsidP="004F71D9">
            <w:pPr>
              <w:rPr>
                <w:rFonts w:ascii="Calibri" w:eastAsia="Times New Roman" w:hAnsi="Calibri" w:cs="Times New Roman"/>
                <w:color w:val="000000"/>
              </w:rPr>
            </w:pPr>
            <w:r>
              <w:rPr>
                <w:rFonts w:ascii="Calibri" w:eastAsia="Times New Roman" w:hAnsi="Calibri" w:cs="Times New Roman"/>
                <w:color w:val="000000"/>
              </w:rPr>
              <w:t>*</w:t>
            </w:r>
            <w:r w:rsidR="002801BA">
              <w:rPr>
                <w:rFonts w:ascii="Calibri" w:eastAsia="Times New Roman" w:hAnsi="Calibri" w:cs="Times New Roman"/>
                <w:color w:val="000000"/>
              </w:rPr>
              <w:t>NAME*</w:t>
            </w:r>
          </w:p>
        </w:tc>
        <w:tc>
          <w:tcPr>
            <w:tcW w:w="4805" w:type="dxa"/>
            <w:noWrap/>
          </w:tcPr>
          <w:p w14:paraId="344AB597" w14:textId="77777777" w:rsidR="004F71D9" w:rsidRPr="004F71D9" w:rsidRDefault="004F71D9" w:rsidP="004F71D9">
            <w:pPr>
              <w:rPr>
                <w:rFonts w:ascii="Calibri" w:eastAsia="Times New Roman" w:hAnsi="Calibri" w:cs="Times New Roman"/>
                <w:color w:val="000000"/>
              </w:rPr>
            </w:pPr>
          </w:p>
        </w:tc>
      </w:tr>
      <w:tr w:rsidR="004F71D9" w:rsidRPr="004F71D9" w14:paraId="3A72544B" w14:textId="77777777" w:rsidTr="004F71D9">
        <w:trPr>
          <w:trHeight w:val="300"/>
        </w:trPr>
        <w:tc>
          <w:tcPr>
            <w:tcW w:w="2700" w:type="dxa"/>
            <w:noWrap/>
          </w:tcPr>
          <w:p w14:paraId="7D16A5D5"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Loop Type</w:t>
            </w:r>
          </w:p>
        </w:tc>
        <w:tc>
          <w:tcPr>
            <w:tcW w:w="1855" w:type="dxa"/>
          </w:tcPr>
          <w:p w14:paraId="68E4D34A" w14:textId="77777777" w:rsidR="004F71D9" w:rsidRPr="004F71D9" w:rsidRDefault="004F71D9" w:rsidP="004F71D9">
            <w:pPr>
              <w:rPr>
                <w:rFonts w:ascii="Calibri" w:eastAsia="Times New Roman" w:hAnsi="Calibri" w:cs="Times New Roman"/>
                <w:color w:val="000000"/>
              </w:rPr>
            </w:pPr>
            <w:r>
              <w:rPr>
                <w:rFonts w:ascii="Calibri" w:eastAsia="Times New Roman" w:hAnsi="Calibri" w:cs="Times New Roman"/>
                <w:color w:val="000000"/>
              </w:rPr>
              <w:t>Chilled Water</w:t>
            </w:r>
          </w:p>
        </w:tc>
        <w:tc>
          <w:tcPr>
            <w:tcW w:w="4805" w:type="dxa"/>
            <w:noWrap/>
          </w:tcPr>
          <w:p w14:paraId="2D8AA1EA"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Each loop must be one of six available types</w:t>
            </w:r>
          </w:p>
        </w:tc>
      </w:tr>
      <w:tr w:rsidR="004F71D9" w:rsidRPr="004F71D9" w14:paraId="5D27D2A0" w14:textId="77777777" w:rsidTr="004F71D9">
        <w:trPr>
          <w:trHeight w:val="300"/>
        </w:trPr>
        <w:tc>
          <w:tcPr>
            <w:tcW w:w="2700" w:type="dxa"/>
            <w:noWrap/>
            <w:hideMark/>
          </w:tcPr>
          <w:p w14:paraId="4F188342"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Loop Subtype</w:t>
            </w:r>
          </w:p>
        </w:tc>
        <w:tc>
          <w:tcPr>
            <w:tcW w:w="1855" w:type="dxa"/>
          </w:tcPr>
          <w:p w14:paraId="7A7055C9" w14:textId="77777777" w:rsidR="004F71D9" w:rsidRPr="004F71D9" w:rsidRDefault="004F71D9" w:rsidP="004F71D9">
            <w:pPr>
              <w:rPr>
                <w:rFonts w:ascii="Calibri" w:eastAsia="Times New Roman" w:hAnsi="Calibri" w:cs="Times New Roman"/>
                <w:color w:val="000000"/>
              </w:rPr>
            </w:pPr>
            <w:r>
              <w:rPr>
                <w:rFonts w:ascii="Calibri" w:eastAsia="Times New Roman" w:hAnsi="Calibri" w:cs="Times New Roman"/>
                <w:color w:val="000000"/>
              </w:rPr>
              <w:t>Primary</w:t>
            </w:r>
          </w:p>
        </w:tc>
        <w:tc>
          <w:tcPr>
            <w:tcW w:w="4805" w:type="dxa"/>
            <w:noWrap/>
            <w:hideMark/>
          </w:tcPr>
          <w:p w14:paraId="429805EB"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Secondary loops are served exclusively by primary loops</w:t>
            </w:r>
          </w:p>
        </w:tc>
      </w:tr>
      <w:tr w:rsidR="004F71D9" w:rsidRPr="004F71D9" w14:paraId="48F8BA08" w14:textId="77777777" w:rsidTr="004F71D9">
        <w:trPr>
          <w:trHeight w:val="300"/>
        </w:trPr>
        <w:tc>
          <w:tcPr>
            <w:tcW w:w="2700" w:type="dxa"/>
            <w:noWrap/>
            <w:hideMark/>
          </w:tcPr>
          <w:p w14:paraId="5BC81E30"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Primary Loop</w:t>
            </w:r>
          </w:p>
        </w:tc>
        <w:tc>
          <w:tcPr>
            <w:tcW w:w="1855" w:type="dxa"/>
          </w:tcPr>
          <w:p w14:paraId="273AFE04" w14:textId="77777777" w:rsidR="004F71D9" w:rsidRPr="004F71D9" w:rsidRDefault="006D21B3" w:rsidP="004F71D9">
            <w:pPr>
              <w:rPr>
                <w:rFonts w:ascii="Calibri" w:eastAsia="Times New Roman" w:hAnsi="Calibri" w:cs="Times New Roman"/>
                <w:color w:val="000000"/>
              </w:rPr>
            </w:pPr>
            <w:r>
              <w:rPr>
                <w:rFonts w:ascii="Calibri" w:eastAsia="Times New Roman" w:hAnsi="Calibri" w:cs="Times New Roman"/>
                <w:color w:val="000000"/>
              </w:rPr>
              <w:t>Not used</w:t>
            </w:r>
          </w:p>
        </w:tc>
        <w:tc>
          <w:tcPr>
            <w:tcW w:w="4805" w:type="dxa"/>
            <w:noWrap/>
            <w:hideMark/>
          </w:tcPr>
          <w:p w14:paraId="1D2FAC7B"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Name of the primary loop that this secondary loop is attached to (and served by)</w:t>
            </w:r>
          </w:p>
        </w:tc>
      </w:tr>
      <w:tr w:rsidR="004F71D9" w:rsidRPr="004F71D9" w14:paraId="0E48E271" w14:textId="77777777" w:rsidTr="004F71D9">
        <w:trPr>
          <w:trHeight w:val="300"/>
        </w:trPr>
        <w:tc>
          <w:tcPr>
            <w:tcW w:w="2700" w:type="dxa"/>
            <w:noWrap/>
            <w:hideMark/>
          </w:tcPr>
          <w:p w14:paraId="0905AC76"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 Trans to Primary</w:t>
            </w:r>
          </w:p>
        </w:tc>
        <w:tc>
          <w:tcPr>
            <w:tcW w:w="1855" w:type="dxa"/>
          </w:tcPr>
          <w:p w14:paraId="39B5DF65" w14:textId="77777777" w:rsidR="004F71D9" w:rsidRPr="004F71D9" w:rsidRDefault="006D21B3" w:rsidP="004F71D9">
            <w:pPr>
              <w:rPr>
                <w:rFonts w:ascii="Calibri" w:eastAsia="Times New Roman" w:hAnsi="Calibri" w:cs="Times New Roman"/>
                <w:color w:val="000000"/>
              </w:rPr>
            </w:pPr>
            <w:r>
              <w:rPr>
                <w:rFonts w:ascii="Calibri" w:eastAsia="Times New Roman" w:hAnsi="Calibri" w:cs="Times New Roman"/>
                <w:color w:val="000000"/>
              </w:rPr>
              <w:t>Not used</w:t>
            </w:r>
          </w:p>
        </w:tc>
        <w:tc>
          <w:tcPr>
            <w:tcW w:w="4805" w:type="dxa"/>
            <w:noWrap/>
            <w:hideMark/>
          </w:tcPr>
          <w:p w14:paraId="1147E5D5"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Percentage of secondary loop flow that transfers to primary loop flow (at design conditions)</w:t>
            </w:r>
          </w:p>
        </w:tc>
      </w:tr>
      <w:tr w:rsidR="004F71D9" w:rsidRPr="004F71D9" w14:paraId="7217C100" w14:textId="77777777" w:rsidTr="004F71D9">
        <w:trPr>
          <w:trHeight w:val="300"/>
        </w:trPr>
        <w:tc>
          <w:tcPr>
            <w:tcW w:w="2700" w:type="dxa"/>
            <w:noWrap/>
            <w:hideMark/>
          </w:tcPr>
          <w:p w14:paraId="1D23B629"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Sizing Option</w:t>
            </w:r>
          </w:p>
        </w:tc>
        <w:tc>
          <w:tcPr>
            <w:tcW w:w="1855" w:type="dxa"/>
          </w:tcPr>
          <w:p w14:paraId="7E1003B4" w14:textId="77777777" w:rsidR="004F71D9" w:rsidRPr="004F71D9" w:rsidRDefault="002801BA" w:rsidP="004F71D9">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476B152A" w14:textId="77777777" w:rsidR="004F71D9" w:rsidRPr="004F71D9" w:rsidRDefault="002801BA" w:rsidP="00AA22E3">
            <w:pPr>
              <w:rPr>
                <w:rFonts w:ascii="Calibri" w:eastAsia="Times New Roman" w:hAnsi="Calibri" w:cs="Times New Roman"/>
                <w:color w:val="000000"/>
              </w:rPr>
            </w:pPr>
            <w:r>
              <w:rPr>
                <w:rFonts w:ascii="Calibri" w:eastAsia="Times New Roman" w:hAnsi="Calibri" w:cs="Times New Roman"/>
                <w:color w:val="000000"/>
              </w:rPr>
              <w:t>Size per “</w:t>
            </w:r>
            <w:r w:rsidR="006D21B3">
              <w:rPr>
                <w:rFonts w:ascii="Calibri" w:eastAsia="Times New Roman" w:hAnsi="Calibri" w:cs="Times New Roman"/>
                <w:color w:val="000000"/>
              </w:rPr>
              <w:t>Secondary</w:t>
            </w:r>
            <w:r>
              <w:rPr>
                <w:rFonts w:ascii="Calibri" w:eastAsia="Times New Roman" w:hAnsi="Calibri" w:cs="Times New Roman"/>
                <w:color w:val="000000"/>
              </w:rPr>
              <w:t>”</w:t>
            </w:r>
            <w:r w:rsidR="006D21B3">
              <w:rPr>
                <w:rFonts w:ascii="Calibri" w:eastAsia="Times New Roman" w:hAnsi="Calibri" w:cs="Times New Roman"/>
                <w:color w:val="000000"/>
              </w:rPr>
              <w:t xml:space="preserve"> if chiller size unknown,</w:t>
            </w:r>
            <w:r>
              <w:rPr>
                <w:rFonts w:ascii="Calibri" w:eastAsia="Times New Roman" w:hAnsi="Calibri" w:cs="Times New Roman"/>
                <w:color w:val="000000"/>
              </w:rPr>
              <w:t xml:space="preserve"> and</w:t>
            </w:r>
            <w:r w:rsidR="006D21B3">
              <w:rPr>
                <w:rFonts w:ascii="Calibri" w:eastAsia="Times New Roman" w:hAnsi="Calibri" w:cs="Times New Roman"/>
                <w:color w:val="000000"/>
              </w:rPr>
              <w:t xml:space="preserve"> </w:t>
            </w:r>
            <w:r>
              <w:rPr>
                <w:rFonts w:ascii="Calibri" w:eastAsia="Times New Roman" w:hAnsi="Calibri" w:cs="Times New Roman"/>
                <w:color w:val="000000"/>
              </w:rPr>
              <w:t>“</w:t>
            </w:r>
            <w:r w:rsidR="006D21B3">
              <w:rPr>
                <w:rFonts w:ascii="Calibri" w:eastAsia="Times New Roman" w:hAnsi="Calibri" w:cs="Times New Roman"/>
                <w:color w:val="000000"/>
              </w:rPr>
              <w:t>Primary</w:t>
            </w:r>
            <w:r>
              <w:rPr>
                <w:rFonts w:ascii="Calibri" w:eastAsia="Times New Roman" w:hAnsi="Calibri" w:cs="Times New Roman"/>
                <w:color w:val="000000"/>
              </w:rPr>
              <w:t>”</w:t>
            </w:r>
            <w:r w:rsidR="006D21B3">
              <w:rPr>
                <w:rFonts w:ascii="Calibri" w:eastAsia="Times New Roman" w:hAnsi="Calibri" w:cs="Times New Roman"/>
                <w:color w:val="000000"/>
              </w:rPr>
              <w:t xml:space="preserve"> if c</w:t>
            </w:r>
            <w:r>
              <w:rPr>
                <w:rFonts w:ascii="Calibri" w:eastAsia="Times New Roman" w:hAnsi="Calibri" w:cs="Times New Roman"/>
                <w:color w:val="000000"/>
              </w:rPr>
              <w:t>hiller size is known.  Baseline</w:t>
            </w:r>
            <w:r w:rsidR="006D21B3">
              <w:rPr>
                <w:rFonts w:ascii="Calibri" w:eastAsia="Times New Roman" w:hAnsi="Calibri" w:cs="Times New Roman"/>
                <w:color w:val="000000"/>
              </w:rPr>
              <w:t xml:space="preserve"> will always be </w:t>
            </w:r>
            <w:r w:rsidR="00AA22E3">
              <w:rPr>
                <w:rFonts w:ascii="Calibri" w:eastAsia="Times New Roman" w:hAnsi="Calibri" w:cs="Times New Roman"/>
                <w:color w:val="000000"/>
              </w:rPr>
              <w:t>“S</w:t>
            </w:r>
            <w:r w:rsidR="006D21B3">
              <w:rPr>
                <w:rFonts w:ascii="Calibri" w:eastAsia="Times New Roman" w:hAnsi="Calibri" w:cs="Times New Roman"/>
                <w:color w:val="000000"/>
              </w:rPr>
              <w:t>econdary</w:t>
            </w:r>
            <w:r w:rsidR="00AA22E3">
              <w:rPr>
                <w:rFonts w:ascii="Calibri" w:eastAsia="Times New Roman" w:hAnsi="Calibri" w:cs="Times New Roman"/>
                <w:color w:val="000000"/>
              </w:rPr>
              <w:t>”</w:t>
            </w:r>
            <w:r>
              <w:rPr>
                <w:rFonts w:ascii="Calibri" w:eastAsia="Times New Roman" w:hAnsi="Calibri" w:cs="Times New Roman"/>
                <w:color w:val="000000"/>
              </w:rPr>
              <w:t>.</w:t>
            </w:r>
          </w:p>
        </w:tc>
      </w:tr>
      <w:tr w:rsidR="002801BA" w:rsidRPr="004F71D9" w14:paraId="3C4B50A9" w14:textId="77777777" w:rsidTr="004F71D9">
        <w:trPr>
          <w:trHeight w:val="300"/>
        </w:trPr>
        <w:tc>
          <w:tcPr>
            <w:tcW w:w="2700" w:type="dxa"/>
            <w:noWrap/>
          </w:tcPr>
          <w:p w14:paraId="1454078D" w14:textId="77777777" w:rsidR="002801BA" w:rsidRPr="004F71D9" w:rsidRDefault="002801BA" w:rsidP="004F71D9">
            <w:pPr>
              <w:rPr>
                <w:rFonts w:ascii="Calibri" w:eastAsia="Times New Roman" w:hAnsi="Calibri" w:cs="Times New Roman"/>
                <w:color w:val="000000"/>
              </w:rPr>
            </w:pPr>
            <w:r>
              <w:rPr>
                <w:rFonts w:ascii="Calibri" w:eastAsia="Times New Roman" w:hAnsi="Calibri" w:cs="Times New Roman"/>
                <w:color w:val="000000"/>
              </w:rPr>
              <w:t>Design CHW Temp</w:t>
            </w:r>
          </w:p>
        </w:tc>
        <w:tc>
          <w:tcPr>
            <w:tcW w:w="1855" w:type="dxa"/>
          </w:tcPr>
          <w:p w14:paraId="56D620D8" w14:textId="7AB2DC76" w:rsidR="005B72D6" w:rsidRDefault="002801BA" w:rsidP="004F71D9">
            <w:pPr>
              <w:rPr>
                <w:rFonts w:ascii="Calibri" w:eastAsia="Times New Roman" w:hAnsi="Calibri" w:cs="Times New Roman"/>
                <w:color w:val="000000"/>
              </w:rPr>
            </w:pPr>
            <w:r>
              <w:rPr>
                <w:rFonts w:ascii="Calibri" w:eastAsia="Times New Roman" w:hAnsi="Calibri" w:cs="Times New Roman"/>
                <w:color w:val="000000"/>
              </w:rPr>
              <w:t xml:space="preserve">Proposed </w:t>
            </w:r>
            <w:r w:rsidR="005B72D6">
              <w:rPr>
                <w:rFonts w:ascii="Calibri" w:eastAsia="Times New Roman" w:hAnsi="Calibri" w:cs="Times New Roman"/>
                <w:color w:val="000000"/>
              </w:rPr>
              <w:t>45 F</w:t>
            </w:r>
          </w:p>
          <w:p w14:paraId="35C3140B" w14:textId="77777777" w:rsidR="002801BA" w:rsidRDefault="002801BA" w:rsidP="004F71D9">
            <w:pPr>
              <w:rPr>
                <w:rFonts w:ascii="Calibri" w:eastAsia="Times New Roman" w:hAnsi="Calibri" w:cs="Times New Roman"/>
                <w:color w:val="000000"/>
              </w:rPr>
            </w:pPr>
            <w:r>
              <w:rPr>
                <w:rFonts w:ascii="Calibri" w:eastAsia="Times New Roman" w:hAnsi="Calibri" w:cs="Times New Roman"/>
                <w:color w:val="000000"/>
              </w:rPr>
              <w:t>Baseline 44 F</w:t>
            </w:r>
          </w:p>
        </w:tc>
        <w:tc>
          <w:tcPr>
            <w:tcW w:w="4805" w:type="dxa"/>
            <w:noWrap/>
          </w:tcPr>
          <w:p w14:paraId="17E4B6F3" w14:textId="77777777" w:rsidR="002801BA" w:rsidRDefault="002C417D" w:rsidP="002C417D">
            <w:pPr>
              <w:rPr>
                <w:rFonts w:ascii="Calibri" w:eastAsia="Times New Roman" w:hAnsi="Calibri" w:cs="Times New Roman"/>
                <w:color w:val="000000"/>
              </w:rPr>
            </w:pPr>
            <w:r>
              <w:rPr>
                <w:rFonts w:ascii="Calibri" w:eastAsia="Times New Roman" w:hAnsi="Calibri" w:cs="Times New Roman"/>
                <w:color w:val="000000"/>
              </w:rPr>
              <w:t>Design</w:t>
            </w:r>
            <w:r w:rsidR="00126310">
              <w:rPr>
                <w:rFonts w:ascii="Calibri" w:eastAsia="Times New Roman" w:hAnsi="Calibri" w:cs="Times New Roman"/>
                <w:color w:val="000000"/>
              </w:rPr>
              <w:t xml:space="preserve"> </w:t>
            </w:r>
            <w:r>
              <w:rPr>
                <w:rFonts w:ascii="Calibri" w:eastAsia="Times New Roman" w:hAnsi="Calibri" w:cs="Times New Roman"/>
                <w:color w:val="000000"/>
              </w:rPr>
              <w:t>leaving</w:t>
            </w:r>
            <w:r w:rsidR="00126310">
              <w:rPr>
                <w:rFonts w:ascii="Calibri" w:eastAsia="Times New Roman" w:hAnsi="Calibri" w:cs="Times New Roman"/>
                <w:color w:val="000000"/>
              </w:rPr>
              <w:t xml:space="preserve"> water temperature on </w:t>
            </w:r>
            <w:r>
              <w:rPr>
                <w:rFonts w:ascii="Calibri" w:eastAsia="Times New Roman" w:hAnsi="Calibri" w:cs="Times New Roman"/>
                <w:color w:val="000000"/>
              </w:rPr>
              <w:t>plant</w:t>
            </w:r>
            <w:r w:rsidR="00126310">
              <w:rPr>
                <w:rFonts w:ascii="Calibri" w:eastAsia="Times New Roman" w:hAnsi="Calibri" w:cs="Times New Roman"/>
                <w:color w:val="000000"/>
              </w:rPr>
              <w:t>.  May be different than rated discharge water temperature of chiller.</w:t>
            </w:r>
          </w:p>
        </w:tc>
      </w:tr>
      <w:tr w:rsidR="004F71D9" w:rsidRPr="004F71D9" w14:paraId="48B57637" w14:textId="77777777" w:rsidTr="004F71D9">
        <w:trPr>
          <w:trHeight w:val="300"/>
        </w:trPr>
        <w:tc>
          <w:tcPr>
            <w:tcW w:w="2700" w:type="dxa"/>
            <w:noWrap/>
            <w:hideMark/>
          </w:tcPr>
          <w:p w14:paraId="306228B4"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Loop Design DT</w:t>
            </w:r>
          </w:p>
        </w:tc>
        <w:tc>
          <w:tcPr>
            <w:tcW w:w="1855" w:type="dxa"/>
          </w:tcPr>
          <w:p w14:paraId="40C05BE7" w14:textId="77777777" w:rsidR="004F71D9" w:rsidRPr="004F71D9" w:rsidRDefault="006D21B3" w:rsidP="004F71D9">
            <w:pPr>
              <w:rPr>
                <w:rFonts w:ascii="Calibri" w:eastAsia="Times New Roman" w:hAnsi="Calibri" w:cs="Times New Roman"/>
                <w:color w:val="000000"/>
              </w:rPr>
            </w:pPr>
            <w:r>
              <w:rPr>
                <w:rFonts w:ascii="Calibri" w:eastAsia="Times New Roman" w:hAnsi="Calibri" w:cs="Times New Roman"/>
                <w:color w:val="000000"/>
              </w:rPr>
              <w:t>*</w:t>
            </w:r>
          </w:p>
        </w:tc>
        <w:tc>
          <w:tcPr>
            <w:tcW w:w="4805" w:type="dxa"/>
            <w:noWrap/>
            <w:hideMark/>
          </w:tcPr>
          <w:p w14:paraId="2E9296F1"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Design temperature change of the fluid in the loop</w:t>
            </w:r>
          </w:p>
        </w:tc>
      </w:tr>
      <w:tr w:rsidR="004F71D9" w:rsidRPr="004F71D9" w14:paraId="061DA267" w14:textId="77777777" w:rsidTr="004F71D9">
        <w:trPr>
          <w:trHeight w:val="300"/>
        </w:trPr>
        <w:tc>
          <w:tcPr>
            <w:tcW w:w="2700" w:type="dxa"/>
            <w:noWrap/>
            <w:hideMark/>
          </w:tcPr>
          <w:p w14:paraId="7484ED93"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Fluid Volume</w:t>
            </w:r>
          </w:p>
        </w:tc>
        <w:tc>
          <w:tcPr>
            <w:tcW w:w="1855" w:type="dxa"/>
          </w:tcPr>
          <w:p w14:paraId="2A9B1930" w14:textId="77777777" w:rsidR="004F71D9" w:rsidRPr="004F71D9" w:rsidRDefault="006D21B3" w:rsidP="004F71D9">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1B2218C9"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Total volume of the fluid in the loop</w:t>
            </w:r>
          </w:p>
        </w:tc>
      </w:tr>
      <w:tr w:rsidR="004F71D9" w:rsidRPr="004F71D9" w14:paraId="3AF7D817" w14:textId="77777777" w:rsidTr="004F71D9">
        <w:trPr>
          <w:trHeight w:val="300"/>
        </w:trPr>
        <w:tc>
          <w:tcPr>
            <w:tcW w:w="2700" w:type="dxa"/>
            <w:noWrap/>
            <w:hideMark/>
          </w:tcPr>
          <w:p w14:paraId="39EBF28E"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Avg Circ Time</w:t>
            </w:r>
          </w:p>
        </w:tc>
        <w:tc>
          <w:tcPr>
            <w:tcW w:w="1855" w:type="dxa"/>
          </w:tcPr>
          <w:p w14:paraId="2BC500B6" w14:textId="77777777" w:rsidR="004F71D9" w:rsidRPr="004F71D9" w:rsidRDefault="006D21B3" w:rsidP="004F71D9">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3FB918C3"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Average time it takes for the fluid to circulate through the loop (at the design flow rate)</w:t>
            </w:r>
          </w:p>
        </w:tc>
      </w:tr>
      <w:tr w:rsidR="004F71D9" w:rsidRPr="004F71D9" w14:paraId="16635FCE" w14:textId="77777777" w:rsidTr="004F71D9">
        <w:trPr>
          <w:trHeight w:val="300"/>
        </w:trPr>
        <w:tc>
          <w:tcPr>
            <w:tcW w:w="2700" w:type="dxa"/>
            <w:noWrap/>
            <w:hideMark/>
          </w:tcPr>
          <w:p w14:paraId="5129CFBC"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Loop Recirc Flow</w:t>
            </w:r>
          </w:p>
        </w:tc>
        <w:tc>
          <w:tcPr>
            <w:tcW w:w="1855" w:type="dxa"/>
          </w:tcPr>
          <w:p w14:paraId="4C132FEB" w14:textId="77777777" w:rsidR="004F71D9" w:rsidRPr="004F71D9" w:rsidRDefault="006D21B3" w:rsidP="006D21B3">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1722354C"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Recirculating flow rate of the fluid in the loop when the pump is running</w:t>
            </w:r>
          </w:p>
        </w:tc>
      </w:tr>
      <w:tr w:rsidR="006D21B3" w:rsidRPr="004F71D9" w14:paraId="2856B9AB" w14:textId="77777777" w:rsidTr="004F71D9">
        <w:trPr>
          <w:trHeight w:val="300"/>
        </w:trPr>
        <w:tc>
          <w:tcPr>
            <w:tcW w:w="2700" w:type="dxa"/>
            <w:noWrap/>
            <w:hideMark/>
          </w:tcPr>
          <w:p w14:paraId="7D5F2857" w14:textId="77777777" w:rsidR="006D21B3" w:rsidRPr="004F71D9" w:rsidRDefault="006D21B3" w:rsidP="006D21B3">
            <w:pPr>
              <w:rPr>
                <w:rFonts w:ascii="Calibri" w:eastAsia="Times New Roman" w:hAnsi="Calibri" w:cs="Times New Roman"/>
                <w:color w:val="000000"/>
              </w:rPr>
            </w:pPr>
            <w:r w:rsidRPr="004F71D9">
              <w:rPr>
                <w:rFonts w:ascii="Calibri" w:eastAsia="Times New Roman" w:hAnsi="Calibri" w:cs="Times New Roman"/>
                <w:color w:val="000000"/>
              </w:rPr>
              <w:t>Pipe Head</w:t>
            </w:r>
          </w:p>
        </w:tc>
        <w:tc>
          <w:tcPr>
            <w:tcW w:w="1855" w:type="dxa"/>
          </w:tcPr>
          <w:p w14:paraId="469B8EE3" w14:textId="77777777" w:rsidR="006D21B3" w:rsidRPr="004F71D9" w:rsidRDefault="00126310" w:rsidP="007518E3">
            <w:pPr>
              <w:rPr>
                <w:rFonts w:ascii="Calibri" w:eastAsia="Times New Roman" w:hAnsi="Calibri" w:cs="Times New Roman"/>
                <w:color w:val="000000"/>
              </w:rPr>
            </w:pPr>
            <w:r>
              <w:rPr>
                <w:rFonts w:ascii="Calibri" w:eastAsia="Times New Roman" w:hAnsi="Calibri" w:cs="Times New Roman"/>
                <w:color w:val="000000"/>
              </w:rPr>
              <w:t xml:space="preserve">Pump </w:t>
            </w:r>
            <w:r w:rsidR="007518E3">
              <w:rPr>
                <w:rFonts w:ascii="Calibri" w:eastAsia="Times New Roman" w:hAnsi="Calibri" w:cs="Times New Roman"/>
                <w:color w:val="000000"/>
              </w:rPr>
              <w:t>Pressure drop</w:t>
            </w:r>
            <w:r>
              <w:rPr>
                <w:rFonts w:ascii="Calibri" w:eastAsia="Times New Roman" w:hAnsi="Calibri" w:cs="Times New Roman"/>
                <w:color w:val="000000"/>
              </w:rPr>
              <w:t xml:space="preserve"> minus </w:t>
            </w:r>
            <w:r w:rsidR="007518E3">
              <w:rPr>
                <w:rFonts w:ascii="Calibri" w:eastAsia="Times New Roman" w:hAnsi="Calibri" w:cs="Times New Roman"/>
                <w:color w:val="000000"/>
              </w:rPr>
              <w:t>C</w:t>
            </w:r>
            <w:r>
              <w:rPr>
                <w:rFonts w:ascii="Calibri" w:eastAsia="Times New Roman" w:hAnsi="Calibri" w:cs="Times New Roman"/>
                <w:color w:val="000000"/>
              </w:rPr>
              <w:t xml:space="preserve">oil </w:t>
            </w:r>
            <w:r w:rsidR="007518E3">
              <w:rPr>
                <w:rFonts w:ascii="Calibri" w:eastAsia="Times New Roman" w:hAnsi="Calibri" w:cs="Times New Roman"/>
                <w:color w:val="000000"/>
              </w:rPr>
              <w:t>Pressure drop</w:t>
            </w:r>
          </w:p>
        </w:tc>
        <w:tc>
          <w:tcPr>
            <w:tcW w:w="4805" w:type="dxa"/>
            <w:noWrap/>
            <w:hideMark/>
          </w:tcPr>
          <w:p w14:paraId="58C568EA" w14:textId="77777777" w:rsidR="006D21B3" w:rsidRPr="004F71D9" w:rsidRDefault="006D21B3" w:rsidP="006D21B3">
            <w:pPr>
              <w:rPr>
                <w:rFonts w:ascii="Calibri" w:eastAsia="Times New Roman" w:hAnsi="Calibri" w:cs="Times New Roman"/>
                <w:color w:val="000000"/>
              </w:rPr>
            </w:pPr>
            <w:r w:rsidRPr="004F71D9">
              <w:rPr>
                <w:rFonts w:ascii="Calibri" w:eastAsia="Times New Roman" w:hAnsi="Calibri" w:cs="Times New Roman"/>
                <w:color w:val="000000"/>
              </w:rPr>
              <w:t>Friction loss in the loop due to the piping and related trim</w:t>
            </w:r>
          </w:p>
        </w:tc>
      </w:tr>
      <w:tr w:rsidR="006D21B3" w:rsidRPr="004F71D9" w14:paraId="6BDE2F6F" w14:textId="77777777" w:rsidTr="004F71D9">
        <w:trPr>
          <w:trHeight w:val="300"/>
        </w:trPr>
        <w:tc>
          <w:tcPr>
            <w:tcW w:w="2700" w:type="dxa"/>
            <w:noWrap/>
            <w:hideMark/>
          </w:tcPr>
          <w:p w14:paraId="221D94BD" w14:textId="77777777" w:rsidR="006D21B3" w:rsidRPr="004F71D9" w:rsidRDefault="006D21B3" w:rsidP="006D21B3">
            <w:pPr>
              <w:rPr>
                <w:rFonts w:ascii="Calibri" w:eastAsia="Times New Roman" w:hAnsi="Calibri" w:cs="Times New Roman"/>
                <w:color w:val="000000"/>
              </w:rPr>
            </w:pPr>
            <w:r w:rsidRPr="004F71D9">
              <w:rPr>
                <w:rFonts w:ascii="Calibri" w:eastAsia="Times New Roman" w:hAnsi="Calibri" w:cs="Times New Roman"/>
                <w:color w:val="000000"/>
              </w:rPr>
              <w:t>Static Head</w:t>
            </w:r>
          </w:p>
        </w:tc>
        <w:tc>
          <w:tcPr>
            <w:tcW w:w="1855" w:type="dxa"/>
          </w:tcPr>
          <w:p w14:paraId="63DFD24D" w14:textId="77777777" w:rsidR="006D21B3" w:rsidRPr="004F71D9" w:rsidRDefault="00126310" w:rsidP="006D21B3">
            <w:pPr>
              <w:rPr>
                <w:rFonts w:ascii="Calibri" w:eastAsia="Times New Roman" w:hAnsi="Calibri" w:cs="Times New Roman"/>
                <w:color w:val="000000"/>
              </w:rPr>
            </w:pPr>
            <w:r>
              <w:rPr>
                <w:rFonts w:ascii="Calibri" w:eastAsia="Times New Roman" w:hAnsi="Calibri" w:cs="Times New Roman"/>
                <w:color w:val="000000"/>
              </w:rPr>
              <w:t>0</w:t>
            </w:r>
          </w:p>
        </w:tc>
        <w:tc>
          <w:tcPr>
            <w:tcW w:w="4805" w:type="dxa"/>
            <w:noWrap/>
            <w:hideMark/>
          </w:tcPr>
          <w:p w14:paraId="1C93C44B" w14:textId="77777777" w:rsidR="006D21B3" w:rsidRPr="004F71D9" w:rsidRDefault="00126310" w:rsidP="00126310">
            <w:pPr>
              <w:rPr>
                <w:rFonts w:ascii="Calibri" w:eastAsia="Times New Roman" w:hAnsi="Calibri" w:cs="Times New Roman"/>
                <w:color w:val="000000"/>
              </w:rPr>
            </w:pPr>
            <w:r>
              <w:rPr>
                <w:rFonts w:ascii="Calibri" w:eastAsia="Times New Roman" w:hAnsi="Calibri" w:cs="Times New Roman"/>
                <w:color w:val="000000"/>
              </w:rPr>
              <w:t>Closed Loop – No Static Head (no lift against atmosphere)</w:t>
            </w:r>
          </w:p>
        </w:tc>
      </w:tr>
      <w:tr w:rsidR="006D21B3" w:rsidRPr="004F71D9" w14:paraId="7F357063" w14:textId="77777777" w:rsidTr="00BB58AD">
        <w:trPr>
          <w:trHeight w:val="300"/>
        </w:trPr>
        <w:tc>
          <w:tcPr>
            <w:tcW w:w="2700" w:type="dxa"/>
            <w:noWrap/>
            <w:hideMark/>
          </w:tcPr>
          <w:p w14:paraId="45CEAC63" w14:textId="77777777" w:rsidR="006D21B3" w:rsidRPr="004F71D9" w:rsidRDefault="006D21B3" w:rsidP="00BB58AD">
            <w:pPr>
              <w:rPr>
                <w:rFonts w:ascii="Calibri" w:eastAsia="Times New Roman" w:hAnsi="Calibri" w:cs="Times New Roman"/>
                <w:color w:val="000000"/>
              </w:rPr>
            </w:pPr>
            <w:r w:rsidRPr="004F71D9">
              <w:rPr>
                <w:rFonts w:ascii="Calibri" w:eastAsia="Times New Roman" w:hAnsi="Calibri" w:cs="Times New Roman"/>
                <w:color w:val="000000"/>
              </w:rPr>
              <w:t>Loop Pump</w:t>
            </w:r>
          </w:p>
        </w:tc>
        <w:tc>
          <w:tcPr>
            <w:tcW w:w="1855" w:type="dxa"/>
          </w:tcPr>
          <w:p w14:paraId="24B81D92" w14:textId="77777777" w:rsidR="006D21B3" w:rsidRPr="004F71D9" w:rsidRDefault="006D21B3" w:rsidP="00BB58AD">
            <w:pPr>
              <w:rPr>
                <w:rFonts w:ascii="Calibri" w:eastAsia="Times New Roman" w:hAnsi="Calibri" w:cs="Times New Roman"/>
                <w:color w:val="000000"/>
              </w:rPr>
            </w:pPr>
            <w:r>
              <w:rPr>
                <w:rFonts w:ascii="Calibri" w:eastAsia="Times New Roman" w:hAnsi="Calibri" w:cs="Times New Roman"/>
                <w:color w:val="000000"/>
              </w:rPr>
              <w:t>*</w:t>
            </w:r>
            <w:r w:rsidR="00126310">
              <w:rPr>
                <w:rFonts w:ascii="Calibri" w:eastAsia="Times New Roman" w:hAnsi="Calibri" w:cs="Times New Roman"/>
                <w:color w:val="000000"/>
              </w:rPr>
              <w:t>NAME*</w:t>
            </w:r>
          </w:p>
        </w:tc>
        <w:tc>
          <w:tcPr>
            <w:tcW w:w="4805" w:type="dxa"/>
            <w:noWrap/>
            <w:hideMark/>
          </w:tcPr>
          <w:p w14:paraId="46532814" w14:textId="77777777" w:rsidR="006D21B3" w:rsidRPr="004F71D9" w:rsidRDefault="006D21B3" w:rsidP="00BB58AD">
            <w:pPr>
              <w:rPr>
                <w:rFonts w:ascii="Calibri" w:eastAsia="Times New Roman" w:hAnsi="Calibri" w:cs="Times New Roman"/>
                <w:color w:val="000000"/>
              </w:rPr>
            </w:pPr>
            <w:r w:rsidRPr="004F71D9">
              <w:rPr>
                <w:rFonts w:ascii="Calibri" w:eastAsia="Times New Roman" w:hAnsi="Calibri" w:cs="Times New Roman"/>
                <w:color w:val="000000"/>
              </w:rPr>
              <w:t>Name of the dedicated Pump that pumps this loop</w:t>
            </w:r>
          </w:p>
        </w:tc>
      </w:tr>
      <w:tr w:rsidR="004F71D9" w:rsidRPr="004F71D9" w14:paraId="688C6022" w14:textId="77777777" w:rsidTr="004F71D9">
        <w:trPr>
          <w:trHeight w:val="300"/>
        </w:trPr>
        <w:tc>
          <w:tcPr>
            <w:tcW w:w="2700" w:type="dxa"/>
            <w:noWrap/>
            <w:hideMark/>
          </w:tcPr>
          <w:p w14:paraId="40258019"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Loop Minimum Flow</w:t>
            </w:r>
          </w:p>
        </w:tc>
        <w:tc>
          <w:tcPr>
            <w:tcW w:w="1855" w:type="dxa"/>
          </w:tcPr>
          <w:p w14:paraId="79B01BEA" w14:textId="77777777" w:rsidR="004F71D9" w:rsidRDefault="00126310" w:rsidP="004F71D9">
            <w:pPr>
              <w:rPr>
                <w:rFonts w:ascii="Calibri" w:eastAsia="Times New Roman" w:hAnsi="Calibri" w:cs="Times New Roman"/>
                <w:color w:val="000000"/>
              </w:rPr>
            </w:pPr>
            <w:r>
              <w:rPr>
                <w:rFonts w:ascii="Calibri" w:eastAsia="Times New Roman" w:hAnsi="Calibri" w:cs="Times New Roman"/>
                <w:color w:val="000000"/>
              </w:rPr>
              <w:t>Prop: As Design</w:t>
            </w:r>
          </w:p>
          <w:p w14:paraId="742BE23B" w14:textId="77777777" w:rsidR="00126310" w:rsidRPr="004F71D9" w:rsidRDefault="00126310" w:rsidP="004F71D9">
            <w:pPr>
              <w:rPr>
                <w:rFonts w:ascii="Calibri" w:eastAsia="Times New Roman" w:hAnsi="Calibri" w:cs="Times New Roman"/>
                <w:color w:val="000000"/>
              </w:rPr>
            </w:pPr>
            <w:r>
              <w:rPr>
                <w:rFonts w:ascii="Calibri" w:eastAsia="Times New Roman" w:hAnsi="Calibri" w:cs="Times New Roman"/>
                <w:color w:val="000000"/>
              </w:rPr>
              <w:t>Base: No less than 30%</w:t>
            </w:r>
          </w:p>
        </w:tc>
        <w:tc>
          <w:tcPr>
            <w:tcW w:w="4805" w:type="dxa"/>
            <w:noWrap/>
            <w:hideMark/>
          </w:tcPr>
          <w:p w14:paraId="5292E5F2"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Minimum allowable flow rate in the loop, expressed as a fraction of the design flow rate</w:t>
            </w:r>
          </w:p>
        </w:tc>
      </w:tr>
      <w:tr w:rsidR="004F71D9" w:rsidRPr="004F71D9" w14:paraId="40F64ED1" w14:textId="77777777" w:rsidTr="004F71D9">
        <w:trPr>
          <w:trHeight w:val="300"/>
        </w:trPr>
        <w:tc>
          <w:tcPr>
            <w:tcW w:w="2700" w:type="dxa"/>
            <w:noWrap/>
            <w:hideMark/>
          </w:tcPr>
          <w:p w14:paraId="6C50F5C7" w14:textId="77777777" w:rsidR="004F71D9" w:rsidRPr="004F71D9" w:rsidRDefault="004F71D9" w:rsidP="004F71D9">
            <w:pPr>
              <w:rPr>
                <w:rFonts w:ascii="Calibri" w:eastAsia="Times New Roman" w:hAnsi="Calibri" w:cs="Times New Roman"/>
                <w:color w:val="000000"/>
              </w:rPr>
            </w:pPr>
            <w:r w:rsidRPr="004F71D9">
              <w:rPr>
                <w:rFonts w:ascii="Calibri" w:eastAsia="Times New Roman" w:hAnsi="Calibri" w:cs="Times New Roman"/>
                <w:color w:val="000000"/>
              </w:rPr>
              <w:t>Loop Size Ratio</w:t>
            </w:r>
          </w:p>
        </w:tc>
        <w:tc>
          <w:tcPr>
            <w:tcW w:w="1855" w:type="dxa"/>
          </w:tcPr>
          <w:p w14:paraId="78F1D60A" w14:textId="77777777" w:rsidR="004F71D9" w:rsidRPr="004F71D9" w:rsidRDefault="00126310" w:rsidP="004F71D9">
            <w:pPr>
              <w:rPr>
                <w:rFonts w:ascii="Calibri" w:eastAsia="Times New Roman" w:hAnsi="Calibri" w:cs="Times New Roman"/>
                <w:color w:val="000000"/>
              </w:rPr>
            </w:pPr>
            <w:r>
              <w:rPr>
                <w:rFonts w:ascii="Calibri" w:eastAsia="Times New Roman" w:hAnsi="Calibri" w:cs="Times New Roman"/>
                <w:color w:val="000000"/>
              </w:rPr>
              <w:t>Default (1.0)</w:t>
            </w:r>
          </w:p>
        </w:tc>
        <w:tc>
          <w:tcPr>
            <w:tcW w:w="4805" w:type="dxa"/>
            <w:noWrap/>
            <w:hideMark/>
          </w:tcPr>
          <w:p w14:paraId="70AD3C7C" w14:textId="77777777" w:rsidR="004F71D9" w:rsidRPr="004F71D9" w:rsidRDefault="00126310" w:rsidP="004F71D9">
            <w:pPr>
              <w:rPr>
                <w:rFonts w:ascii="Calibri" w:eastAsia="Times New Roman" w:hAnsi="Calibri" w:cs="Times New Roman"/>
                <w:color w:val="000000"/>
              </w:rPr>
            </w:pPr>
            <w:r>
              <w:rPr>
                <w:rFonts w:ascii="Calibri" w:eastAsia="Times New Roman" w:hAnsi="Calibri" w:cs="Times New Roman"/>
                <w:color w:val="000000"/>
              </w:rPr>
              <w:t xml:space="preserve">No safety factor applied to loop sizing.  Required safety factor for baseline applied at the airside cooling and heating loads. </w:t>
            </w:r>
          </w:p>
        </w:tc>
      </w:tr>
    </w:tbl>
    <w:p w14:paraId="443A85D0" w14:textId="77777777" w:rsidR="00D9101C" w:rsidRPr="00D9101C" w:rsidRDefault="00D9101C" w:rsidP="00D9101C"/>
    <w:p w14:paraId="142C46E5" w14:textId="77777777" w:rsidR="00D9101C" w:rsidRDefault="00921061" w:rsidP="00AA22E3">
      <w:pPr>
        <w:pStyle w:val="Heading3"/>
      </w:pPr>
      <w:r w:rsidRPr="00AA22E3">
        <w:rPr>
          <w:rStyle w:val="Heading3Char"/>
        </w:rPr>
        <w:lastRenderedPageBreak/>
        <w:t xml:space="preserve">Chilled Water Loop Dialog, </w:t>
      </w:r>
      <w:r w:rsidR="006D21B3" w:rsidRPr="00AA22E3">
        <w:rPr>
          <w:rStyle w:val="Heading3Char"/>
        </w:rPr>
        <w:t>Process Loads</w:t>
      </w:r>
      <w:r w:rsidR="006D21B3" w:rsidRPr="00AA22E3">
        <w:t xml:space="preserve"> Tab</w:t>
      </w:r>
    </w:p>
    <w:tbl>
      <w:tblPr>
        <w:tblStyle w:val="TableGrid"/>
        <w:tblW w:w="9360" w:type="dxa"/>
        <w:tblLook w:val="04A0" w:firstRow="1" w:lastRow="0" w:firstColumn="1" w:lastColumn="0" w:noHBand="0" w:noVBand="1"/>
      </w:tblPr>
      <w:tblGrid>
        <w:gridCol w:w="2430"/>
        <w:gridCol w:w="2300"/>
        <w:gridCol w:w="4630"/>
      </w:tblGrid>
      <w:tr w:rsidR="00921061" w:rsidRPr="006D21B3" w14:paraId="3B9C2FDF" w14:textId="77777777" w:rsidTr="00A6566F">
        <w:trPr>
          <w:trHeight w:val="300"/>
        </w:trPr>
        <w:tc>
          <w:tcPr>
            <w:tcW w:w="2430" w:type="dxa"/>
            <w:noWrap/>
            <w:hideMark/>
          </w:tcPr>
          <w:p w14:paraId="01A879DD" w14:textId="77777777" w:rsidR="00921061" w:rsidRPr="006D21B3" w:rsidRDefault="00921061" w:rsidP="00921061">
            <w:pPr>
              <w:rPr>
                <w:rFonts w:ascii="Calibri" w:eastAsia="Times New Roman" w:hAnsi="Calibri" w:cs="Times New Roman"/>
                <w:color w:val="000000"/>
              </w:rPr>
            </w:pPr>
            <w:r w:rsidRPr="004F71D9">
              <w:rPr>
                <w:rFonts w:ascii="Calibri" w:eastAsia="Times New Roman" w:hAnsi="Calibri" w:cs="Times New Roman"/>
                <w:b/>
                <w:color w:val="000000"/>
              </w:rPr>
              <w:t>Description</w:t>
            </w:r>
          </w:p>
        </w:tc>
        <w:tc>
          <w:tcPr>
            <w:tcW w:w="2300" w:type="dxa"/>
          </w:tcPr>
          <w:p w14:paraId="3757CF61" w14:textId="77777777" w:rsidR="00921061" w:rsidRPr="006D21B3" w:rsidRDefault="00921061" w:rsidP="00921061">
            <w:pPr>
              <w:rPr>
                <w:rFonts w:ascii="Calibri" w:eastAsia="Times New Roman" w:hAnsi="Calibri" w:cs="Times New Roman"/>
                <w:color w:val="000000"/>
              </w:rPr>
            </w:pPr>
            <w:r w:rsidRPr="004F71D9">
              <w:rPr>
                <w:rFonts w:ascii="Calibri" w:eastAsia="Times New Roman" w:hAnsi="Calibri" w:cs="Times New Roman"/>
                <w:b/>
                <w:color w:val="000000"/>
              </w:rPr>
              <w:t>Value</w:t>
            </w:r>
          </w:p>
        </w:tc>
        <w:tc>
          <w:tcPr>
            <w:tcW w:w="4630" w:type="dxa"/>
            <w:noWrap/>
            <w:hideMark/>
          </w:tcPr>
          <w:p w14:paraId="3EBB89A4" w14:textId="77777777" w:rsidR="00921061" w:rsidRPr="006D21B3" w:rsidRDefault="00921061" w:rsidP="00921061">
            <w:pPr>
              <w:rPr>
                <w:rFonts w:ascii="Calibri" w:eastAsia="Times New Roman" w:hAnsi="Calibri" w:cs="Times New Roman"/>
                <w:color w:val="000000"/>
              </w:rPr>
            </w:pPr>
            <w:r w:rsidRPr="004F71D9">
              <w:rPr>
                <w:rFonts w:ascii="Calibri" w:eastAsia="Times New Roman" w:hAnsi="Calibri" w:cs="Times New Roman"/>
                <w:b/>
                <w:color w:val="000000"/>
              </w:rPr>
              <w:t>Notes</w:t>
            </w:r>
          </w:p>
        </w:tc>
      </w:tr>
      <w:tr w:rsidR="00921061" w:rsidRPr="006D21B3" w14:paraId="4CA8CA61" w14:textId="77777777" w:rsidTr="00A6566F">
        <w:trPr>
          <w:trHeight w:val="300"/>
        </w:trPr>
        <w:tc>
          <w:tcPr>
            <w:tcW w:w="2430" w:type="dxa"/>
            <w:noWrap/>
            <w:hideMark/>
          </w:tcPr>
          <w:p w14:paraId="71E548F0" w14:textId="77777777" w:rsidR="00921061" w:rsidRPr="006D21B3" w:rsidRDefault="00921061" w:rsidP="00BB58AD">
            <w:pPr>
              <w:rPr>
                <w:rFonts w:ascii="Calibri" w:eastAsia="Times New Roman" w:hAnsi="Calibri" w:cs="Times New Roman"/>
                <w:color w:val="000000"/>
              </w:rPr>
            </w:pPr>
            <w:r w:rsidRPr="006D21B3">
              <w:rPr>
                <w:rFonts w:ascii="Calibri" w:eastAsia="Times New Roman" w:hAnsi="Calibri" w:cs="Times New Roman"/>
                <w:color w:val="000000"/>
              </w:rPr>
              <w:t>Process Load</w:t>
            </w:r>
          </w:p>
        </w:tc>
        <w:tc>
          <w:tcPr>
            <w:tcW w:w="2300" w:type="dxa"/>
          </w:tcPr>
          <w:p w14:paraId="042C119B" w14:textId="20DEEC8F" w:rsidR="00921061" w:rsidRPr="006D21B3" w:rsidRDefault="007250A9" w:rsidP="00BB58AD">
            <w:pPr>
              <w:rPr>
                <w:rFonts w:ascii="Calibri" w:eastAsia="Times New Roman" w:hAnsi="Calibri" w:cs="Times New Roman"/>
                <w:color w:val="000000"/>
              </w:rPr>
            </w:pPr>
            <w:r>
              <w:rPr>
                <w:rFonts w:ascii="Calibri" w:eastAsia="Times New Roman" w:hAnsi="Calibri" w:cs="Times New Roman"/>
                <w:color w:val="000000"/>
              </w:rPr>
              <w:t>n/a</w:t>
            </w:r>
          </w:p>
        </w:tc>
        <w:tc>
          <w:tcPr>
            <w:tcW w:w="4630" w:type="dxa"/>
            <w:noWrap/>
            <w:hideMark/>
          </w:tcPr>
          <w:p w14:paraId="29AC28DF" w14:textId="201AD65B" w:rsidR="00921061" w:rsidRPr="006D21B3" w:rsidRDefault="00921061" w:rsidP="00BB58AD">
            <w:pPr>
              <w:rPr>
                <w:rFonts w:ascii="Calibri" w:eastAsia="Times New Roman" w:hAnsi="Calibri" w:cs="Times New Roman"/>
                <w:color w:val="000000"/>
              </w:rPr>
            </w:pPr>
            <w:r w:rsidRPr="006D21B3">
              <w:rPr>
                <w:rFonts w:ascii="Calibri" w:eastAsia="Times New Roman" w:hAnsi="Calibri" w:cs="Times New Roman"/>
                <w:color w:val="000000"/>
              </w:rPr>
              <w:t>Process Load</w:t>
            </w:r>
            <w:r w:rsidR="007250A9">
              <w:rPr>
                <w:rFonts w:ascii="Calibri" w:eastAsia="Times New Roman" w:hAnsi="Calibri" w:cs="Times New Roman"/>
                <w:color w:val="000000"/>
              </w:rPr>
              <w:t xml:space="preserve"> (not used)</w:t>
            </w:r>
          </w:p>
        </w:tc>
      </w:tr>
      <w:tr w:rsidR="00921061" w:rsidRPr="006D21B3" w14:paraId="3E13967E" w14:textId="77777777" w:rsidTr="00A6566F">
        <w:trPr>
          <w:trHeight w:val="300"/>
        </w:trPr>
        <w:tc>
          <w:tcPr>
            <w:tcW w:w="2430" w:type="dxa"/>
            <w:noWrap/>
            <w:hideMark/>
          </w:tcPr>
          <w:p w14:paraId="0268BD24" w14:textId="77777777" w:rsidR="00921061" w:rsidRPr="006D21B3" w:rsidRDefault="00921061" w:rsidP="006D21B3">
            <w:pPr>
              <w:rPr>
                <w:rFonts w:ascii="Calibri" w:eastAsia="Times New Roman" w:hAnsi="Calibri" w:cs="Times New Roman"/>
                <w:color w:val="000000"/>
              </w:rPr>
            </w:pPr>
            <w:r w:rsidRPr="006D21B3">
              <w:rPr>
                <w:rFonts w:ascii="Calibri" w:eastAsia="Times New Roman" w:hAnsi="Calibri" w:cs="Times New Roman"/>
                <w:color w:val="000000"/>
              </w:rPr>
              <w:t>Process Flow</w:t>
            </w:r>
          </w:p>
        </w:tc>
        <w:tc>
          <w:tcPr>
            <w:tcW w:w="2300" w:type="dxa"/>
          </w:tcPr>
          <w:p w14:paraId="072CAFA6" w14:textId="77777777" w:rsidR="00921061" w:rsidRPr="006D21B3" w:rsidRDefault="00921061" w:rsidP="006D21B3">
            <w:pPr>
              <w:rPr>
                <w:rFonts w:ascii="Calibri" w:eastAsia="Times New Roman" w:hAnsi="Calibri" w:cs="Times New Roman"/>
                <w:color w:val="000000"/>
              </w:rPr>
            </w:pPr>
            <w:r>
              <w:rPr>
                <w:rFonts w:ascii="Calibri" w:eastAsia="Times New Roman" w:hAnsi="Calibri" w:cs="Times New Roman"/>
                <w:color w:val="000000"/>
              </w:rPr>
              <w:t>Not used</w:t>
            </w:r>
          </w:p>
        </w:tc>
        <w:tc>
          <w:tcPr>
            <w:tcW w:w="4630" w:type="dxa"/>
            <w:noWrap/>
            <w:hideMark/>
          </w:tcPr>
          <w:p w14:paraId="585B352B" w14:textId="77777777" w:rsidR="00921061" w:rsidRPr="006D21B3" w:rsidRDefault="00921061" w:rsidP="006D21B3">
            <w:pPr>
              <w:rPr>
                <w:rFonts w:ascii="Calibri" w:eastAsia="Times New Roman" w:hAnsi="Calibri" w:cs="Times New Roman"/>
                <w:color w:val="000000"/>
              </w:rPr>
            </w:pPr>
            <w:r w:rsidRPr="006D21B3">
              <w:rPr>
                <w:rFonts w:ascii="Calibri" w:eastAsia="Times New Roman" w:hAnsi="Calibri" w:cs="Times New Roman"/>
                <w:color w:val="000000"/>
              </w:rPr>
              <w:t>Peak Process Load flow rate</w:t>
            </w:r>
          </w:p>
        </w:tc>
      </w:tr>
      <w:tr w:rsidR="00921061" w:rsidRPr="006D21B3" w14:paraId="2BAD777C" w14:textId="77777777" w:rsidTr="00A6566F">
        <w:trPr>
          <w:trHeight w:val="300"/>
        </w:trPr>
        <w:tc>
          <w:tcPr>
            <w:tcW w:w="2430" w:type="dxa"/>
            <w:noWrap/>
            <w:hideMark/>
          </w:tcPr>
          <w:p w14:paraId="10812F33" w14:textId="77777777" w:rsidR="00921061" w:rsidRPr="006D21B3" w:rsidRDefault="00921061" w:rsidP="006D21B3">
            <w:pPr>
              <w:rPr>
                <w:rFonts w:ascii="Calibri" w:eastAsia="Times New Roman" w:hAnsi="Calibri" w:cs="Times New Roman"/>
                <w:color w:val="000000"/>
              </w:rPr>
            </w:pPr>
            <w:r w:rsidRPr="006D21B3">
              <w:rPr>
                <w:rFonts w:ascii="Calibri" w:eastAsia="Times New Roman" w:hAnsi="Calibri" w:cs="Times New Roman"/>
                <w:color w:val="000000"/>
              </w:rPr>
              <w:t>Process Load Schedule</w:t>
            </w:r>
          </w:p>
        </w:tc>
        <w:tc>
          <w:tcPr>
            <w:tcW w:w="2300" w:type="dxa"/>
          </w:tcPr>
          <w:p w14:paraId="46FC7FAF" w14:textId="2325EBF7" w:rsidR="00921061" w:rsidRPr="006D21B3" w:rsidRDefault="007250A9" w:rsidP="006D21B3">
            <w:pPr>
              <w:rPr>
                <w:rFonts w:ascii="Calibri" w:eastAsia="Times New Roman" w:hAnsi="Calibri" w:cs="Times New Roman"/>
                <w:color w:val="000000"/>
              </w:rPr>
            </w:pPr>
            <w:r>
              <w:rPr>
                <w:rFonts w:ascii="Calibri" w:eastAsia="Times New Roman" w:hAnsi="Calibri" w:cs="Times New Roman"/>
                <w:color w:val="000000"/>
              </w:rPr>
              <w:t>n/a</w:t>
            </w:r>
          </w:p>
        </w:tc>
        <w:tc>
          <w:tcPr>
            <w:tcW w:w="4630" w:type="dxa"/>
            <w:noWrap/>
            <w:hideMark/>
          </w:tcPr>
          <w:p w14:paraId="5FBB3357" w14:textId="77777777" w:rsidR="00921061" w:rsidRPr="006D21B3" w:rsidRDefault="00921061" w:rsidP="006D21B3">
            <w:pPr>
              <w:rPr>
                <w:rFonts w:ascii="Calibri" w:eastAsia="Times New Roman" w:hAnsi="Calibri" w:cs="Times New Roman"/>
                <w:color w:val="000000"/>
              </w:rPr>
            </w:pPr>
            <w:r w:rsidRPr="006D21B3">
              <w:rPr>
                <w:rFonts w:ascii="Calibri" w:eastAsia="Times New Roman" w:hAnsi="Calibri" w:cs="Times New Roman"/>
                <w:color w:val="000000"/>
              </w:rPr>
              <w:t>Schedule of multipliers applied to the Process Load</w:t>
            </w:r>
          </w:p>
        </w:tc>
      </w:tr>
      <w:tr w:rsidR="00921061" w:rsidRPr="006D21B3" w14:paraId="474E75F9" w14:textId="77777777" w:rsidTr="00A6566F">
        <w:trPr>
          <w:trHeight w:val="300"/>
        </w:trPr>
        <w:tc>
          <w:tcPr>
            <w:tcW w:w="2430" w:type="dxa"/>
            <w:noWrap/>
            <w:hideMark/>
          </w:tcPr>
          <w:p w14:paraId="38CD9295" w14:textId="77777777" w:rsidR="00921061" w:rsidRPr="006D21B3" w:rsidRDefault="00921061" w:rsidP="006D21B3">
            <w:pPr>
              <w:rPr>
                <w:rFonts w:ascii="Calibri" w:eastAsia="Times New Roman" w:hAnsi="Calibri" w:cs="Times New Roman"/>
                <w:color w:val="000000"/>
              </w:rPr>
            </w:pPr>
            <w:r w:rsidRPr="006D21B3">
              <w:rPr>
                <w:rFonts w:ascii="Calibri" w:eastAsia="Times New Roman" w:hAnsi="Calibri" w:cs="Times New Roman"/>
                <w:color w:val="000000"/>
              </w:rPr>
              <w:t>Process Load Delta T</w:t>
            </w:r>
          </w:p>
        </w:tc>
        <w:tc>
          <w:tcPr>
            <w:tcW w:w="2300" w:type="dxa"/>
          </w:tcPr>
          <w:p w14:paraId="417D435B" w14:textId="00DA172F" w:rsidR="00921061" w:rsidRPr="006D21B3" w:rsidRDefault="007250A9" w:rsidP="006D21B3">
            <w:pPr>
              <w:rPr>
                <w:rFonts w:ascii="Calibri" w:eastAsia="Times New Roman" w:hAnsi="Calibri" w:cs="Times New Roman"/>
                <w:color w:val="000000"/>
              </w:rPr>
            </w:pPr>
            <w:r>
              <w:rPr>
                <w:rFonts w:ascii="Calibri" w:eastAsia="Times New Roman" w:hAnsi="Calibri" w:cs="Times New Roman"/>
                <w:color w:val="000000"/>
              </w:rPr>
              <w:t>n/a</w:t>
            </w:r>
          </w:p>
        </w:tc>
        <w:tc>
          <w:tcPr>
            <w:tcW w:w="4630" w:type="dxa"/>
            <w:noWrap/>
            <w:hideMark/>
          </w:tcPr>
          <w:p w14:paraId="7D8DE31B" w14:textId="77777777" w:rsidR="00921061" w:rsidRPr="006D21B3" w:rsidRDefault="00921061" w:rsidP="006D21B3">
            <w:pPr>
              <w:rPr>
                <w:rFonts w:ascii="Calibri" w:eastAsia="Times New Roman" w:hAnsi="Calibri" w:cs="Times New Roman"/>
                <w:color w:val="000000"/>
              </w:rPr>
            </w:pPr>
            <w:r w:rsidRPr="006D21B3">
              <w:rPr>
                <w:rFonts w:ascii="Calibri" w:eastAsia="Times New Roman" w:hAnsi="Calibri" w:cs="Times New Roman"/>
                <w:color w:val="000000"/>
              </w:rPr>
              <w:t>Delta T of the process load fluid (used to calculate Process Flow Rate, sign is irrelevant)</w:t>
            </w:r>
          </w:p>
        </w:tc>
      </w:tr>
    </w:tbl>
    <w:p w14:paraId="2810B257" w14:textId="77777777" w:rsidR="006D21B3" w:rsidRDefault="00BD1186" w:rsidP="00D143E0">
      <w:pPr>
        <w:pStyle w:val="Heading3"/>
      </w:pPr>
      <w:r>
        <w:t>Chilled Water Loop Dialog, Losses Tab</w:t>
      </w:r>
    </w:p>
    <w:p w14:paraId="23968820" w14:textId="77777777" w:rsidR="00BD1186" w:rsidRDefault="00A6566F" w:rsidP="00D143E0">
      <w:r>
        <w:t xml:space="preserve">No pipe losses shall be modeled </w:t>
      </w:r>
      <w:r w:rsidR="00A76413">
        <w:t xml:space="preserve">in either proposed or baseline </w:t>
      </w:r>
      <w:r>
        <w:t>for compliance models</w:t>
      </w:r>
      <w:r w:rsidR="00A76413">
        <w:t>.</w:t>
      </w:r>
    </w:p>
    <w:p w14:paraId="60F10944" w14:textId="77777777" w:rsidR="00BD1186" w:rsidRDefault="00BD1186" w:rsidP="00D143E0">
      <w:pPr>
        <w:pStyle w:val="Heading3"/>
      </w:pPr>
      <w:r>
        <w:t>Chilled Water Loop Dialog, Head Tab</w:t>
      </w:r>
    </w:p>
    <w:tbl>
      <w:tblPr>
        <w:tblStyle w:val="TableGrid"/>
        <w:tblW w:w="9360" w:type="dxa"/>
        <w:tblLook w:val="04A0" w:firstRow="1" w:lastRow="0" w:firstColumn="1" w:lastColumn="0" w:noHBand="0" w:noVBand="1"/>
      </w:tblPr>
      <w:tblGrid>
        <w:gridCol w:w="2250"/>
        <w:gridCol w:w="1890"/>
        <w:gridCol w:w="5220"/>
      </w:tblGrid>
      <w:tr w:rsidR="00BD1186" w:rsidRPr="00BD1186" w14:paraId="60BC112F" w14:textId="77777777" w:rsidTr="00A6566F">
        <w:trPr>
          <w:trHeight w:val="300"/>
        </w:trPr>
        <w:tc>
          <w:tcPr>
            <w:tcW w:w="2250" w:type="dxa"/>
            <w:noWrap/>
            <w:hideMark/>
          </w:tcPr>
          <w:p w14:paraId="19FD6726" w14:textId="77777777" w:rsidR="00BD1186" w:rsidRPr="00BD1186" w:rsidRDefault="00BD1186" w:rsidP="00BD1186">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890" w:type="dxa"/>
          </w:tcPr>
          <w:p w14:paraId="296AD06F" w14:textId="77777777" w:rsidR="00BD1186" w:rsidRPr="00BD1186" w:rsidRDefault="00BD1186" w:rsidP="00BD1186">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220" w:type="dxa"/>
            <w:noWrap/>
            <w:hideMark/>
          </w:tcPr>
          <w:p w14:paraId="01CAEB93" w14:textId="77777777" w:rsidR="00BD1186" w:rsidRPr="00BD1186" w:rsidRDefault="00BD1186" w:rsidP="00BD1186">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BD1186" w:rsidRPr="00BD1186" w14:paraId="4A7E5C05" w14:textId="77777777" w:rsidTr="00A6566F">
        <w:trPr>
          <w:trHeight w:val="300"/>
        </w:trPr>
        <w:tc>
          <w:tcPr>
            <w:tcW w:w="2250" w:type="dxa"/>
            <w:noWrap/>
            <w:hideMark/>
          </w:tcPr>
          <w:p w14:paraId="29EC2D6A" w14:textId="77777777" w:rsidR="00BD1186" w:rsidRPr="00BD1186" w:rsidRDefault="00BD1186" w:rsidP="00BD1186">
            <w:pPr>
              <w:rPr>
                <w:rFonts w:ascii="Calibri" w:eastAsia="Times New Roman" w:hAnsi="Calibri" w:cs="Times New Roman"/>
                <w:color w:val="000000"/>
              </w:rPr>
            </w:pPr>
            <w:r w:rsidRPr="00BD1186">
              <w:rPr>
                <w:rFonts w:ascii="Calibri" w:eastAsia="Times New Roman" w:hAnsi="Calibri" w:cs="Times New Roman"/>
                <w:color w:val="000000"/>
              </w:rPr>
              <w:t>Head Setpoint Control</w:t>
            </w:r>
          </w:p>
        </w:tc>
        <w:tc>
          <w:tcPr>
            <w:tcW w:w="1890" w:type="dxa"/>
          </w:tcPr>
          <w:p w14:paraId="64971738" w14:textId="37511C5F" w:rsidR="00BD1186" w:rsidRPr="00BD1186" w:rsidRDefault="00C007A8" w:rsidP="00BD1186">
            <w:pPr>
              <w:rPr>
                <w:rFonts w:ascii="Calibri" w:eastAsia="Times New Roman" w:hAnsi="Calibri" w:cs="Times New Roman"/>
                <w:color w:val="000000"/>
              </w:rPr>
            </w:pPr>
            <w:r>
              <w:rPr>
                <w:rFonts w:ascii="Calibri" w:eastAsia="Times New Roman" w:hAnsi="Calibri" w:cs="Times New Roman"/>
                <w:color w:val="000000"/>
              </w:rPr>
              <w:t>Valve-Reset</w:t>
            </w:r>
          </w:p>
        </w:tc>
        <w:tc>
          <w:tcPr>
            <w:tcW w:w="5220" w:type="dxa"/>
            <w:noWrap/>
            <w:hideMark/>
          </w:tcPr>
          <w:p w14:paraId="1362A5C6" w14:textId="7D5D74B2" w:rsidR="00BD1186" w:rsidRPr="00BD1186" w:rsidRDefault="00BD1186" w:rsidP="00C007A8">
            <w:pPr>
              <w:rPr>
                <w:rFonts w:ascii="Calibri" w:eastAsia="Times New Roman" w:hAnsi="Calibri" w:cs="Times New Roman"/>
                <w:color w:val="000000"/>
              </w:rPr>
            </w:pPr>
            <w:r w:rsidRPr="00BD1186">
              <w:rPr>
                <w:rFonts w:ascii="Calibri" w:eastAsia="Times New Roman" w:hAnsi="Calibri" w:cs="Times New Roman"/>
                <w:color w:val="000000"/>
              </w:rPr>
              <w:t>Type of control sequence used to control the head setpoint of the loop circulation pumps</w:t>
            </w:r>
            <w:r w:rsidR="00C007A8">
              <w:rPr>
                <w:rFonts w:ascii="Calibri" w:eastAsia="Times New Roman" w:hAnsi="Calibri" w:cs="Times New Roman"/>
                <w:color w:val="000000"/>
              </w:rPr>
              <w:t>.  Consistent with SCA sequence of operations.</w:t>
            </w:r>
          </w:p>
        </w:tc>
      </w:tr>
      <w:tr w:rsidR="00BD1186" w:rsidRPr="00BD1186" w14:paraId="483031CC" w14:textId="77777777" w:rsidTr="00A6566F">
        <w:trPr>
          <w:trHeight w:val="300"/>
        </w:trPr>
        <w:tc>
          <w:tcPr>
            <w:tcW w:w="2250" w:type="dxa"/>
            <w:noWrap/>
            <w:hideMark/>
          </w:tcPr>
          <w:p w14:paraId="6C9D0368" w14:textId="77777777" w:rsidR="00BD1186" w:rsidRPr="00BD1186" w:rsidRDefault="00BD1186" w:rsidP="00BD1186">
            <w:pPr>
              <w:rPr>
                <w:rFonts w:ascii="Calibri" w:eastAsia="Times New Roman" w:hAnsi="Calibri" w:cs="Times New Roman"/>
                <w:color w:val="000000"/>
              </w:rPr>
            </w:pPr>
            <w:r w:rsidRPr="00BD1186">
              <w:rPr>
                <w:rFonts w:ascii="Calibri" w:eastAsia="Times New Roman" w:hAnsi="Calibri" w:cs="Times New Roman"/>
                <w:color w:val="000000"/>
              </w:rPr>
              <w:t>Head Sensor Location</w:t>
            </w:r>
          </w:p>
        </w:tc>
        <w:tc>
          <w:tcPr>
            <w:tcW w:w="1890" w:type="dxa"/>
          </w:tcPr>
          <w:p w14:paraId="5E989395" w14:textId="77777777" w:rsidR="00BD1186" w:rsidRPr="00BD1186" w:rsidRDefault="007518E3" w:rsidP="00BD1186">
            <w:pPr>
              <w:rPr>
                <w:rFonts w:ascii="Calibri" w:eastAsia="Times New Roman" w:hAnsi="Calibri" w:cs="Times New Roman"/>
                <w:color w:val="000000"/>
              </w:rPr>
            </w:pPr>
            <w:r>
              <w:rPr>
                <w:rFonts w:ascii="Calibri" w:eastAsia="Times New Roman" w:hAnsi="Calibri" w:cs="Times New Roman"/>
                <w:color w:val="000000"/>
              </w:rPr>
              <w:t>At Coils</w:t>
            </w:r>
          </w:p>
        </w:tc>
        <w:tc>
          <w:tcPr>
            <w:tcW w:w="5220" w:type="dxa"/>
            <w:noWrap/>
            <w:hideMark/>
          </w:tcPr>
          <w:p w14:paraId="1E629D10" w14:textId="77777777" w:rsidR="00BD1186" w:rsidRPr="00BD1186" w:rsidRDefault="007518E3" w:rsidP="00BD1186">
            <w:pPr>
              <w:rPr>
                <w:rFonts w:ascii="Calibri" w:eastAsia="Times New Roman" w:hAnsi="Calibri" w:cs="Times New Roman"/>
                <w:color w:val="000000"/>
              </w:rPr>
            </w:pPr>
            <w:r>
              <w:rPr>
                <w:rFonts w:ascii="Calibri" w:eastAsia="Times New Roman" w:hAnsi="Calibri" w:cs="Times New Roman"/>
                <w:color w:val="000000"/>
              </w:rPr>
              <w:t>When shown in the design use the actual location of the differential pressure sensor</w:t>
            </w:r>
          </w:p>
        </w:tc>
      </w:tr>
      <w:tr w:rsidR="00BD1186" w:rsidRPr="00BD1186" w14:paraId="27BA387F" w14:textId="77777777" w:rsidTr="00A6566F">
        <w:trPr>
          <w:trHeight w:val="300"/>
        </w:trPr>
        <w:tc>
          <w:tcPr>
            <w:tcW w:w="2250" w:type="dxa"/>
            <w:noWrap/>
            <w:hideMark/>
          </w:tcPr>
          <w:p w14:paraId="7BF347C8" w14:textId="77777777" w:rsidR="00BD1186" w:rsidRPr="00BD1186" w:rsidRDefault="00BD1186" w:rsidP="00BD1186">
            <w:pPr>
              <w:rPr>
                <w:rFonts w:ascii="Calibri" w:eastAsia="Times New Roman" w:hAnsi="Calibri" w:cs="Times New Roman"/>
                <w:color w:val="000000"/>
              </w:rPr>
            </w:pPr>
            <w:r w:rsidRPr="00BD1186">
              <w:rPr>
                <w:rFonts w:ascii="Calibri" w:eastAsia="Times New Roman" w:hAnsi="Calibri" w:cs="Times New Roman"/>
                <w:color w:val="000000"/>
              </w:rPr>
              <w:t>Head Setpoint</w:t>
            </w:r>
          </w:p>
        </w:tc>
        <w:tc>
          <w:tcPr>
            <w:tcW w:w="1890" w:type="dxa"/>
          </w:tcPr>
          <w:p w14:paraId="3F15BA58" w14:textId="77777777" w:rsidR="00BD1186" w:rsidRPr="00BD1186" w:rsidRDefault="00F7737F" w:rsidP="00BD1186">
            <w:pPr>
              <w:rPr>
                <w:rFonts w:ascii="Calibri" w:eastAsia="Times New Roman" w:hAnsi="Calibri" w:cs="Times New Roman"/>
                <w:color w:val="000000"/>
              </w:rPr>
            </w:pPr>
            <w:r>
              <w:rPr>
                <w:rFonts w:ascii="Calibri" w:eastAsia="Times New Roman" w:hAnsi="Calibri" w:cs="Times New Roman"/>
                <w:color w:val="000000"/>
              </w:rPr>
              <w:t>5 ft</w:t>
            </w:r>
          </w:p>
        </w:tc>
        <w:tc>
          <w:tcPr>
            <w:tcW w:w="5220" w:type="dxa"/>
            <w:noWrap/>
            <w:hideMark/>
          </w:tcPr>
          <w:p w14:paraId="3F9A9105" w14:textId="0552BFDD" w:rsidR="00BD1186" w:rsidRPr="00BD1186" w:rsidRDefault="00F7737F" w:rsidP="00F7737F">
            <w:pPr>
              <w:rPr>
                <w:rFonts w:ascii="Calibri" w:eastAsia="Times New Roman" w:hAnsi="Calibri" w:cs="Times New Roman"/>
                <w:color w:val="000000"/>
              </w:rPr>
            </w:pPr>
            <w:r>
              <w:rPr>
                <w:rFonts w:ascii="Calibri" w:eastAsia="Times New Roman" w:hAnsi="Calibri" w:cs="Times New Roman"/>
                <w:color w:val="000000"/>
              </w:rPr>
              <w:t xml:space="preserve">Typical </w:t>
            </w:r>
            <w:r w:rsidR="007518E3">
              <w:rPr>
                <w:rFonts w:ascii="Calibri" w:eastAsia="Times New Roman" w:hAnsi="Calibri" w:cs="Times New Roman"/>
                <w:color w:val="000000"/>
              </w:rPr>
              <w:t>Coil</w:t>
            </w:r>
            <w:r>
              <w:rPr>
                <w:rFonts w:ascii="Calibri" w:eastAsia="Times New Roman" w:hAnsi="Calibri" w:cs="Times New Roman"/>
                <w:color w:val="000000"/>
              </w:rPr>
              <w:t xml:space="preserve"> Pressure drop</w:t>
            </w:r>
            <w:r w:rsidR="00C007A8">
              <w:rPr>
                <w:rFonts w:ascii="Calibri" w:eastAsia="Times New Roman" w:hAnsi="Calibri" w:cs="Times New Roman"/>
                <w:color w:val="000000"/>
              </w:rPr>
              <w:t>, actual value may be used</w:t>
            </w:r>
          </w:p>
        </w:tc>
      </w:tr>
      <w:tr w:rsidR="00BD1186" w:rsidRPr="00BD1186" w14:paraId="0616951E" w14:textId="77777777" w:rsidTr="00A6566F">
        <w:trPr>
          <w:trHeight w:val="300"/>
        </w:trPr>
        <w:tc>
          <w:tcPr>
            <w:tcW w:w="2250" w:type="dxa"/>
            <w:noWrap/>
            <w:hideMark/>
          </w:tcPr>
          <w:p w14:paraId="2E162526" w14:textId="77777777" w:rsidR="00BD1186" w:rsidRPr="00BD1186" w:rsidRDefault="00BD1186" w:rsidP="00BD1186">
            <w:pPr>
              <w:rPr>
                <w:rFonts w:ascii="Calibri" w:eastAsia="Times New Roman" w:hAnsi="Calibri" w:cs="Times New Roman"/>
                <w:color w:val="000000"/>
              </w:rPr>
            </w:pPr>
            <w:r w:rsidRPr="00BD1186">
              <w:rPr>
                <w:rFonts w:ascii="Calibri" w:eastAsia="Times New Roman" w:hAnsi="Calibri" w:cs="Times New Roman"/>
                <w:color w:val="000000"/>
              </w:rPr>
              <w:t>Head Setpoint Range</w:t>
            </w:r>
          </w:p>
        </w:tc>
        <w:tc>
          <w:tcPr>
            <w:tcW w:w="1890" w:type="dxa"/>
          </w:tcPr>
          <w:p w14:paraId="229BE172" w14:textId="77777777" w:rsidR="00BD1186" w:rsidRPr="00BD1186" w:rsidRDefault="00F7737F" w:rsidP="00BD1186">
            <w:pPr>
              <w:rPr>
                <w:rFonts w:ascii="Calibri" w:eastAsia="Times New Roman" w:hAnsi="Calibri" w:cs="Times New Roman"/>
                <w:color w:val="000000"/>
              </w:rPr>
            </w:pPr>
            <w:r>
              <w:rPr>
                <w:rFonts w:ascii="Calibri" w:eastAsia="Times New Roman" w:hAnsi="Calibri" w:cs="Times New Roman"/>
                <w:color w:val="000000"/>
              </w:rPr>
              <w:t>Default (2 ft)</w:t>
            </w:r>
          </w:p>
        </w:tc>
        <w:tc>
          <w:tcPr>
            <w:tcW w:w="5220" w:type="dxa"/>
            <w:noWrap/>
            <w:hideMark/>
          </w:tcPr>
          <w:p w14:paraId="5124A68F" w14:textId="77777777" w:rsidR="00BD1186" w:rsidRPr="00BD1186" w:rsidRDefault="00BD1186" w:rsidP="00BD1186">
            <w:pPr>
              <w:rPr>
                <w:rFonts w:ascii="Calibri" w:eastAsia="Times New Roman" w:hAnsi="Calibri" w:cs="Times New Roman"/>
                <w:color w:val="000000"/>
              </w:rPr>
            </w:pPr>
            <w:r w:rsidRPr="00BD1186">
              <w:rPr>
                <w:rFonts w:ascii="Calibri" w:eastAsia="Times New Roman" w:hAnsi="Calibri" w:cs="Times New Roman"/>
                <w:color w:val="000000"/>
              </w:rPr>
              <w:t>Throttling range of the head setpoint controller</w:t>
            </w:r>
          </w:p>
        </w:tc>
      </w:tr>
      <w:tr w:rsidR="00BD1186" w:rsidRPr="00BD1186" w14:paraId="01A14C4C" w14:textId="77777777" w:rsidTr="00A6566F">
        <w:trPr>
          <w:trHeight w:val="300"/>
        </w:trPr>
        <w:tc>
          <w:tcPr>
            <w:tcW w:w="2250" w:type="dxa"/>
            <w:noWrap/>
            <w:hideMark/>
          </w:tcPr>
          <w:p w14:paraId="2B635938" w14:textId="77777777" w:rsidR="00BD1186" w:rsidRPr="00BD1186" w:rsidRDefault="00BD1186" w:rsidP="00BD1186">
            <w:pPr>
              <w:rPr>
                <w:rFonts w:ascii="Calibri" w:eastAsia="Times New Roman" w:hAnsi="Calibri" w:cs="Times New Roman"/>
                <w:color w:val="000000"/>
              </w:rPr>
            </w:pPr>
            <w:r w:rsidRPr="00BD1186">
              <w:rPr>
                <w:rFonts w:ascii="Calibri" w:eastAsia="Times New Roman" w:hAnsi="Calibri" w:cs="Times New Roman"/>
                <w:color w:val="000000"/>
              </w:rPr>
              <w:t>Head Setpoint Ratio</w:t>
            </w:r>
          </w:p>
        </w:tc>
        <w:tc>
          <w:tcPr>
            <w:tcW w:w="1890" w:type="dxa"/>
          </w:tcPr>
          <w:p w14:paraId="1D629176" w14:textId="77777777" w:rsidR="00BD1186" w:rsidRPr="00BD1186" w:rsidRDefault="00F7737F" w:rsidP="00BD1186">
            <w:pPr>
              <w:rPr>
                <w:rFonts w:ascii="Calibri" w:eastAsia="Times New Roman" w:hAnsi="Calibri" w:cs="Times New Roman"/>
                <w:color w:val="000000"/>
              </w:rPr>
            </w:pPr>
            <w:r>
              <w:rPr>
                <w:rFonts w:ascii="Calibri" w:eastAsia="Times New Roman" w:hAnsi="Calibri" w:cs="Times New Roman"/>
                <w:color w:val="000000"/>
              </w:rPr>
              <w:t>Default (1.0)</w:t>
            </w:r>
          </w:p>
        </w:tc>
        <w:tc>
          <w:tcPr>
            <w:tcW w:w="5220" w:type="dxa"/>
            <w:noWrap/>
            <w:hideMark/>
          </w:tcPr>
          <w:p w14:paraId="697326B8" w14:textId="77777777" w:rsidR="00BD1186" w:rsidRPr="00BD1186" w:rsidRDefault="00F7737F" w:rsidP="00F7737F">
            <w:pPr>
              <w:rPr>
                <w:rFonts w:ascii="Calibri" w:eastAsia="Times New Roman" w:hAnsi="Calibri" w:cs="Times New Roman"/>
                <w:color w:val="000000"/>
              </w:rPr>
            </w:pPr>
            <w:r>
              <w:rPr>
                <w:rFonts w:ascii="Calibri" w:eastAsia="Times New Roman" w:hAnsi="Calibri" w:cs="Times New Roman"/>
                <w:color w:val="000000"/>
              </w:rPr>
              <w:t xml:space="preserve">No </w:t>
            </w:r>
            <w:r w:rsidR="00BD1186" w:rsidRPr="00BD1186">
              <w:rPr>
                <w:rFonts w:ascii="Calibri" w:eastAsia="Times New Roman" w:hAnsi="Calibri" w:cs="Times New Roman"/>
                <w:color w:val="000000"/>
              </w:rPr>
              <w:t>safety factor applied</w:t>
            </w:r>
            <w:r>
              <w:rPr>
                <w:rFonts w:ascii="Calibri" w:eastAsia="Times New Roman" w:hAnsi="Calibri" w:cs="Times New Roman"/>
                <w:color w:val="000000"/>
              </w:rPr>
              <w:t xml:space="preserve"> for compliance model.</w:t>
            </w:r>
          </w:p>
        </w:tc>
      </w:tr>
    </w:tbl>
    <w:p w14:paraId="23F89EDB" w14:textId="77777777" w:rsidR="00E228E9" w:rsidRDefault="00E228E9" w:rsidP="00E228E9"/>
    <w:p w14:paraId="13F30796" w14:textId="77777777" w:rsidR="00E228E9" w:rsidRDefault="00E228E9" w:rsidP="00D143E0">
      <w:pPr>
        <w:pStyle w:val="Heading3"/>
      </w:pPr>
      <w:r>
        <w:t>Chilled Water Loop Dialog, Operation Tab</w:t>
      </w:r>
    </w:p>
    <w:tbl>
      <w:tblPr>
        <w:tblStyle w:val="TableGrid"/>
        <w:tblW w:w="9360" w:type="dxa"/>
        <w:tblLook w:val="04A0" w:firstRow="1" w:lastRow="0" w:firstColumn="1" w:lastColumn="0" w:noHBand="0" w:noVBand="1"/>
      </w:tblPr>
      <w:tblGrid>
        <w:gridCol w:w="2250"/>
        <w:gridCol w:w="1890"/>
        <w:gridCol w:w="5220"/>
      </w:tblGrid>
      <w:tr w:rsidR="00E228E9" w:rsidRPr="00E228E9" w14:paraId="7B7ADEB1" w14:textId="77777777" w:rsidTr="00F7737F">
        <w:trPr>
          <w:trHeight w:val="300"/>
        </w:trPr>
        <w:tc>
          <w:tcPr>
            <w:tcW w:w="2250" w:type="dxa"/>
            <w:noWrap/>
            <w:hideMark/>
          </w:tcPr>
          <w:p w14:paraId="6D76C42B" w14:textId="77777777" w:rsidR="00E228E9" w:rsidRPr="00E228E9" w:rsidRDefault="00E228E9" w:rsidP="00E228E9">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890" w:type="dxa"/>
            <w:noWrap/>
            <w:hideMark/>
          </w:tcPr>
          <w:p w14:paraId="00509070" w14:textId="77777777" w:rsidR="00E228E9" w:rsidRPr="00E228E9" w:rsidRDefault="00E228E9" w:rsidP="00E228E9">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220" w:type="dxa"/>
            <w:noWrap/>
            <w:hideMark/>
          </w:tcPr>
          <w:p w14:paraId="2DC1B649" w14:textId="77777777" w:rsidR="00E228E9" w:rsidRPr="00E228E9" w:rsidRDefault="00E228E9" w:rsidP="00E228E9">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E228E9" w:rsidRPr="00E228E9" w14:paraId="4D1F1007" w14:textId="77777777" w:rsidTr="00F7737F">
        <w:trPr>
          <w:trHeight w:val="300"/>
        </w:trPr>
        <w:tc>
          <w:tcPr>
            <w:tcW w:w="2250" w:type="dxa"/>
            <w:noWrap/>
            <w:hideMark/>
          </w:tcPr>
          <w:p w14:paraId="33BE222A"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Loop Operation</w:t>
            </w:r>
          </w:p>
        </w:tc>
        <w:tc>
          <w:tcPr>
            <w:tcW w:w="1890" w:type="dxa"/>
            <w:noWrap/>
            <w:hideMark/>
          </w:tcPr>
          <w:p w14:paraId="20317476" w14:textId="77777777" w:rsidR="00E228E9" w:rsidRPr="00E228E9" w:rsidRDefault="00F7737F" w:rsidP="00E228E9">
            <w:pPr>
              <w:rPr>
                <w:rFonts w:ascii="Calibri" w:eastAsia="Times New Roman" w:hAnsi="Calibri" w:cs="Times New Roman"/>
                <w:color w:val="000000"/>
              </w:rPr>
            </w:pPr>
            <w:r>
              <w:rPr>
                <w:rFonts w:ascii="Calibri" w:eastAsia="Times New Roman" w:hAnsi="Calibri" w:cs="Times New Roman"/>
                <w:color w:val="000000"/>
              </w:rPr>
              <w:t>Demand</w:t>
            </w:r>
          </w:p>
        </w:tc>
        <w:tc>
          <w:tcPr>
            <w:tcW w:w="5220" w:type="dxa"/>
            <w:noWrap/>
            <w:hideMark/>
          </w:tcPr>
          <w:p w14:paraId="244D861F" w14:textId="77777777" w:rsidR="00E228E9" w:rsidRPr="00E228E9" w:rsidRDefault="00F7737F" w:rsidP="00F7737F">
            <w:pPr>
              <w:rPr>
                <w:rFonts w:ascii="Calibri" w:eastAsia="Times New Roman" w:hAnsi="Calibri" w:cs="Times New Roman"/>
                <w:color w:val="000000"/>
              </w:rPr>
            </w:pPr>
            <w:r>
              <w:rPr>
                <w:rFonts w:ascii="Calibri" w:eastAsia="Times New Roman" w:hAnsi="Calibri" w:cs="Times New Roman"/>
                <w:color w:val="000000"/>
              </w:rPr>
              <w:t>Chilled water is scheduled to be available per the cooling schedule in the zones, but the plant only operates when there is a demand, not continuously during occupied times if “standby” were used.</w:t>
            </w:r>
          </w:p>
        </w:tc>
      </w:tr>
      <w:tr w:rsidR="00E228E9" w:rsidRPr="00E228E9" w14:paraId="36672BC1" w14:textId="77777777" w:rsidTr="00F7737F">
        <w:trPr>
          <w:trHeight w:val="300"/>
        </w:trPr>
        <w:tc>
          <w:tcPr>
            <w:tcW w:w="2250" w:type="dxa"/>
            <w:noWrap/>
            <w:hideMark/>
          </w:tcPr>
          <w:p w14:paraId="3BB6C24C"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Cooling Schedule</w:t>
            </w:r>
          </w:p>
        </w:tc>
        <w:tc>
          <w:tcPr>
            <w:tcW w:w="1890" w:type="dxa"/>
            <w:noWrap/>
            <w:hideMark/>
          </w:tcPr>
          <w:p w14:paraId="6D48AAB5" w14:textId="77777777" w:rsidR="00E228E9" w:rsidRPr="00E228E9" w:rsidRDefault="00F7737F" w:rsidP="00E228E9">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17C9DE70" w14:textId="77777777" w:rsidR="00E228E9" w:rsidRPr="00E228E9" w:rsidRDefault="00E228E9" w:rsidP="00F7737F">
            <w:pPr>
              <w:rPr>
                <w:rFonts w:ascii="Calibri" w:eastAsia="Times New Roman" w:hAnsi="Calibri" w:cs="Times New Roman"/>
                <w:color w:val="000000"/>
              </w:rPr>
            </w:pPr>
            <w:r w:rsidRPr="00E228E9">
              <w:rPr>
                <w:rFonts w:ascii="Calibri" w:eastAsia="Times New Roman" w:hAnsi="Calibri" w:cs="Times New Roman"/>
                <w:color w:val="000000"/>
              </w:rPr>
              <w:t>Specifie</w:t>
            </w:r>
            <w:r w:rsidR="00F7737F">
              <w:rPr>
                <w:rFonts w:ascii="Calibri" w:eastAsia="Times New Roman" w:hAnsi="Calibri" w:cs="Times New Roman"/>
                <w:color w:val="000000"/>
              </w:rPr>
              <w:t>d if Loop Operation set to “scheduled”</w:t>
            </w:r>
          </w:p>
        </w:tc>
      </w:tr>
      <w:tr w:rsidR="00E228E9" w:rsidRPr="00E228E9" w14:paraId="23F1C838" w14:textId="77777777" w:rsidTr="00F7737F">
        <w:trPr>
          <w:trHeight w:val="300"/>
        </w:trPr>
        <w:tc>
          <w:tcPr>
            <w:tcW w:w="2250" w:type="dxa"/>
            <w:noWrap/>
            <w:hideMark/>
          </w:tcPr>
          <w:p w14:paraId="2F066661"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Heating Schedule</w:t>
            </w:r>
          </w:p>
        </w:tc>
        <w:tc>
          <w:tcPr>
            <w:tcW w:w="1890" w:type="dxa"/>
            <w:noWrap/>
            <w:hideMark/>
          </w:tcPr>
          <w:p w14:paraId="239253DB" w14:textId="77777777" w:rsidR="00E228E9" w:rsidRPr="00E228E9" w:rsidRDefault="00F7737F" w:rsidP="00E228E9">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3FA7D060" w14:textId="77777777" w:rsidR="00E228E9" w:rsidRPr="00E228E9" w:rsidRDefault="00F7737F" w:rsidP="00E228E9">
            <w:pPr>
              <w:rPr>
                <w:rFonts w:ascii="Calibri" w:eastAsia="Times New Roman" w:hAnsi="Calibri" w:cs="Times New Roman"/>
                <w:color w:val="000000"/>
              </w:rPr>
            </w:pPr>
            <w:r w:rsidRPr="00E228E9">
              <w:rPr>
                <w:rFonts w:ascii="Calibri" w:eastAsia="Times New Roman" w:hAnsi="Calibri" w:cs="Times New Roman"/>
                <w:color w:val="000000"/>
              </w:rPr>
              <w:t>Specifie</w:t>
            </w:r>
            <w:r>
              <w:rPr>
                <w:rFonts w:ascii="Calibri" w:eastAsia="Times New Roman" w:hAnsi="Calibri" w:cs="Times New Roman"/>
                <w:color w:val="000000"/>
              </w:rPr>
              <w:t>d if Loop Operation set to “scheduled”</w:t>
            </w:r>
          </w:p>
        </w:tc>
      </w:tr>
      <w:tr w:rsidR="00E228E9" w:rsidRPr="00E228E9" w14:paraId="4EC796F6" w14:textId="77777777" w:rsidTr="00F7737F">
        <w:trPr>
          <w:trHeight w:val="300"/>
        </w:trPr>
        <w:tc>
          <w:tcPr>
            <w:tcW w:w="2250" w:type="dxa"/>
            <w:noWrap/>
            <w:hideMark/>
          </w:tcPr>
          <w:p w14:paraId="0D9AE1EA"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Pump Schedule</w:t>
            </w:r>
          </w:p>
        </w:tc>
        <w:tc>
          <w:tcPr>
            <w:tcW w:w="1890" w:type="dxa"/>
            <w:noWrap/>
            <w:hideMark/>
          </w:tcPr>
          <w:p w14:paraId="09D9921F" w14:textId="77777777" w:rsidR="00E228E9" w:rsidRPr="00E228E9" w:rsidRDefault="00F7737F" w:rsidP="00E228E9">
            <w:pPr>
              <w:rPr>
                <w:rFonts w:ascii="Calibri" w:eastAsia="Times New Roman" w:hAnsi="Calibri" w:cs="Times New Roman"/>
                <w:color w:val="000000"/>
              </w:rPr>
            </w:pPr>
            <w:r>
              <w:rPr>
                <w:rFonts w:ascii="Calibri" w:eastAsia="Times New Roman" w:hAnsi="Calibri" w:cs="Times New Roman"/>
                <w:color w:val="000000"/>
              </w:rPr>
              <w:t>-undefined-</w:t>
            </w:r>
          </w:p>
        </w:tc>
        <w:tc>
          <w:tcPr>
            <w:tcW w:w="5220" w:type="dxa"/>
            <w:noWrap/>
            <w:hideMark/>
          </w:tcPr>
          <w:p w14:paraId="7AC76701" w14:textId="77777777" w:rsidR="00E228E9" w:rsidRPr="00E228E9" w:rsidRDefault="00F7737F" w:rsidP="00E228E9">
            <w:pPr>
              <w:rPr>
                <w:rFonts w:ascii="Calibri" w:eastAsia="Times New Roman" w:hAnsi="Calibri" w:cs="Times New Roman"/>
                <w:color w:val="000000"/>
              </w:rPr>
            </w:pPr>
            <w:r>
              <w:rPr>
                <w:rFonts w:ascii="Calibri" w:eastAsia="Times New Roman" w:hAnsi="Calibri" w:cs="Times New Roman"/>
                <w:color w:val="000000"/>
              </w:rPr>
              <w:t>Pumps shall run when the chiller runs.</w:t>
            </w:r>
          </w:p>
        </w:tc>
      </w:tr>
      <w:tr w:rsidR="00E228E9" w:rsidRPr="00E228E9" w14:paraId="2FFC5FEC" w14:textId="77777777" w:rsidTr="00F7737F">
        <w:trPr>
          <w:trHeight w:val="300"/>
        </w:trPr>
        <w:tc>
          <w:tcPr>
            <w:tcW w:w="2250" w:type="dxa"/>
            <w:noWrap/>
            <w:hideMark/>
          </w:tcPr>
          <w:p w14:paraId="59F7301C"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Snap Temp</w:t>
            </w:r>
          </w:p>
        </w:tc>
        <w:tc>
          <w:tcPr>
            <w:tcW w:w="1890" w:type="dxa"/>
            <w:noWrap/>
            <w:hideMark/>
          </w:tcPr>
          <w:p w14:paraId="7AFD8CB7" w14:textId="77777777" w:rsidR="00E228E9" w:rsidRPr="00E228E9" w:rsidRDefault="00F7737F" w:rsidP="00E228E9">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6C0C53EB" w14:textId="77777777" w:rsidR="00E228E9" w:rsidRPr="00E228E9" w:rsidRDefault="00F7737F" w:rsidP="00F7737F">
            <w:pPr>
              <w:rPr>
                <w:rFonts w:ascii="Calibri" w:eastAsia="Times New Roman" w:hAnsi="Calibri" w:cs="Times New Roman"/>
                <w:color w:val="000000"/>
              </w:rPr>
            </w:pPr>
            <w:r>
              <w:rPr>
                <w:rFonts w:ascii="Calibri" w:eastAsia="Times New Roman" w:hAnsi="Calibri" w:cs="Times New Roman"/>
                <w:color w:val="000000"/>
              </w:rPr>
              <w:t>If CHW Loop operation set to “snap” this would be the t</w:t>
            </w:r>
            <w:r w:rsidR="00E228E9" w:rsidRPr="00E228E9">
              <w:rPr>
                <w:rFonts w:ascii="Calibri" w:eastAsia="Times New Roman" w:hAnsi="Calibri" w:cs="Times New Roman"/>
                <w:color w:val="000000"/>
              </w:rPr>
              <w:t>emperature a</w:t>
            </w:r>
            <w:r>
              <w:rPr>
                <w:rFonts w:ascii="Calibri" w:eastAsia="Times New Roman" w:hAnsi="Calibri" w:cs="Times New Roman"/>
                <w:color w:val="000000"/>
              </w:rPr>
              <w:t>bove</w:t>
            </w:r>
            <w:r w:rsidR="00E228E9" w:rsidRPr="00E228E9">
              <w:rPr>
                <w:rFonts w:ascii="Calibri" w:eastAsia="Times New Roman" w:hAnsi="Calibri" w:cs="Times New Roman"/>
                <w:color w:val="000000"/>
              </w:rPr>
              <w:t xml:space="preserve"> which the </w:t>
            </w:r>
            <w:r>
              <w:rPr>
                <w:rFonts w:ascii="Calibri" w:eastAsia="Times New Roman" w:hAnsi="Calibri" w:cs="Times New Roman"/>
                <w:color w:val="000000"/>
              </w:rPr>
              <w:t>Loop would be indexed “on”</w:t>
            </w:r>
          </w:p>
        </w:tc>
      </w:tr>
      <w:tr w:rsidR="00E228E9" w:rsidRPr="00E228E9" w14:paraId="35E61E8E" w14:textId="77777777" w:rsidTr="00F7737F">
        <w:trPr>
          <w:trHeight w:val="300"/>
        </w:trPr>
        <w:tc>
          <w:tcPr>
            <w:tcW w:w="2250" w:type="dxa"/>
            <w:noWrap/>
            <w:hideMark/>
          </w:tcPr>
          <w:p w14:paraId="7FF8BCD1"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Snap Location</w:t>
            </w:r>
          </w:p>
        </w:tc>
        <w:tc>
          <w:tcPr>
            <w:tcW w:w="1890" w:type="dxa"/>
            <w:noWrap/>
            <w:hideMark/>
          </w:tcPr>
          <w:p w14:paraId="0470A733" w14:textId="77777777" w:rsidR="00E228E9" w:rsidRPr="00E228E9" w:rsidRDefault="00F7737F" w:rsidP="00E228E9">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70CAFA02"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Location of the snap-acting temperature sensor that turns the loop on or off</w:t>
            </w:r>
          </w:p>
        </w:tc>
      </w:tr>
      <w:tr w:rsidR="00E228E9" w:rsidRPr="00E228E9" w14:paraId="41D9BC90" w14:textId="77777777" w:rsidTr="00F7737F">
        <w:trPr>
          <w:trHeight w:val="300"/>
        </w:trPr>
        <w:tc>
          <w:tcPr>
            <w:tcW w:w="2250" w:type="dxa"/>
            <w:noWrap/>
            <w:hideMark/>
          </w:tcPr>
          <w:p w14:paraId="582F02EE"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Snap Zone</w:t>
            </w:r>
          </w:p>
        </w:tc>
        <w:tc>
          <w:tcPr>
            <w:tcW w:w="1890" w:type="dxa"/>
            <w:noWrap/>
            <w:hideMark/>
          </w:tcPr>
          <w:p w14:paraId="1E903A08" w14:textId="77777777" w:rsidR="00E228E9" w:rsidRPr="00E228E9" w:rsidRDefault="00F7737F" w:rsidP="00E228E9">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1E0F0905"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The zone whose temperature is monitored to determine whether the loop is active</w:t>
            </w:r>
          </w:p>
        </w:tc>
      </w:tr>
    </w:tbl>
    <w:p w14:paraId="5923BF8C" w14:textId="77777777" w:rsidR="00E228E9" w:rsidRDefault="00E228E9" w:rsidP="00D9101C"/>
    <w:p w14:paraId="4B783287" w14:textId="77777777" w:rsidR="00E228E9" w:rsidRDefault="00E228E9" w:rsidP="00D143E0">
      <w:pPr>
        <w:pStyle w:val="Heading3"/>
      </w:pPr>
      <w:r>
        <w:t>Chilled Water Loop Dialog, Controls Tab</w:t>
      </w:r>
    </w:p>
    <w:tbl>
      <w:tblPr>
        <w:tblStyle w:val="TableGrid"/>
        <w:tblW w:w="9360" w:type="dxa"/>
        <w:tblLook w:val="04A0" w:firstRow="1" w:lastRow="0" w:firstColumn="1" w:lastColumn="0" w:noHBand="0" w:noVBand="1"/>
      </w:tblPr>
      <w:tblGrid>
        <w:gridCol w:w="2250"/>
        <w:gridCol w:w="1741"/>
        <w:gridCol w:w="5369"/>
      </w:tblGrid>
      <w:tr w:rsidR="00E228E9" w:rsidRPr="00E228E9" w14:paraId="6A68C05F" w14:textId="77777777" w:rsidTr="00F7737F">
        <w:trPr>
          <w:trHeight w:val="300"/>
        </w:trPr>
        <w:tc>
          <w:tcPr>
            <w:tcW w:w="2250" w:type="dxa"/>
            <w:noWrap/>
            <w:hideMark/>
          </w:tcPr>
          <w:p w14:paraId="5D37489F" w14:textId="77777777" w:rsidR="00E228E9" w:rsidRPr="00E228E9" w:rsidRDefault="00E228E9" w:rsidP="00E228E9">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741" w:type="dxa"/>
            <w:noWrap/>
            <w:hideMark/>
          </w:tcPr>
          <w:p w14:paraId="2CE9E4F6" w14:textId="77777777" w:rsidR="00E228E9" w:rsidRPr="00E228E9" w:rsidRDefault="00E228E9" w:rsidP="00E228E9">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369" w:type="dxa"/>
            <w:noWrap/>
            <w:hideMark/>
          </w:tcPr>
          <w:p w14:paraId="24018C1B" w14:textId="77777777" w:rsidR="00E228E9" w:rsidRPr="00E228E9" w:rsidRDefault="00E228E9" w:rsidP="00E228E9">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E228E9" w:rsidRPr="00E228E9" w14:paraId="4CD5E3F3" w14:textId="77777777" w:rsidTr="00F7737F">
        <w:trPr>
          <w:trHeight w:val="300"/>
        </w:trPr>
        <w:tc>
          <w:tcPr>
            <w:tcW w:w="2250" w:type="dxa"/>
            <w:noWrap/>
            <w:hideMark/>
          </w:tcPr>
          <w:p w14:paraId="4FA8F12D"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Loop Flow Reset</w:t>
            </w:r>
          </w:p>
        </w:tc>
        <w:tc>
          <w:tcPr>
            <w:tcW w:w="1741" w:type="dxa"/>
            <w:noWrap/>
            <w:hideMark/>
          </w:tcPr>
          <w:p w14:paraId="1F391E12" w14:textId="77777777" w:rsidR="00E228E9" w:rsidRPr="00E228E9" w:rsidRDefault="00F7737F" w:rsidP="00E228E9">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6D436065"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Fraction of design flow rate to which the flow is reduced, prior to initiating a temperature reset</w:t>
            </w:r>
            <w:r w:rsidR="00F7737F">
              <w:rPr>
                <w:rFonts w:ascii="Calibri" w:eastAsia="Times New Roman" w:hAnsi="Calibri" w:cs="Times New Roman"/>
                <w:color w:val="000000"/>
              </w:rPr>
              <w:t xml:space="preserve">.  To be used in </w:t>
            </w:r>
            <w:r w:rsidR="00F7737F">
              <w:rPr>
                <w:rFonts w:ascii="Calibri" w:eastAsia="Times New Roman" w:hAnsi="Calibri" w:cs="Times New Roman"/>
                <w:color w:val="000000"/>
              </w:rPr>
              <w:lastRenderedPageBreak/>
              <w:t>project specific applications where controls call for flow throttling and then loop flow reset, not loop flow reset first.</w:t>
            </w:r>
          </w:p>
        </w:tc>
      </w:tr>
      <w:tr w:rsidR="00E228E9" w:rsidRPr="00E228E9" w14:paraId="1273FBAB" w14:textId="77777777" w:rsidTr="00F7737F">
        <w:trPr>
          <w:trHeight w:val="300"/>
        </w:trPr>
        <w:tc>
          <w:tcPr>
            <w:tcW w:w="2250" w:type="dxa"/>
            <w:noWrap/>
            <w:hideMark/>
          </w:tcPr>
          <w:p w14:paraId="4496B26D"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lastRenderedPageBreak/>
              <w:t>Loop Setpoint Range</w:t>
            </w:r>
          </w:p>
        </w:tc>
        <w:tc>
          <w:tcPr>
            <w:tcW w:w="1741" w:type="dxa"/>
            <w:noWrap/>
            <w:hideMark/>
          </w:tcPr>
          <w:p w14:paraId="6447CE92" w14:textId="77777777" w:rsidR="00E228E9" w:rsidRPr="00E228E9" w:rsidRDefault="00D33A55" w:rsidP="00E228E9">
            <w:pPr>
              <w:rPr>
                <w:rFonts w:ascii="Calibri" w:eastAsia="Times New Roman" w:hAnsi="Calibri" w:cs="Times New Roman"/>
                <w:color w:val="000000"/>
              </w:rPr>
            </w:pPr>
            <w:r>
              <w:rPr>
                <w:rFonts w:ascii="Calibri" w:eastAsia="Times New Roman" w:hAnsi="Calibri" w:cs="Times New Roman"/>
                <w:color w:val="000000"/>
              </w:rPr>
              <w:t>3.0 °F</w:t>
            </w:r>
          </w:p>
        </w:tc>
        <w:tc>
          <w:tcPr>
            <w:tcW w:w="5369" w:type="dxa"/>
            <w:noWrap/>
            <w:hideMark/>
          </w:tcPr>
          <w:p w14:paraId="31CCA21D" w14:textId="77777777" w:rsidR="00E228E9" w:rsidRPr="00E228E9" w:rsidRDefault="00E228E9" w:rsidP="00D33A55">
            <w:pPr>
              <w:rPr>
                <w:rFonts w:ascii="Calibri" w:eastAsia="Times New Roman" w:hAnsi="Calibri" w:cs="Times New Roman"/>
                <w:color w:val="000000"/>
              </w:rPr>
            </w:pPr>
            <w:r w:rsidRPr="00E228E9">
              <w:rPr>
                <w:rFonts w:ascii="Calibri" w:eastAsia="Times New Roman" w:hAnsi="Calibri" w:cs="Times New Roman"/>
                <w:color w:val="000000"/>
              </w:rPr>
              <w:t>Throttling range of the loop temperature controller</w:t>
            </w:r>
            <w:r w:rsidR="00CD5445">
              <w:rPr>
                <w:rFonts w:ascii="Calibri" w:eastAsia="Times New Roman" w:hAnsi="Calibri" w:cs="Times New Roman"/>
                <w:color w:val="000000"/>
              </w:rPr>
              <w:t xml:space="preserve">.  Should be put to three </w:t>
            </w:r>
            <w:r w:rsidR="00D33A55">
              <w:rPr>
                <w:rFonts w:ascii="Calibri" w:eastAsia="Times New Roman" w:hAnsi="Calibri" w:cs="Times New Roman"/>
                <w:color w:val="000000"/>
              </w:rPr>
              <w:t xml:space="preserve">to ensure convergence of </w:t>
            </w:r>
            <w:r w:rsidR="005415E3">
              <w:rPr>
                <w:rFonts w:ascii="Calibri" w:eastAsia="Times New Roman" w:hAnsi="Calibri" w:cs="Times New Roman"/>
                <w:color w:val="000000"/>
              </w:rPr>
              <w:t xml:space="preserve">water loop </w:t>
            </w:r>
            <w:r w:rsidR="00D33A55">
              <w:rPr>
                <w:rFonts w:ascii="Calibri" w:eastAsia="Times New Roman" w:hAnsi="Calibri" w:cs="Times New Roman"/>
                <w:color w:val="000000"/>
              </w:rPr>
              <w:t>subroutines.</w:t>
            </w:r>
          </w:p>
        </w:tc>
      </w:tr>
      <w:tr w:rsidR="00E228E9" w:rsidRPr="00E228E9" w14:paraId="640DA1BE" w14:textId="77777777" w:rsidTr="00F7737F">
        <w:trPr>
          <w:trHeight w:val="300"/>
        </w:trPr>
        <w:tc>
          <w:tcPr>
            <w:tcW w:w="2250" w:type="dxa"/>
            <w:noWrap/>
            <w:hideMark/>
          </w:tcPr>
          <w:p w14:paraId="068A8D64"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Cool Setpoint Control</w:t>
            </w:r>
          </w:p>
        </w:tc>
        <w:tc>
          <w:tcPr>
            <w:tcW w:w="1741" w:type="dxa"/>
            <w:noWrap/>
            <w:hideMark/>
          </w:tcPr>
          <w:p w14:paraId="0C5EE6A2" w14:textId="77777777" w:rsidR="00E228E9" w:rsidRDefault="00CD5445" w:rsidP="00E228E9">
            <w:pPr>
              <w:rPr>
                <w:rFonts w:ascii="Calibri" w:eastAsia="Times New Roman" w:hAnsi="Calibri" w:cs="Times New Roman"/>
                <w:color w:val="000000"/>
              </w:rPr>
            </w:pPr>
            <w:r>
              <w:rPr>
                <w:rFonts w:ascii="Calibri" w:eastAsia="Times New Roman" w:hAnsi="Calibri" w:cs="Times New Roman"/>
                <w:color w:val="000000"/>
              </w:rPr>
              <w:t>Proposed: Fixed</w:t>
            </w:r>
          </w:p>
          <w:p w14:paraId="2FC29C42" w14:textId="77777777" w:rsidR="00CD5445" w:rsidRPr="00E228E9" w:rsidRDefault="00CD5445" w:rsidP="00E228E9">
            <w:pPr>
              <w:rPr>
                <w:rFonts w:ascii="Calibri" w:eastAsia="Times New Roman" w:hAnsi="Calibri" w:cs="Times New Roman"/>
                <w:color w:val="000000"/>
              </w:rPr>
            </w:pPr>
            <w:r>
              <w:rPr>
                <w:rFonts w:ascii="Calibri" w:eastAsia="Times New Roman" w:hAnsi="Calibri" w:cs="Times New Roman"/>
                <w:color w:val="000000"/>
              </w:rPr>
              <w:t>Baseline: OA Reset</w:t>
            </w:r>
          </w:p>
        </w:tc>
        <w:tc>
          <w:tcPr>
            <w:tcW w:w="5369" w:type="dxa"/>
            <w:noWrap/>
            <w:hideMark/>
          </w:tcPr>
          <w:p w14:paraId="57F16DC9" w14:textId="77777777" w:rsidR="00E228E9" w:rsidRPr="00E228E9" w:rsidRDefault="00CD5445" w:rsidP="00C4323F">
            <w:pPr>
              <w:rPr>
                <w:rFonts w:ascii="Calibri" w:eastAsia="Times New Roman" w:hAnsi="Calibri" w:cs="Times New Roman"/>
                <w:color w:val="000000"/>
              </w:rPr>
            </w:pPr>
            <w:r>
              <w:rPr>
                <w:rFonts w:ascii="Calibri" w:eastAsia="Times New Roman" w:hAnsi="Calibri" w:cs="Times New Roman"/>
                <w:color w:val="000000"/>
              </w:rPr>
              <w:t xml:space="preserve">Control to reset supply water temperature.  Baseline shall always be reset per outdoor air temperature.  </w:t>
            </w:r>
            <w:r w:rsidR="00C4323F">
              <w:rPr>
                <w:rFonts w:ascii="Calibri" w:eastAsia="Times New Roman" w:hAnsi="Calibri" w:cs="Times New Roman"/>
                <w:color w:val="000000"/>
              </w:rPr>
              <w:t>Used in p</w:t>
            </w:r>
            <w:r>
              <w:rPr>
                <w:rFonts w:ascii="Calibri" w:eastAsia="Times New Roman" w:hAnsi="Calibri" w:cs="Times New Roman"/>
                <w:color w:val="000000"/>
              </w:rPr>
              <w:t xml:space="preserve">roject specific applications </w:t>
            </w:r>
            <w:r w:rsidR="00C4323F">
              <w:rPr>
                <w:rFonts w:ascii="Calibri" w:eastAsia="Times New Roman" w:hAnsi="Calibri" w:cs="Times New Roman"/>
                <w:color w:val="000000"/>
              </w:rPr>
              <w:t>where a</w:t>
            </w:r>
            <w:r>
              <w:rPr>
                <w:rFonts w:ascii="Calibri" w:eastAsia="Times New Roman" w:hAnsi="Calibri" w:cs="Times New Roman"/>
                <w:color w:val="000000"/>
              </w:rPr>
              <w:t xml:space="preserve"> load based reset</w:t>
            </w:r>
            <w:r w:rsidR="00C4323F">
              <w:rPr>
                <w:rFonts w:ascii="Calibri" w:eastAsia="Times New Roman" w:hAnsi="Calibri" w:cs="Times New Roman"/>
                <w:color w:val="000000"/>
              </w:rPr>
              <w:t>,</w:t>
            </w:r>
            <w:r>
              <w:rPr>
                <w:rFonts w:ascii="Calibri" w:eastAsia="Times New Roman" w:hAnsi="Calibri" w:cs="Times New Roman"/>
                <w:color w:val="000000"/>
              </w:rPr>
              <w:t xml:space="preserve"> would necessitate a Loop Flow Reset be defined.</w:t>
            </w:r>
          </w:p>
        </w:tc>
      </w:tr>
      <w:tr w:rsidR="00E228E9" w:rsidRPr="00E228E9" w14:paraId="57875FBB" w14:textId="77777777" w:rsidTr="00F7737F">
        <w:trPr>
          <w:trHeight w:val="300"/>
        </w:trPr>
        <w:tc>
          <w:tcPr>
            <w:tcW w:w="2250" w:type="dxa"/>
            <w:noWrap/>
            <w:hideMark/>
          </w:tcPr>
          <w:p w14:paraId="7A02DB2C"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Cool Setpoint Temperature</w:t>
            </w:r>
          </w:p>
        </w:tc>
        <w:tc>
          <w:tcPr>
            <w:tcW w:w="1741" w:type="dxa"/>
            <w:noWrap/>
            <w:hideMark/>
          </w:tcPr>
          <w:p w14:paraId="5A9F2F6D" w14:textId="059E242E" w:rsidR="00E228E9" w:rsidRDefault="00C4323F" w:rsidP="00E228E9">
            <w:pPr>
              <w:rPr>
                <w:rFonts w:ascii="Calibri" w:eastAsia="Times New Roman" w:hAnsi="Calibri" w:cs="Times New Roman"/>
                <w:color w:val="000000"/>
              </w:rPr>
            </w:pPr>
            <w:r>
              <w:rPr>
                <w:rFonts w:ascii="Calibri" w:eastAsia="Times New Roman" w:hAnsi="Calibri" w:cs="Times New Roman"/>
                <w:color w:val="000000"/>
              </w:rPr>
              <w:t xml:space="preserve">Proposed: </w:t>
            </w:r>
            <w:r w:rsidR="007250A9">
              <w:rPr>
                <w:rFonts w:ascii="Calibri" w:eastAsia="Times New Roman" w:hAnsi="Calibri" w:cs="Times New Roman"/>
                <w:color w:val="000000"/>
              </w:rPr>
              <w:t>4</w:t>
            </w:r>
            <w:r w:rsidR="00DA3C34">
              <w:rPr>
                <w:rFonts w:ascii="Calibri" w:eastAsia="Times New Roman" w:hAnsi="Calibri" w:cs="Times New Roman"/>
                <w:color w:val="000000"/>
              </w:rPr>
              <w:t>5</w:t>
            </w:r>
            <w:r w:rsidR="007250A9">
              <w:rPr>
                <w:rFonts w:ascii="Calibri" w:eastAsia="Times New Roman" w:hAnsi="Calibri" w:cs="Times New Roman"/>
                <w:color w:val="000000"/>
              </w:rPr>
              <w:t xml:space="preserve"> </w:t>
            </w:r>
            <w:r w:rsidR="00CD5445">
              <w:rPr>
                <w:rFonts w:ascii="Calibri" w:eastAsia="Times New Roman" w:hAnsi="Calibri" w:cs="Times New Roman"/>
                <w:color w:val="000000"/>
              </w:rPr>
              <w:t>°F</w:t>
            </w:r>
          </w:p>
          <w:p w14:paraId="27EB5FF6" w14:textId="37937E11" w:rsidR="00C4323F" w:rsidRPr="00E228E9" w:rsidRDefault="00C4323F" w:rsidP="007250A9">
            <w:pPr>
              <w:rPr>
                <w:rFonts w:ascii="Calibri" w:eastAsia="Times New Roman" w:hAnsi="Calibri" w:cs="Times New Roman"/>
                <w:color w:val="000000"/>
              </w:rPr>
            </w:pPr>
            <w:r>
              <w:rPr>
                <w:rFonts w:ascii="Calibri" w:eastAsia="Times New Roman" w:hAnsi="Calibri" w:cs="Times New Roman"/>
                <w:color w:val="000000"/>
              </w:rPr>
              <w:t>Baseline: n/</w:t>
            </w:r>
            <w:r w:rsidR="007250A9">
              <w:rPr>
                <w:rFonts w:ascii="Calibri" w:eastAsia="Times New Roman" w:hAnsi="Calibri" w:cs="Times New Roman"/>
                <w:color w:val="000000"/>
              </w:rPr>
              <w:t>a</w:t>
            </w:r>
          </w:p>
        </w:tc>
        <w:tc>
          <w:tcPr>
            <w:tcW w:w="5369" w:type="dxa"/>
            <w:noWrap/>
            <w:hideMark/>
          </w:tcPr>
          <w:p w14:paraId="0BCD2169" w14:textId="77777777" w:rsidR="00E228E9" w:rsidRPr="00E228E9" w:rsidRDefault="00E228E9" w:rsidP="00C4323F">
            <w:pPr>
              <w:rPr>
                <w:rFonts w:ascii="Calibri" w:eastAsia="Times New Roman" w:hAnsi="Calibri" w:cs="Times New Roman"/>
                <w:color w:val="000000"/>
              </w:rPr>
            </w:pPr>
            <w:r w:rsidRPr="00E228E9">
              <w:rPr>
                <w:rFonts w:ascii="Calibri" w:eastAsia="Times New Roman" w:hAnsi="Calibri" w:cs="Times New Roman"/>
                <w:color w:val="000000"/>
              </w:rPr>
              <w:t>The loop cooling setpoint</w:t>
            </w:r>
            <w:r w:rsidR="00C4323F">
              <w:rPr>
                <w:rFonts w:ascii="Calibri" w:eastAsia="Times New Roman" w:hAnsi="Calibri" w:cs="Times New Roman"/>
                <w:color w:val="000000"/>
              </w:rPr>
              <w:t xml:space="preserve"> when setpoint control is set to “Fixed”</w:t>
            </w:r>
          </w:p>
        </w:tc>
      </w:tr>
      <w:tr w:rsidR="00E228E9" w:rsidRPr="00E228E9" w14:paraId="69EA21E8" w14:textId="77777777" w:rsidTr="00F7737F">
        <w:trPr>
          <w:trHeight w:val="300"/>
        </w:trPr>
        <w:tc>
          <w:tcPr>
            <w:tcW w:w="2250" w:type="dxa"/>
            <w:noWrap/>
            <w:hideMark/>
          </w:tcPr>
          <w:p w14:paraId="7F7077AD"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Cool Reset Schedule</w:t>
            </w:r>
          </w:p>
        </w:tc>
        <w:tc>
          <w:tcPr>
            <w:tcW w:w="1741" w:type="dxa"/>
            <w:noWrap/>
            <w:hideMark/>
          </w:tcPr>
          <w:p w14:paraId="18AC1386" w14:textId="4DE9CC1F" w:rsidR="00E228E9" w:rsidRPr="00E228E9" w:rsidRDefault="00DA3C34" w:rsidP="00E228E9">
            <w:pPr>
              <w:rPr>
                <w:rFonts w:ascii="Calibri" w:eastAsia="Times New Roman" w:hAnsi="Calibri" w:cs="Times New Roman"/>
                <w:color w:val="000000"/>
              </w:rPr>
            </w:pPr>
            <w:r>
              <w:rPr>
                <w:rFonts w:ascii="Calibri" w:eastAsia="Times New Roman" w:hAnsi="Calibri" w:cs="Times New Roman"/>
                <w:color w:val="000000"/>
              </w:rPr>
              <w:t xml:space="preserve">Baseline: </w:t>
            </w:r>
            <w:r w:rsidR="00AE1588">
              <w:rPr>
                <w:rFonts w:ascii="Calibri" w:eastAsia="Times New Roman" w:hAnsi="Calibri" w:cs="Times New Roman"/>
                <w:color w:val="000000"/>
              </w:rPr>
              <w:t>CHILLER-RESET-YR</w:t>
            </w:r>
          </w:p>
        </w:tc>
        <w:tc>
          <w:tcPr>
            <w:tcW w:w="5369" w:type="dxa"/>
            <w:noWrap/>
            <w:hideMark/>
          </w:tcPr>
          <w:p w14:paraId="1C75AFE8" w14:textId="77777777" w:rsidR="00E228E9" w:rsidRPr="00E228E9" w:rsidRDefault="00C4323F" w:rsidP="00E228E9">
            <w:pPr>
              <w:rPr>
                <w:rFonts w:ascii="Calibri" w:eastAsia="Times New Roman" w:hAnsi="Calibri" w:cs="Times New Roman"/>
                <w:color w:val="000000"/>
              </w:rPr>
            </w:pPr>
            <w:r>
              <w:rPr>
                <w:rFonts w:ascii="Calibri" w:eastAsia="Times New Roman" w:hAnsi="Calibri" w:cs="Times New Roman"/>
                <w:color w:val="000000"/>
              </w:rPr>
              <w:t>The name of a schedule that defines the rules of an outdoor air reset.  Schedule must be type “RESET-TEMP”</w:t>
            </w:r>
          </w:p>
        </w:tc>
      </w:tr>
      <w:tr w:rsidR="00E228E9" w:rsidRPr="00E228E9" w14:paraId="2C1F1A1A" w14:textId="77777777" w:rsidTr="00C4323F">
        <w:trPr>
          <w:trHeight w:val="300"/>
        </w:trPr>
        <w:tc>
          <w:tcPr>
            <w:tcW w:w="2250" w:type="dxa"/>
            <w:noWrap/>
            <w:hideMark/>
          </w:tcPr>
          <w:p w14:paraId="5623BE30"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Cool Setpoint Schedule</w:t>
            </w:r>
          </w:p>
        </w:tc>
        <w:tc>
          <w:tcPr>
            <w:tcW w:w="1741" w:type="dxa"/>
            <w:noWrap/>
            <w:vAlign w:val="center"/>
            <w:hideMark/>
          </w:tcPr>
          <w:p w14:paraId="34440969" w14:textId="77777777" w:rsidR="00E228E9" w:rsidRPr="00E228E9" w:rsidRDefault="00C4323F" w:rsidP="00C4323F">
            <w:pPr>
              <w:jc w:val="cente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3129D00C" w14:textId="77777777" w:rsidR="00E228E9" w:rsidRPr="00E228E9" w:rsidRDefault="00C4323F" w:rsidP="00C4323F">
            <w:pPr>
              <w:rPr>
                <w:rFonts w:ascii="Calibri" w:eastAsia="Times New Roman" w:hAnsi="Calibri" w:cs="Times New Roman"/>
                <w:color w:val="000000"/>
              </w:rPr>
            </w:pPr>
            <w:r>
              <w:rPr>
                <w:rFonts w:ascii="Calibri" w:eastAsia="Times New Roman" w:hAnsi="Calibri" w:cs="Times New Roman"/>
                <w:color w:val="000000"/>
              </w:rPr>
              <w:t>When Cool Setpoint Control is set to “scheduled” this s</w:t>
            </w:r>
            <w:r w:rsidR="00E228E9" w:rsidRPr="00E228E9">
              <w:rPr>
                <w:rFonts w:ascii="Calibri" w:eastAsia="Times New Roman" w:hAnsi="Calibri" w:cs="Times New Roman"/>
                <w:color w:val="000000"/>
              </w:rPr>
              <w:t>pecifies the loop cooling setpoint (a Temperature Schedule)</w:t>
            </w:r>
          </w:p>
        </w:tc>
      </w:tr>
      <w:tr w:rsidR="00E228E9" w:rsidRPr="00E228E9" w14:paraId="26E2980A" w14:textId="77777777" w:rsidTr="00F7737F">
        <w:trPr>
          <w:trHeight w:val="300"/>
        </w:trPr>
        <w:tc>
          <w:tcPr>
            <w:tcW w:w="2250" w:type="dxa"/>
            <w:noWrap/>
            <w:hideMark/>
          </w:tcPr>
          <w:p w14:paraId="403924B2"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Cool Equipment Control</w:t>
            </w:r>
          </w:p>
        </w:tc>
        <w:tc>
          <w:tcPr>
            <w:tcW w:w="1741" w:type="dxa"/>
            <w:noWrap/>
            <w:hideMark/>
          </w:tcPr>
          <w:p w14:paraId="6B41A4EA" w14:textId="77777777" w:rsidR="00E228E9" w:rsidRPr="00E228E9" w:rsidRDefault="00C4323F" w:rsidP="00E228E9">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5060A68F" w14:textId="77777777" w:rsidR="00E228E9" w:rsidRPr="00E228E9" w:rsidRDefault="00C4323F" w:rsidP="00C4323F">
            <w:pPr>
              <w:rPr>
                <w:rFonts w:ascii="Calibri" w:eastAsia="Times New Roman" w:hAnsi="Calibri" w:cs="Times New Roman"/>
                <w:color w:val="000000"/>
              </w:rPr>
            </w:pPr>
            <w:r>
              <w:rPr>
                <w:rFonts w:ascii="Calibri" w:eastAsia="Times New Roman" w:hAnsi="Calibri" w:cs="Times New Roman"/>
                <w:color w:val="000000"/>
              </w:rPr>
              <w:t>The name of a</w:t>
            </w:r>
            <w:r w:rsidR="00E228E9" w:rsidRPr="00E228E9">
              <w:rPr>
                <w:rFonts w:ascii="Calibri" w:eastAsia="Times New Roman" w:hAnsi="Calibri" w:cs="Times New Roman"/>
                <w:color w:val="000000"/>
              </w:rPr>
              <w:t>n Equipment Control sequence for the primary cooling equipment that serves this loop</w:t>
            </w:r>
            <w:r>
              <w:rPr>
                <w:rFonts w:ascii="Calibri" w:eastAsia="Times New Roman" w:hAnsi="Calibri" w:cs="Times New Roman"/>
                <w:color w:val="000000"/>
              </w:rPr>
              <w:t xml:space="preserve">.  </w:t>
            </w:r>
            <w:r w:rsidR="006D619C">
              <w:rPr>
                <w:rFonts w:ascii="Calibri" w:eastAsia="Times New Roman" w:hAnsi="Calibri" w:cs="Times New Roman"/>
                <w:color w:val="000000"/>
              </w:rPr>
              <w:t>May be required in project</w:t>
            </w:r>
            <w:r>
              <w:rPr>
                <w:rFonts w:ascii="Calibri" w:eastAsia="Times New Roman" w:hAnsi="Calibri" w:cs="Times New Roman"/>
                <w:color w:val="000000"/>
              </w:rPr>
              <w:t xml:space="preserve"> specific applications where the engineer has specified certain equipment should only be used to handle certain loads or only operate certain times of year.</w:t>
            </w:r>
          </w:p>
        </w:tc>
      </w:tr>
      <w:tr w:rsidR="00E228E9" w:rsidRPr="00E228E9" w14:paraId="5868D048" w14:textId="77777777" w:rsidTr="00F7737F">
        <w:trPr>
          <w:trHeight w:val="300"/>
        </w:trPr>
        <w:tc>
          <w:tcPr>
            <w:tcW w:w="2250" w:type="dxa"/>
            <w:noWrap/>
            <w:hideMark/>
          </w:tcPr>
          <w:p w14:paraId="5DEF742C"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Max Reset Temp</w:t>
            </w:r>
          </w:p>
        </w:tc>
        <w:tc>
          <w:tcPr>
            <w:tcW w:w="1741" w:type="dxa"/>
            <w:noWrap/>
            <w:hideMark/>
          </w:tcPr>
          <w:p w14:paraId="4648B332" w14:textId="77777777" w:rsidR="00E228E9" w:rsidRDefault="00C4323F" w:rsidP="00E228E9">
            <w:pPr>
              <w:rPr>
                <w:rFonts w:ascii="Calibri" w:eastAsia="Times New Roman" w:hAnsi="Calibri" w:cs="Times New Roman"/>
                <w:color w:val="000000"/>
              </w:rPr>
            </w:pPr>
            <w:r>
              <w:rPr>
                <w:rFonts w:ascii="Calibri" w:eastAsia="Times New Roman" w:hAnsi="Calibri" w:cs="Times New Roman"/>
                <w:color w:val="000000"/>
              </w:rPr>
              <w:t>Proposed: n/a</w:t>
            </w:r>
          </w:p>
          <w:p w14:paraId="6E0F5EA0" w14:textId="77777777" w:rsidR="00C4323F" w:rsidRPr="00E228E9" w:rsidRDefault="00C4323F" w:rsidP="00E228E9">
            <w:pPr>
              <w:rPr>
                <w:rFonts w:ascii="Calibri" w:eastAsia="Times New Roman" w:hAnsi="Calibri" w:cs="Times New Roman"/>
                <w:color w:val="000000"/>
              </w:rPr>
            </w:pPr>
            <w:r>
              <w:rPr>
                <w:rFonts w:ascii="Calibri" w:eastAsia="Times New Roman" w:hAnsi="Calibri" w:cs="Times New Roman"/>
                <w:color w:val="000000"/>
              </w:rPr>
              <w:t>Baseline: 54 °F</w:t>
            </w:r>
          </w:p>
        </w:tc>
        <w:tc>
          <w:tcPr>
            <w:tcW w:w="5369" w:type="dxa"/>
            <w:noWrap/>
            <w:hideMark/>
          </w:tcPr>
          <w:p w14:paraId="5EAE1BAE" w14:textId="77777777" w:rsidR="00E228E9" w:rsidRPr="00E228E9" w:rsidRDefault="00E228E9" w:rsidP="00AA22E3">
            <w:pPr>
              <w:rPr>
                <w:rFonts w:ascii="Calibri" w:eastAsia="Times New Roman" w:hAnsi="Calibri" w:cs="Times New Roman"/>
                <w:color w:val="000000"/>
              </w:rPr>
            </w:pPr>
            <w:r w:rsidRPr="00E228E9">
              <w:rPr>
                <w:rFonts w:ascii="Calibri" w:eastAsia="Times New Roman" w:hAnsi="Calibri" w:cs="Times New Roman"/>
                <w:color w:val="000000"/>
              </w:rPr>
              <w:t>The maximum allowable supply-side loop temperature (</w:t>
            </w:r>
            <w:r w:rsidR="00AA22E3">
              <w:rPr>
                <w:rFonts w:ascii="Calibri" w:eastAsia="Times New Roman" w:hAnsi="Calibri" w:cs="Times New Roman"/>
                <w:color w:val="000000"/>
              </w:rPr>
              <w:t xml:space="preserve">only used in </w:t>
            </w:r>
            <w:r w:rsidRPr="00E228E9">
              <w:rPr>
                <w:rFonts w:ascii="Calibri" w:eastAsia="Times New Roman" w:hAnsi="Calibri" w:cs="Times New Roman"/>
                <w:color w:val="000000"/>
              </w:rPr>
              <w:t>Chilled Water or Two Pipe loops)</w:t>
            </w:r>
          </w:p>
        </w:tc>
      </w:tr>
      <w:tr w:rsidR="00E228E9" w:rsidRPr="00E228E9" w14:paraId="1A21E999" w14:textId="77777777" w:rsidTr="00F7737F">
        <w:trPr>
          <w:trHeight w:val="300"/>
        </w:trPr>
        <w:tc>
          <w:tcPr>
            <w:tcW w:w="2250" w:type="dxa"/>
            <w:noWrap/>
            <w:hideMark/>
          </w:tcPr>
          <w:p w14:paraId="480B2D7A" w14:textId="77777777" w:rsidR="00E228E9" w:rsidRPr="00E228E9" w:rsidRDefault="00E228E9" w:rsidP="00E228E9">
            <w:pPr>
              <w:rPr>
                <w:rFonts w:ascii="Calibri" w:eastAsia="Times New Roman" w:hAnsi="Calibri" w:cs="Times New Roman"/>
                <w:color w:val="000000"/>
              </w:rPr>
            </w:pPr>
            <w:r w:rsidRPr="00E228E9">
              <w:rPr>
                <w:rFonts w:ascii="Calibri" w:eastAsia="Times New Roman" w:hAnsi="Calibri" w:cs="Times New Roman"/>
                <w:color w:val="000000"/>
              </w:rPr>
              <w:t>Min Reset Temp</w:t>
            </w:r>
          </w:p>
        </w:tc>
        <w:tc>
          <w:tcPr>
            <w:tcW w:w="1741" w:type="dxa"/>
            <w:noWrap/>
            <w:hideMark/>
          </w:tcPr>
          <w:p w14:paraId="6FDC7A8F" w14:textId="77777777" w:rsidR="00C4323F" w:rsidRDefault="00C4323F" w:rsidP="00C4323F">
            <w:pPr>
              <w:rPr>
                <w:rFonts w:ascii="Calibri" w:eastAsia="Times New Roman" w:hAnsi="Calibri" w:cs="Times New Roman"/>
                <w:color w:val="000000"/>
              </w:rPr>
            </w:pPr>
            <w:r>
              <w:rPr>
                <w:rFonts w:ascii="Calibri" w:eastAsia="Times New Roman" w:hAnsi="Calibri" w:cs="Times New Roman"/>
                <w:color w:val="000000"/>
              </w:rPr>
              <w:t>Proposed: n/a</w:t>
            </w:r>
          </w:p>
          <w:p w14:paraId="7856A699" w14:textId="77777777" w:rsidR="00E228E9" w:rsidRPr="00E228E9" w:rsidRDefault="00C4323F" w:rsidP="00AA22E3">
            <w:pPr>
              <w:rPr>
                <w:rFonts w:ascii="Calibri" w:eastAsia="Times New Roman" w:hAnsi="Calibri" w:cs="Times New Roman"/>
                <w:color w:val="000000"/>
              </w:rPr>
            </w:pPr>
            <w:r>
              <w:rPr>
                <w:rFonts w:ascii="Calibri" w:eastAsia="Times New Roman" w:hAnsi="Calibri" w:cs="Times New Roman"/>
                <w:color w:val="000000"/>
              </w:rPr>
              <w:t xml:space="preserve">Baseline: </w:t>
            </w:r>
            <w:r w:rsidR="00AA22E3">
              <w:rPr>
                <w:rFonts w:ascii="Calibri" w:eastAsia="Times New Roman" w:hAnsi="Calibri" w:cs="Times New Roman"/>
                <w:color w:val="000000"/>
              </w:rPr>
              <w:t>n/a</w:t>
            </w:r>
          </w:p>
        </w:tc>
        <w:tc>
          <w:tcPr>
            <w:tcW w:w="5369" w:type="dxa"/>
            <w:noWrap/>
            <w:hideMark/>
          </w:tcPr>
          <w:p w14:paraId="2F423617" w14:textId="77777777" w:rsidR="00E228E9" w:rsidRPr="00E228E9" w:rsidRDefault="00E228E9" w:rsidP="00AA22E3">
            <w:pPr>
              <w:rPr>
                <w:rFonts w:ascii="Calibri" w:eastAsia="Times New Roman" w:hAnsi="Calibri" w:cs="Times New Roman"/>
                <w:color w:val="000000"/>
              </w:rPr>
            </w:pPr>
            <w:r w:rsidRPr="00E228E9">
              <w:rPr>
                <w:rFonts w:ascii="Calibri" w:eastAsia="Times New Roman" w:hAnsi="Calibri" w:cs="Times New Roman"/>
                <w:color w:val="000000"/>
              </w:rPr>
              <w:t>The minimum allowable supply-side loop temperature (</w:t>
            </w:r>
            <w:r w:rsidR="00AA22E3">
              <w:rPr>
                <w:rFonts w:ascii="Calibri" w:eastAsia="Times New Roman" w:hAnsi="Calibri" w:cs="Times New Roman"/>
                <w:color w:val="000000"/>
              </w:rPr>
              <w:t xml:space="preserve">only used in </w:t>
            </w:r>
            <w:r w:rsidRPr="00E228E9">
              <w:rPr>
                <w:rFonts w:ascii="Calibri" w:eastAsia="Times New Roman" w:hAnsi="Calibri" w:cs="Times New Roman"/>
                <w:color w:val="000000"/>
              </w:rPr>
              <w:t>Hot Water or Two Pipe loops)</w:t>
            </w:r>
          </w:p>
        </w:tc>
      </w:tr>
    </w:tbl>
    <w:p w14:paraId="220B52DF" w14:textId="77777777" w:rsidR="00E228E9" w:rsidRDefault="00E228E9" w:rsidP="00D9101C"/>
    <w:p w14:paraId="27770902" w14:textId="77777777" w:rsidR="00E228E9" w:rsidRDefault="00E228E9" w:rsidP="00D143E0">
      <w:pPr>
        <w:pStyle w:val="Heading3"/>
      </w:pPr>
      <w:r>
        <w:t>Chilled Water Loop Dialog, Auxiliaries Tab</w:t>
      </w:r>
    </w:p>
    <w:p w14:paraId="1CA15CF5" w14:textId="77777777" w:rsidR="00B50564" w:rsidRDefault="00AA22E3" w:rsidP="00B50564">
      <w:r>
        <w:t xml:space="preserve">Auxiliary load shall be modeled as zero.  This input is intended to be used to model an auxiliary electrical load associated with the operation of the chilled water loop that does not affect the cooling load, which is not in the scope of these compliance models. </w:t>
      </w:r>
    </w:p>
    <w:p w14:paraId="7577E490" w14:textId="77777777" w:rsidR="0095676A" w:rsidRDefault="0095676A" w:rsidP="00B50564"/>
    <w:p w14:paraId="1388660C" w14:textId="77777777" w:rsidR="0095676A" w:rsidRDefault="0095676A" w:rsidP="0095676A">
      <w:pPr>
        <w:pStyle w:val="Heading2"/>
      </w:pPr>
      <w:r>
        <w:t>Chiller</w:t>
      </w:r>
    </w:p>
    <w:p w14:paraId="72BF860A" w14:textId="77777777" w:rsidR="0095676A" w:rsidRPr="00755C16" w:rsidRDefault="0095676A" w:rsidP="0095676A">
      <w:r>
        <w:t>Only the standard air-cooled chiller used in the SCA design is covered in this guide.  Baseline chillers shall be modeled according to the appropriate standard with input features as outlined in the “Input Summary Report”</w:t>
      </w:r>
    </w:p>
    <w:p w14:paraId="388629DD" w14:textId="77777777" w:rsidR="0095676A" w:rsidRDefault="0095676A" w:rsidP="0095676A">
      <w:pPr>
        <w:pStyle w:val="Heading3"/>
      </w:pPr>
      <w:r>
        <w:t>Chiller Dialog, Basic Specifications Tab</w:t>
      </w:r>
    </w:p>
    <w:tbl>
      <w:tblPr>
        <w:tblStyle w:val="TableGrid"/>
        <w:tblW w:w="9360" w:type="dxa"/>
        <w:tblLook w:val="04A0" w:firstRow="1" w:lastRow="0" w:firstColumn="1" w:lastColumn="0" w:noHBand="0" w:noVBand="1"/>
      </w:tblPr>
      <w:tblGrid>
        <w:gridCol w:w="2250"/>
        <w:gridCol w:w="1710"/>
        <w:gridCol w:w="5400"/>
      </w:tblGrid>
      <w:tr w:rsidR="0095676A" w:rsidRPr="00EE72DF" w14:paraId="1F5CDE43" w14:textId="77777777" w:rsidTr="0095676A">
        <w:trPr>
          <w:trHeight w:val="300"/>
        </w:trPr>
        <w:tc>
          <w:tcPr>
            <w:tcW w:w="2250" w:type="dxa"/>
            <w:noWrap/>
            <w:hideMark/>
          </w:tcPr>
          <w:p w14:paraId="0E00E36C" w14:textId="77777777" w:rsidR="0095676A" w:rsidRPr="00E228E9" w:rsidRDefault="0095676A" w:rsidP="0095676A">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710" w:type="dxa"/>
            <w:noWrap/>
            <w:hideMark/>
          </w:tcPr>
          <w:p w14:paraId="53215B6F" w14:textId="77777777" w:rsidR="0095676A" w:rsidRPr="00E228E9" w:rsidRDefault="0095676A" w:rsidP="0095676A">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400" w:type="dxa"/>
            <w:noWrap/>
            <w:hideMark/>
          </w:tcPr>
          <w:p w14:paraId="41BD89D1" w14:textId="77777777" w:rsidR="0095676A" w:rsidRPr="00E228E9" w:rsidRDefault="0095676A" w:rsidP="0095676A">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95676A" w:rsidRPr="004F2A88" w14:paraId="1563EE93" w14:textId="77777777" w:rsidTr="0095676A">
        <w:trPr>
          <w:trHeight w:val="300"/>
        </w:trPr>
        <w:tc>
          <w:tcPr>
            <w:tcW w:w="2250" w:type="dxa"/>
            <w:noWrap/>
            <w:hideMark/>
          </w:tcPr>
          <w:p w14:paraId="48C760D1"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Chiller Name</w:t>
            </w:r>
          </w:p>
        </w:tc>
        <w:tc>
          <w:tcPr>
            <w:tcW w:w="1710" w:type="dxa"/>
            <w:noWrap/>
            <w:hideMark/>
          </w:tcPr>
          <w:p w14:paraId="23DA1FC6"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*NAME*</w:t>
            </w:r>
          </w:p>
        </w:tc>
        <w:tc>
          <w:tcPr>
            <w:tcW w:w="5400" w:type="dxa"/>
            <w:noWrap/>
            <w:hideMark/>
          </w:tcPr>
          <w:p w14:paraId="0201AD59"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The name of the chiller component</w:t>
            </w:r>
            <w:r>
              <w:rPr>
                <w:rFonts w:ascii="Calibri" w:eastAsia="Times New Roman" w:hAnsi="Calibri" w:cs="Times New Roman"/>
                <w:color w:val="000000"/>
              </w:rPr>
              <w:t>, should match mechanical drawing tag.</w:t>
            </w:r>
          </w:p>
        </w:tc>
      </w:tr>
      <w:tr w:rsidR="0095676A" w:rsidRPr="004F2A88" w14:paraId="3F96D40F" w14:textId="77777777" w:rsidTr="0095676A">
        <w:trPr>
          <w:trHeight w:val="300"/>
        </w:trPr>
        <w:tc>
          <w:tcPr>
            <w:tcW w:w="2250" w:type="dxa"/>
            <w:noWrap/>
            <w:hideMark/>
          </w:tcPr>
          <w:p w14:paraId="35C43C92"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Chiller Type</w:t>
            </w:r>
          </w:p>
        </w:tc>
        <w:tc>
          <w:tcPr>
            <w:tcW w:w="1710" w:type="dxa"/>
            <w:noWrap/>
            <w:hideMark/>
          </w:tcPr>
          <w:p w14:paraId="44547C3D" w14:textId="02AF0377" w:rsidR="0095676A" w:rsidRPr="004F2A88" w:rsidRDefault="00DA3C34" w:rsidP="0095676A">
            <w:pPr>
              <w:rPr>
                <w:rFonts w:ascii="Calibri" w:eastAsia="Times New Roman" w:hAnsi="Calibri" w:cs="Times New Roman"/>
                <w:color w:val="000000"/>
              </w:rPr>
            </w:pPr>
            <w:r>
              <w:rPr>
                <w:rFonts w:ascii="Calibri" w:eastAsia="Times New Roman" w:hAnsi="Calibri" w:cs="Times New Roman"/>
                <w:color w:val="000000"/>
              </w:rPr>
              <w:t>Elec-Screw</w:t>
            </w:r>
          </w:p>
        </w:tc>
        <w:tc>
          <w:tcPr>
            <w:tcW w:w="5400" w:type="dxa"/>
            <w:noWrap/>
            <w:hideMark/>
          </w:tcPr>
          <w:p w14:paraId="782F09C5" w14:textId="07FB43F1" w:rsidR="0095676A" w:rsidRPr="004F2A88" w:rsidRDefault="00DA3C34" w:rsidP="0095676A">
            <w:pPr>
              <w:rPr>
                <w:rFonts w:ascii="Calibri" w:eastAsia="Times New Roman" w:hAnsi="Calibri" w:cs="Times New Roman"/>
                <w:color w:val="000000"/>
              </w:rPr>
            </w:pPr>
            <w:r>
              <w:rPr>
                <w:rFonts w:ascii="Calibri" w:eastAsia="Times New Roman" w:hAnsi="Calibri" w:cs="Times New Roman"/>
                <w:color w:val="000000"/>
              </w:rPr>
              <w:t xml:space="preserve">Hermetic Screw Chiller best approximates SCA specified </w:t>
            </w:r>
            <w:r>
              <w:rPr>
                <w:rFonts w:ascii="Calibri" w:eastAsia="Times New Roman" w:hAnsi="Calibri" w:cs="Times New Roman"/>
                <w:color w:val="000000"/>
              </w:rPr>
              <w:lastRenderedPageBreak/>
              <w:t>scroll chiller</w:t>
            </w:r>
            <w:r w:rsidR="0095676A">
              <w:rPr>
                <w:rFonts w:ascii="Calibri" w:eastAsia="Times New Roman" w:hAnsi="Calibri" w:cs="Times New Roman"/>
                <w:color w:val="000000"/>
              </w:rPr>
              <w:t>.  Where a chiller is required in the baseline, the type will be dictated by ASHRAE 90.1.</w:t>
            </w:r>
          </w:p>
        </w:tc>
      </w:tr>
      <w:tr w:rsidR="0095676A" w:rsidRPr="004F2A88" w14:paraId="2259BE7D" w14:textId="77777777" w:rsidTr="0095676A">
        <w:trPr>
          <w:trHeight w:val="300"/>
        </w:trPr>
        <w:tc>
          <w:tcPr>
            <w:tcW w:w="2250" w:type="dxa"/>
            <w:noWrap/>
            <w:hideMark/>
          </w:tcPr>
          <w:p w14:paraId="18522948"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lastRenderedPageBreak/>
              <w:t>CHW Loop assignment</w:t>
            </w:r>
          </w:p>
        </w:tc>
        <w:tc>
          <w:tcPr>
            <w:tcW w:w="1710" w:type="dxa"/>
            <w:noWrap/>
            <w:hideMark/>
          </w:tcPr>
          <w:p w14:paraId="23065CDD"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w:t>
            </w:r>
          </w:p>
        </w:tc>
        <w:tc>
          <w:tcPr>
            <w:tcW w:w="5400" w:type="dxa"/>
            <w:noWrap/>
            <w:hideMark/>
          </w:tcPr>
          <w:p w14:paraId="46255C7B"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Name of the primary Chiller Water Loop that this chiller serves</w:t>
            </w:r>
          </w:p>
        </w:tc>
      </w:tr>
      <w:tr w:rsidR="0095676A" w:rsidRPr="004F2A88" w14:paraId="18827E2D" w14:textId="77777777" w:rsidTr="0095676A">
        <w:trPr>
          <w:trHeight w:val="300"/>
        </w:trPr>
        <w:tc>
          <w:tcPr>
            <w:tcW w:w="2250" w:type="dxa"/>
            <w:noWrap/>
            <w:hideMark/>
          </w:tcPr>
          <w:p w14:paraId="67ED9926"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CW Loop assignment</w:t>
            </w:r>
          </w:p>
        </w:tc>
        <w:tc>
          <w:tcPr>
            <w:tcW w:w="1710" w:type="dxa"/>
            <w:noWrap/>
            <w:hideMark/>
          </w:tcPr>
          <w:p w14:paraId="21193B8C"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w:t>
            </w:r>
          </w:p>
        </w:tc>
        <w:tc>
          <w:tcPr>
            <w:tcW w:w="5400" w:type="dxa"/>
            <w:noWrap/>
            <w:hideMark/>
          </w:tcPr>
          <w:p w14:paraId="600E1D2F"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Air-cooled chiller not applicable.</w:t>
            </w:r>
          </w:p>
        </w:tc>
      </w:tr>
      <w:tr w:rsidR="0095676A" w:rsidRPr="004F2A88" w14:paraId="5D9FBFE2" w14:textId="77777777" w:rsidTr="0095676A">
        <w:trPr>
          <w:trHeight w:val="300"/>
        </w:trPr>
        <w:tc>
          <w:tcPr>
            <w:tcW w:w="2250" w:type="dxa"/>
            <w:noWrap/>
            <w:hideMark/>
          </w:tcPr>
          <w:p w14:paraId="612F3F9D"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HW Loop assignment</w:t>
            </w:r>
          </w:p>
        </w:tc>
        <w:tc>
          <w:tcPr>
            <w:tcW w:w="1710" w:type="dxa"/>
            <w:noWrap/>
            <w:hideMark/>
          </w:tcPr>
          <w:p w14:paraId="6CA85DDF"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hideMark/>
          </w:tcPr>
          <w:p w14:paraId="12262D2D"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Name of HW loop that provides heat to an absorption chiller; or that a chiller/heater heats</w:t>
            </w:r>
          </w:p>
        </w:tc>
      </w:tr>
      <w:tr w:rsidR="0095676A" w:rsidRPr="004F2A88" w14:paraId="1E88F617" w14:textId="77777777" w:rsidTr="0095676A">
        <w:trPr>
          <w:trHeight w:val="300"/>
        </w:trPr>
        <w:tc>
          <w:tcPr>
            <w:tcW w:w="2250" w:type="dxa"/>
            <w:noWrap/>
            <w:hideMark/>
          </w:tcPr>
          <w:p w14:paraId="54912534"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HtRec Loop assignment</w:t>
            </w:r>
          </w:p>
        </w:tc>
        <w:tc>
          <w:tcPr>
            <w:tcW w:w="1710" w:type="dxa"/>
            <w:noWrap/>
            <w:hideMark/>
          </w:tcPr>
          <w:p w14:paraId="5F4D2F81"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hideMark/>
          </w:tcPr>
          <w:p w14:paraId="2F244C1E"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Name of the Heat Recovery Loop if available.</w:t>
            </w:r>
          </w:p>
        </w:tc>
      </w:tr>
      <w:tr w:rsidR="0095676A" w:rsidRPr="004F2A88" w14:paraId="4E0B4CCA" w14:textId="77777777" w:rsidTr="0095676A">
        <w:trPr>
          <w:trHeight w:val="300"/>
        </w:trPr>
        <w:tc>
          <w:tcPr>
            <w:tcW w:w="2250" w:type="dxa"/>
            <w:noWrap/>
          </w:tcPr>
          <w:p w14:paraId="07558602" w14:textId="77777777" w:rsidR="0095676A"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Electric Meter</w:t>
            </w:r>
          </w:p>
        </w:tc>
        <w:tc>
          <w:tcPr>
            <w:tcW w:w="1710" w:type="dxa"/>
            <w:noWrap/>
          </w:tcPr>
          <w:p w14:paraId="7702B04C"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Default (EM1)</w:t>
            </w:r>
          </w:p>
        </w:tc>
        <w:tc>
          <w:tcPr>
            <w:tcW w:w="5400" w:type="dxa"/>
            <w:noWrap/>
          </w:tcPr>
          <w:p w14:paraId="3D324EF1"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Name of the Electric Meter that tallies the electric consumption of this chiller</w:t>
            </w:r>
          </w:p>
        </w:tc>
      </w:tr>
      <w:tr w:rsidR="0095676A" w:rsidRPr="004F2A88" w14:paraId="6D2AFE62" w14:textId="77777777" w:rsidTr="0095676A">
        <w:trPr>
          <w:trHeight w:val="300"/>
        </w:trPr>
        <w:tc>
          <w:tcPr>
            <w:tcW w:w="2250" w:type="dxa"/>
            <w:noWrap/>
          </w:tcPr>
          <w:p w14:paraId="228DC809" w14:textId="77777777" w:rsidR="0095676A"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Fuel Meter</w:t>
            </w:r>
          </w:p>
        </w:tc>
        <w:tc>
          <w:tcPr>
            <w:tcW w:w="1710" w:type="dxa"/>
            <w:noWrap/>
          </w:tcPr>
          <w:p w14:paraId="343FD544"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tcPr>
          <w:p w14:paraId="0FE55CEF"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Name of the Fuel Meter that tallies the fuel consumption of this chiller</w:t>
            </w:r>
          </w:p>
        </w:tc>
      </w:tr>
      <w:tr w:rsidR="0095676A" w:rsidRPr="004F2A88" w14:paraId="29DC75B7" w14:textId="77777777" w:rsidTr="0095676A">
        <w:trPr>
          <w:trHeight w:val="300"/>
        </w:trPr>
        <w:tc>
          <w:tcPr>
            <w:tcW w:w="2250" w:type="dxa"/>
            <w:noWrap/>
          </w:tcPr>
          <w:p w14:paraId="256DF355"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Elec Input Ratio</w:t>
            </w:r>
          </w:p>
        </w:tc>
        <w:tc>
          <w:tcPr>
            <w:tcW w:w="1710" w:type="dxa"/>
            <w:noWrap/>
          </w:tcPr>
          <w:p w14:paraId="061CD5EE"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w:t>
            </w:r>
          </w:p>
        </w:tc>
        <w:tc>
          <w:tcPr>
            <w:tcW w:w="5400" w:type="dxa"/>
            <w:noWrap/>
          </w:tcPr>
          <w:p w14:paraId="1B47BAF8" w14:textId="77777777" w:rsidR="0095676A" w:rsidRPr="004F2A88" w:rsidRDefault="0095676A" w:rsidP="005415E3">
            <w:pPr>
              <w:rPr>
                <w:rFonts w:ascii="Calibri" w:eastAsia="Times New Roman" w:hAnsi="Calibri" w:cs="Times New Roman"/>
                <w:color w:val="000000"/>
              </w:rPr>
            </w:pPr>
            <w:r>
              <w:rPr>
                <w:rFonts w:ascii="Calibri" w:eastAsia="Times New Roman" w:hAnsi="Calibri" w:cs="Times New Roman"/>
                <w:color w:val="000000"/>
              </w:rPr>
              <w:t xml:space="preserve">EIR at AHRI rated conditions, or design conditions. </w:t>
            </w:r>
            <w:r w:rsidR="005415E3">
              <w:rPr>
                <w:rFonts w:ascii="Calibri" w:eastAsia="Times New Roman" w:hAnsi="Calibri" w:cs="Times New Roman"/>
                <w:color w:val="000000"/>
              </w:rPr>
              <w:t>Must</w:t>
            </w:r>
            <w:r>
              <w:rPr>
                <w:rFonts w:ascii="Calibri" w:eastAsia="Times New Roman" w:hAnsi="Calibri" w:cs="Times New Roman"/>
                <w:color w:val="000000"/>
              </w:rPr>
              <w:t xml:space="preserve"> include perfo</w:t>
            </w:r>
            <w:r w:rsidR="005415E3">
              <w:rPr>
                <w:rFonts w:ascii="Calibri" w:eastAsia="Times New Roman" w:hAnsi="Calibri" w:cs="Times New Roman"/>
                <w:color w:val="000000"/>
              </w:rPr>
              <w:t>rmance degradation due to glycol.</w:t>
            </w:r>
          </w:p>
        </w:tc>
      </w:tr>
      <w:tr w:rsidR="0095676A" w:rsidRPr="004F2A88" w14:paraId="08F41F28" w14:textId="77777777" w:rsidTr="0095676A">
        <w:trPr>
          <w:trHeight w:val="300"/>
        </w:trPr>
        <w:tc>
          <w:tcPr>
            <w:tcW w:w="2250" w:type="dxa"/>
            <w:noWrap/>
          </w:tcPr>
          <w:p w14:paraId="099CBB1C"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Heat Input Ratio</w:t>
            </w:r>
          </w:p>
        </w:tc>
        <w:tc>
          <w:tcPr>
            <w:tcW w:w="1710" w:type="dxa"/>
            <w:noWrap/>
          </w:tcPr>
          <w:p w14:paraId="5CC2DB8A"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tcPr>
          <w:p w14:paraId="3A6D2A14"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 xml:space="preserve">Ratio of heat input (in Btus) to full load </w:t>
            </w:r>
            <w:r>
              <w:rPr>
                <w:rFonts w:ascii="Calibri" w:eastAsia="Times New Roman" w:hAnsi="Calibri" w:cs="Times New Roman"/>
                <w:color w:val="000000"/>
              </w:rPr>
              <w:t>heat</w:t>
            </w:r>
            <w:r w:rsidRPr="004F2A88">
              <w:rPr>
                <w:rFonts w:ascii="Calibri" w:eastAsia="Times New Roman" w:hAnsi="Calibri" w:cs="Times New Roman"/>
                <w:color w:val="000000"/>
              </w:rPr>
              <w:t>ing capacity (in Btus), at rated conditions</w:t>
            </w:r>
          </w:p>
        </w:tc>
      </w:tr>
      <w:tr w:rsidR="0095676A" w:rsidRPr="004F2A88" w14:paraId="0553BAAC" w14:textId="77777777" w:rsidTr="0095676A">
        <w:trPr>
          <w:trHeight w:val="300"/>
        </w:trPr>
        <w:tc>
          <w:tcPr>
            <w:tcW w:w="2250" w:type="dxa"/>
            <w:noWrap/>
          </w:tcPr>
          <w:p w14:paraId="185BE580"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Heating EIR</w:t>
            </w:r>
          </w:p>
        </w:tc>
        <w:tc>
          <w:tcPr>
            <w:tcW w:w="1710" w:type="dxa"/>
            <w:noWrap/>
          </w:tcPr>
          <w:p w14:paraId="18801A2C"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tcPr>
          <w:p w14:paraId="0578C615"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EIR at design or rated conditions used for heating equipment</w:t>
            </w:r>
          </w:p>
        </w:tc>
      </w:tr>
      <w:tr w:rsidR="0095676A" w:rsidRPr="004F2A88" w14:paraId="5B6CF16F" w14:textId="77777777" w:rsidTr="0095676A">
        <w:trPr>
          <w:trHeight w:val="300"/>
        </w:trPr>
        <w:tc>
          <w:tcPr>
            <w:tcW w:w="2250" w:type="dxa"/>
            <w:noWrap/>
          </w:tcPr>
          <w:p w14:paraId="782CFDF2" w14:textId="77777777" w:rsidR="0095676A" w:rsidRDefault="0095676A" w:rsidP="0095676A">
            <w:pPr>
              <w:rPr>
                <w:rFonts w:ascii="Calibri" w:eastAsia="Times New Roman" w:hAnsi="Calibri" w:cs="Times New Roman"/>
                <w:color w:val="000000"/>
              </w:rPr>
            </w:pPr>
            <w:r w:rsidRPr="006F16DA">
              <w:rPr>
                <w:rFonts w:ascii="Calibri" w:eastAsia="Times New Roman" w:hAnsi="Calibri" w:cs="Times New Roman"/>
                <w:color w:val="000000"/>
              </w:rPr>
              <w:t>Compressors/Ckt</w:t>
            </w:r>
          </w:p>
        </w:tc>
        <w:tc>
          <w:tcPr>
            <w:tcW w:w="1710" w:type="dxa"/>
            <w:noWrap/>
          </w:tcPr>
          <w:p w14:paraId="71172638"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Default (one)</w:t>
            </w:r>
          </w:p>
        </w:tc>
        <w:tc>
          <w:tcPr>
            <w:tcW w:w="5400" w:type="dxa"/>
            <w:noWrap/>
          </w:tcPr>
          <w:p w14:paraId="2022358C"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This input has no effect on actual operation for all chiller types other than hermetic centrifugal with vsd drive and sml frictionless compressors.  Software will read the part-load-ratio-curves to determine power use at different operating conditions.</w:t>
            </w:r>
          </w:p>
        </w:tc>
      </w:tr>
      <w:tr w:rsidR="0095676A" w:rsidRPr="004F2A88" w14:paraId="77E9BC1C" w14:textId="77777777" w:rsidTr="0095676A">
        <w:trPr>
          <w:trHeight w:val="300"/>
        </w:trPr>
        <w:tc>
          <w:tcPr>
            <w:tcW w:w="2250" w:type="dxa"/>
            <w:noWrap/>
          </w:tcPr>
          <w:p w14:paraId="7D77044A" w14:textId="77777777" w:rsidR="0095676A" w:rsidRPr="002B1415" w:rsidRDefault="0095676A" w:rsidP="0095676A">
            <w:pPr>
              <w:rPr>
                <w:rFonts w:ascii="Calibri" w:eastAsia="Times New Roman" w:hAnsi="Calibri" w:cs="Times New Roman"/>
                <w:color w:val="000000"/>
              </w:rPr>
            </w:pPr>
            <w:r w:rsidRPr="002B1415">
              <w:rPr>
                <w:rFonts w:ascii="Calibri" w:eastAsia="Times New Roman" w:hAnsi="Calibri" w:cs="Times New Roman"/>
                <w:color w:val="000000"/>
              </w:rPr>
              <w:t>VSD Drive Used</w:t>
            </w:r>
          </w:p>
        </w:tc>
        <w:tc>
          <w:tcPr>
            <w:tcW w:w="1710" w:type="dxa"/>
            <w:noWrap/>
          </w:tcPr>
          <w:p w14:paraId="59EC8A56"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tcPr>
          <w:p w14:paraId="6283DE08"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Not used except by hermetic centrifugal with vsd drive and sml frictionless compressors.</w:t>
            </w:r>
          </w:p>
        </w:tc>
      </w:tr>
      <w:tr w:rsidR="0095676A" w:rsidRPr="004F2A88" w14:paraId="5739A8CC" w14:textId="77777777" w:rsidTr="0095676A">
        <w:trPr>
          <w:trHeight w:val="300"/>
        </w:trPr>
        <w:tc>
          <w:tcPr>
            <w:tcW w:w="2250" w:type="dxa"/>
            <w:noWrap/>
            <w:hideMark/>
          </w:tcPr>
          <w:p w14:paraId="5CE26AE4"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Capacity</w:t>
            </w:r>
          </w:p>
        </w:tc>
        <w:tc>
          <w:tcPr>
            <w:tcW w:w="1710" w:type="dxa"/>
            <w:noWrap/>
            <w:hideMark/>
          </w:tcPr>
          <w:p w14:paraId="752B9C3E"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w:t>
            </w:r>
          </w:p>
        </w:tc>
        <w:tc>
          <w:tcPr>
            <w:tcW w:w="5400" w:type="dxa"/>
            <w:noWrap/>
            <w:hideMark/>
          </w:tcPr>
          <w:p w14:paraId="2515FA8D"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Nominal (</w:t>
            </w:r>
            <w:r>
              <w:rPr>
                <w:rFonts w:ascii="Calibri" w:eastAsia="Times New Roman" w:hAnsi="Calibri" w:cs="Times New Roman"/>
                <w:color w:val="000000"/>
              </w:rPr>
              <w:t xml:space="preserve">at </w:t>
            </w:r>
            <w:r w:rsidRPr="004F2A88">
              <w:rPr>
                <w:rFonts w:ascii="Calibri" w:eastAsia="Times New Roman" w:hAnsi="Calibri" w:cs="Times New Roman"/>
                <w:color w:val="000000"/>
              </w:rPr>
              <w:t>rated</w:t>
            </w:r>
            <w:r>
              <w:rPr>
                <w:rFonts w:ascii="Calibri" w:eastAsia="Times New Roman" w:hAnsi="Calibri" w:cs="Times New Roman"/>
                <w:color w:val="000000"/>
              </w:rPr>
              <w:t xml:space="preserve"> conditions</w:t>
            </w:r>
            <w:r w:rsidRPr="004F2A88">
              <w:rPr>
                <w:rFonts w:ascii="Calibri" w:eastAsia="Times New Roman" w:hAnsi="Calibri" w:cs="Times New Roman"/>
                <w:color w:val="000000"/>
              </w:rPr>
              <w:t>) chiller cooling capacity in MBTU/hr (e.g., 100 ton=1.2 MBTU/hr)</w:t>
            </w:r>
            <w:r>
              <w:rPr>
                <w:rFonts w:ascii="Calibri" w:eastAsia="Times New Roman" w:hAnsi="Calibri" w:cs="Times New Roman"/>
                <w:color w:val="000000"/>
              </w:rPr>
              <w:t>.  Leave blank if chiller sizes are not yet known.</w:t>
            </w:r>
          </w:p>
        </w:tc>
      </w:tr>
      <w:tr w:rsidR="0095676A" w:rsidRPr="004F2A88" w14:paraId="39EEFA2B" w14:textId="77777777" w:rsidTr="0095676A">
        <w:trPr>
          <w:trHeight w:val="300"/>
        </w:trPr>
        <w:tc>
          <w:tcPr>
            <w:tcW w:w="2250" w:type="dxa"/>
            <w:noWrap/>
            <w:hideMark/>
          </w:tcPr>
          <w:p w14:paraId="5A0D6F14"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Capacity Ratio</w:t>
            </w:r>
          </w:p>
        </w:tc>
        <w:tc>
          <w:tcPr>
            <w:tcW w:w="1710" w:type="dxa"/>
            <w:noWrap/>
            <w:hideMark/>
          </w:tcPr>
          <w:p w14:paraId="506B2B5B"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1.00</w:t>
            </w:r>
          </w:p>
        </w:tc>
        <w:tc>
          <w:tcPr>
            <w:tcW w:w="5400" w:type="dxa"/>
            <w:noWrap/>
            <w:hideMark/>
          </w:tcPr>
          <w:p w14:paraId="3A6B1AC6" w14:textId="77777777" w:rsidR="0095676A" w:rsidRPr="004F2A88" w:rsidRDefault="0095676A" w:rsidP="005415E3">
            <w:pPr>
              <w:rPr>
                <w:rFonts w:ascii="Calibri" w:eastAsia="Times New Roman" w:hAnsi="Calibri" w:cs="Times New Roman"/>
                <w:color w:val="000000"/>
              </w:rPr>
            </w:pPr>
            <w:r>
              <w:rPr>
                <w:rFonts w:ascii="Calibri" w:eastAsia="Times New Roman" w:hAnsi="Calibri" w:cs="Times New Roman"/>
                <w:color w:val="000000"/>
              </w:rPr>
              <w:t>Allows for a safety fa</w:t>
            </w:r>
            <w:r w:rsidR="005415E3">
              <w:rPr>
                <w:rFonts w:ascii="Calibri" w:eastAsia="Times New Roman" w:hAnsi="Calibri" w:cs="Times New Roman"/>
                <w:color w:val="000000"/>
              </w:rPr>
              <w:t>ctor in chiller size.  Do not adjust.  If capacity is known, populate the field above.  Safety factors are applied at airside coils</w:t>
            </w:r>
            <w:r>
              <w:rPr>
                <w:rFonts w:ascii="Calibri" w:eastAsia="Times New Roman" w:hAnsi="Calibri" w:cs="Times New Roman"/>
                <w:color w:val="000000"/>
              </w:rPr>
              <w:t xml:space="preserve">.  </w:t>
            </w:r>
          </w:p>
        </w:tc>
      </w:tr>
      <w:tr w:rsidR="0095676A" w:rsidRPr="004F2A88" w14:paraId="3957C557" w14:textId="77777777" w:rsidTr="0095676A">
        <w:trPr>
          <w:trHeight w:val="300"/>
        </w:trPr>
        <w:tc>
          <w:tcPr>
            <w:tcW w:w="2250" w:type="dxa"/>
            <w:noWrap/>
            <w:hideMark/>
          </w:tcPr>
          <w:p w14:paraId="20000E1A" w14:textId="77777777" w:rsidR="0095676A" w:rsidRPr="006F16DA" w:rsidRDefault="0095676A" w:rsidP="0095676A">
            <w:pPr>
              <w:rPr>
                <w:rFonts w:ascii="Calibri" w:eastAsia="Times New Roman" w:hAnsi="Calibri" w:cs="Times New Roman"/>
                <w:color w:val="000000"/>
              </w:rPr>
            </w:pPr>
            <w:r w:rsidRPr="006F16DA">
              <w:rPr>
                <w:rFonts w:ascii="Calibri" w:eastAsia="Times New Roman" w:hAnsi="Calibri" w:cs="Times New Roman"/>
                <w:color w:val="000000"/>
              </w:rPr>
              <w:t>Min Ratio</w:t>
            </w:r>
          </w:p>
        </w:tc>
        <w:tc>
          <w:tcPr>
            <w:tcW w:w="1710" w:type="dxa"/>
            <w:noWrap/>
            <w:hideMark/>
          </w:tcPr>
          <w:p w14:paraId="3D29C40D" w14:textId="77777777" w:rsidR="0095676A" w:rsidRPr="006F16DA" w:rsidRDefault="0095676A" w:rsidP="0095676A">
            <w:pPr>
              <w:rPr>
                <w:rFonts w:ascii="Calibri" w:eastAsia="Times New Roman" w:hAnsi="Calibri" w:cs="Times New Roman"/>
                <w:color w:val="000000"/>
              </w:rPr>
            </w:pPr>
            <w:r>
              <w:rPr>
                <w:rFonts w:ascii="Calibri" w:eastAsia="Times New Roman" w:hAnsi="Calibri" w:cs="Times New Roman"/>
                <w:color w:val="000000"/>
              </w:rPr>
              <w:t>0.15</w:t>
            </w:r>
          </w:p>
        </w:tc>
        <w:tc>
          <w:tcPr>
            <w:tcW w:w="5400" w:type="dxa"/>
            <w:noWrap/>
            <w:hideMark/>
          </w:tcPr>
          <w:p w14:paraId="065300F1" w14:textId="77777777" w:rsidR="0095676A" w:rsidRPr="006F16DA" w:rsidRDefault="0095676A" w:rsidP="0095676A">
            <w:pPr>
              <w:rPr>
                <w:rFonts w:ascii="Calibri" w:eastAsia="Times New Roman" w:hAnsi="Calibri" w:cs="Times New Roman"/>
                <w:color w:val="000000"/>
              </w:rPr>
            </w:pPr>
            <w:r>
              <w:rPr>
                <w:rFonts w:ascii="Calibri" w:eastAsia="Times New Roman" w:hAnsi="Calibri" w:cs="Times New Roman"/>
                <w:color w:val="000000"/>
              </w:rPr>
              <w:t>Typical m</w:t>
            </w:r>
            <w:r w:rsidRPr="006F16DA">
              <w:rPr>
                <w:rFonts w:ascii="Calibri" w:eastAsia="Times New Roman" w:hAnsi="Calibri" w:cs="Times New Roman"/>
                <w:color w:val="000000"/>
              </w:rPr>
              <w:t>inimum chiller operating ratio (a fraction of the Capacity); below this, it cycles on &amp; off</w:t>
            </w:r>
            <w:r>
              <w:rPr>
                <w:rFonts w:ascii="Calibri" w:eastAsia="Times New Roman" w:hAnsi="Calibri" w:cs="Times New Roman"/>
                <w:color w:val="000000"/>
              </w:rPr>
              <w:t>.  Use actual value if available.</w:t>
            </w:r>
          </w:p>
        </w:tc>
      </w:tr>
      <w:tr w:rsidR="0095676A" w:rsidRPr="004F2A88" w14:paraId="087F68B9" w14:textId="77777777" w:rsidTr="0095676A">
        <w:trPr>
          <w:trHeight w:val="300"/>
        </w:trPr>
        <w:tc>
          <w:tcPr>
            <w:tcW w:w="2250" w:type="dxa"/>
            <w:noWrap/>
            <w:hideMark/>
          </w:tcPr>
          <w:p w14:paraId="773A5F63"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Max Ratio</w:t>
            </w:r>
          </w:p>
        </w:tc>
        <w:tc>
          <w:tcPr>
            <w:tcW w:w="1710" w:type="dxa"/>
            <w:noWrap/>
            <w:hideMark/>
          </w:tcPr>
          <w:p w14:paraId="156A4F6E"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Not used</w:t>
            </w:r>
          </w:p>
        </w:tc>
        <w:tc>
          <w:tcPr>
            <w:tcW w:w="5400" w:type="dxa"/>
            <w:noWrap/>
            <w:hideMark/>
          </w:tcPr>
          <w:p w14:paraId="2A75E92F"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Maximum allowable chiller operating ratio (fraction of Capacity, also called max overload ratio)</w:t>
            </w:r>
          </w:p>
        </w:tc>
      </w:tr>
      <w:tr w:rsidR="0095676A" w:rsidRPr="004F2A88" w14:paraId="0ADC5C46" w14:textId="77777777" w:rsidTr="0095676A">
        <w:trPr>
          <w:trHeight w:val="300"/>
        </w:trPr>
        <w:tc>
          <w:tcPr>
            <w:tcW w:w="2250" w:type="dxa"/>
            <w:noWrap/>
            <w:hideMark/>
          </w:tcPr>
          <w:p w14:paraId="1AE140F9"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HGB Ratio</w:t>
            </w:r>
          </w:p>
        </w:tc>
        <w:tc>
          <w:tcPr>
            <w:tcW w:w="1710" w:type="dxa"/>
            <w:noWrap/>
            <w:hideMark/>
          </w:tcPr>
          <w:p w14:paraId="4E865A09"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hideMark/>
          </w:tcPr>
          <w:p w14:paraId="1338F359"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Maximum allowable part-load ratio of the chiller, above which hot gas bypass occurs</w:t>
            </w:r>
          </w:p>
        </w:tc>
      </w:tr>
      <w:tr w:rsidR="0095676A" w:rsidRPr="004F2A88" w14:paraId="02364828" w14:textId="77777777" w:rsidTr="0095676A">
        <w:trPr>
          <w:trHeight w:val="300"/>
        </w:trPr>
        <w:tc>
          <w:tcPr>
            <w:tcW w:w="2250" w:type="dxa"/>
            <w:noWrap/>
            <w:hideMark/>
          </w:tcPr>
          <w:p w14:paraId="42CCB316"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HGB Ratio HR</w:t>
            </w:r>
          </w:p>
        </w:tc>
        <w:tc>
          <w:tcPr>
            <w:tcW w:w="1710" w:type="dxa"/>
            <w:noWrap/>
            <w:hideMark/>
          </w:tcPr>
          <w:p w14:paraId="41FF1BAC"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hideMark/>
          </w:tcPr>
          <w:p w14:paraId="72D576AA" w14:textId="77777777" w:rsidR="0095676A" w:rsidRPr="004F2A88" w:rsidRDefault="0095676A" w:rsidP="0095676A">
            <w:pPr>
              <w:rPr>
                <w:rFonts w:ascii="Calibri" w:eastAsia="Times New Roman" w:hAnsi="Calibri" w:cs="Times New Roman"/>
                <w:color w:val="000000"/>
              </w:rPr>
            </w:pPr>
            <w:r w:rsidRPr="004F2A88">
              <w:rPr>
                <w:rFonts w:ascii="Calibri" w:eastAsia="Times New Roman" w:hAnsi="Calibri" w:cs="Times New Roman"/>
                <w:color w:val="000000"/>
              </w:rPr>
              <w:t>The hot gas bypass ratio when the chiller is in the heat recovery mode</w:t>
            </w:r>
          </w:p>
        </w:tc>
      </w:tr>
      <w:tr w:rsidR="0095676A" w:rsidRPr="004F2A88" w14:paraId="62B9EDD7" w14:textId="77777777" w:rsidTr="0095676A">
        <w:trPr>
          <w:trHeight w:val="300"/>
        </w:trPr>
        <w:tc>
          <w:tcPr>
            <w:tcW w:w="2250" w:type="dxa"/>
            <w:noWrap/>
          </w:tcPr>
          <w:p w14:paraId="777AC553"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Heat/Cool Cap</w:t>
            </w:r>
          </w:p>
        </w:tc>
        <w:tc>
          <w:tcPr>
            <w:tcW w:w="1710" w:type="dxa"/>
            <w:noWrap/>
          </w:tcPr>
          <w:p w14:paraId="3BF0F418"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tcPr>
          <w:p w14:paraId="25D11FB3"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Used by gas-fired absorption chillers only.</w:t>
            </w:r>
          </w:p>
        </w:tc>
      </w:tr>
      <w:tr w:rsidR="0095676A" w:rsidRPr="004F2A88" w14:paraId="116CBDFB" w14:textId="77777777" w:rsidTr="0095676A">
        <w:trPr>
          <w:trHeight w:val="300"/>
        </w:trPr>
        <w:tc>
          <w:tcPr>
            <w:tcW w:w="2250" w:type="dxa"/>
            <w:noWrap/>
          </w:tcPr>
          <w:p w14:paraId="11E64CD1"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Chiller Specified at</w:t>
            </w:r>
          </w:p>
        </w:tc>
        <w:tc>
          <w:tcPr>
            <w:tcW w:w="1710" w:type="dxa"/>
            <w:noWrap/>
          </w:tcPr>
          <w:p w14:paraId="4B1D9D21"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Rated Conditions</w:t>
            </w:r>
          </w:p>
        </w:tc>
        <w:tc>
          <w:tcPr>
            <w:tcW w:w="5400" w:type="dxa"/>
            <w:noWrap/>
          </w:tcPr>
          <w:p w14:paraId="4A21E576"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 xml:space="preserve">Conditions should correspond to value in Electric Input Ratio. </w:t>
            </w:r>
          </w:p>
        </w:tc>
      </w:tr>
      <w:tr w:rsidR="0095676A" w:rsidRPr="004F2A88" w14:paraId="1BBFB294" w14:textId="77777777" w:rsidTr="0095676A">
        <w:trPr>
          <w:trHeight w:val="300"/>
        </w:trPr>
        <w:tc>
          <w:tcPr>
            <w:tcW w:w="2250" w:type="dxa"/>
            <w:noWrap/>
          </w:tcPr>
          <w:p w14:paraId="13C0FF0F"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Design Chilled-Wtr Temp</w:t>
            </w:r>
          </w:p>
        </w:tc>
        <w:tc>
          <w:tcPr>
            <w:tcW w:w="1710" w:type="dxa"/>
            <w:noWrap/>
          </w:tcPr>
          <w:p w14:paraId="6E0590C1" w14:textId="305830BD" w:rsidR="0095676A" w:rsidRDefault="007250A9" w:rsidP="007250A9">
            <w:pPr>
              <w:rPr>
                <w:rFonts w:ascii="Calibri" w:eastAsia="Times New Roman" w:hAnsi="Calibri" w:cs="Times New Roman"/>
                <w:color w:val="000000"/>
              </w:rPr>
            </w:pPr>
            <w:r>
              <w:rPr>
                <w:rFonts w:ascii="Calibri" w:eastAsia="Times New Roman" w:hAnsi="Calibri" w:cs="Times New Roman"/>
                <w:color w:val="000000"/>
              </w:rPr>
              <w:t xml:space="preserve">44 </w:t>
            </w:r>
            <w:r w:rsidR="0095676A">
              <w:rPr>
                <w:rFonts w:ascii="Calibri" w:eastAsia="Times New Roman" w:hAnsi="Calibri" w:cs="Times New Roman"/>
                <w:color w:val="000000"/>
              </w:rPr>
              <w:t>°F</w:t>
            </w:r>
          </w:p>
        </w:tc>
        <w:tc>
          <w:tcPr>
            <w:tcW w:w="5400" w:type="dxa"/>
            <w:noWrap/>
          </w:tcPr>
          <w:p w14:paraId="668F1FB1"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Match the chilled water loop design setpoint</w:t>
            </w:r>
          </w:p>
        </w:tc>
      </w:tr>
      <w:tr w:rsidR="0095676A" w:rsidRPr="004F2A88" w14:paraId="0E59491B" w14:textId="77777777" w:rsidTr="0095676A">
        <w:trPr>
          <w:trHeight w:val="300"/>
        </w:trPr>
        <w:tc>
          <w:tcPr>
            <w:tcW w:w="2250" w:type="dxa"/>
            <w:noWrap/>
          </w:tcPr>
          <w:p w14:paraId="2432931C"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 xml:space="preserve">Design Condenser </w:t>
            </w:r>
            <w:r>
              <w:rPr>
                <w:rFonts w:ascii="Calibri" w:eastAsia="Times New Roman" w:hAnsi="Calibri" w:cs="Times New Roman"/>
                <w:color w:val="000000"/>
              </w:rPr>
              <w:lastRenderedPageBreak/>
              <w:t>Temp</w:t>
            </w:r>
          </w:p>
        </w:tc>
        <w:tc>
          <w:tcPr>
            <w:tcW w:w="1710" w:type="dxa"/>
            <w:noWrap/>
          </w:tcPr>
          <w:p w14:paraId="43426D9E"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lastRenderedPageBreak/>
              <w:t>*</w:t>
            </w:r>
          </w:p>
        </w:tc>
        <w:tc>
          <w:tcPr>
            <w:tcW w:w="5400" w:type="dxa"/>
            <w:noWrap/>
          </w:tcPr>
          <w:p w14:paraId="66741512"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 xml:space="preserve">Leave blank to let software read weather file on design </w:t>
            </w:r>
            <w:r>
              <w:rPr>
                <w:rFonts w:ascii="Calibri" w:eastAsia="Times New Roman" w:hAnsi="Calibri" w:cs="Times New Roman"/>
                <w:color w:val="000000"/>
              </w:rPr>
              <w:lastRenderedPageBreak/>
              <w:t>day and calculate condenser temp.</w:t>
            </w:r>
          </w:p>
        </w:tc>
      </w:tr>
      <w:tr w:rsidR="0095676A" w:rsidRPr="004F2A88" w14:paraId="417BA86B" w14:textId="77777777" w:rsidTr="0095676A">
        <w:trPr>
          <w:trHeight w:val="300"/>
        </w:trPr>
        <w:tc>
          <w:tcPr>
            <w:tcW w:w="2250" w:type="dxa"/>
            <w:noWrap/>
          </w:tcPr>
          <w:p w14:paraId="12564410"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lastRenderedPageBreak/>
              <w:t>Design/Max Cap</w:t>
            </w:r>
          </w:p>
        </w:tc>
        <w:tc>
          <w:tcPr>
            <w:tcW w:w="1710" w:type="dxa"/>
            <w:noWrap/>
          </w:tcPr>
          <w:p w14:paraId="127DD695"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tcPr>
          <w:p w14:paraId="009DD186"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Used for centrifugal chiller inputs only.</w:t>
            </w:r>
          </w:p>
        </w:tc>
      </w:tr>
      <w:tr w:rsidR="0095676A" w:rsidRPr="004F2A88" w14:paraId="567C90E5" w14:textId="77777777" w:rsidTr="0095676A">
        <w:trPr>
          <w:trHeight w:val="300"/>
        </w:trPr>
        <w:tc>
          <w:tcPr>
            <w:tcW w:w="2250" w:type="dxa"/>
            <w:noWrap/>
          </w:tcPr>
          <w:p w14:paraId="3FF8E731"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Rated Chilled-Wtr Temp</w:t>
            </w:r>
          </w:p>
        </w:tc>
        <w:tc>
          <w:tcPr>
            <w:tcW w:w="1710" w:type="dxa"/>
            <w:noWrap/>
          </w:tcPr>
          <w:p w14:paraId="4ACA0B55"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44 °F</w:t>
            </w:r>
          </w:p>
        </w:tc>
        <w:tc>
          <w:tcPr>
            <w:tcW w:w="5400" w:type="dxa"/>
            <w:noWrap/>
          </w:tcPr>
          <w:p w14:paraId="44218F20"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Conditions should correspond to values that the Electric Input Ratio is specified at.  These can be the same as the design conditions if this is how the mechanical schedule is presented.</w:t>
            </w:r>
          </w:p>
        </w:tc>
      </w:tr>
      <w:tr w:rsidR="0095676A" w:rsidRPr="004F2A88" w14:paraId="324FB095" w14:textId="77777777" w:rsidTr="0095676A">
        <w:trPr>
          <w:trHeight w:val="300"/>
        </w:trPr>
        <w:tc>
          <w:tcPr>
            <w:tcW w:w="2250" w:type="dxa"/>
            <w:noWrap/>
          </w:tcPr>
          <w:p w14:paraId="03CF8BF8"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Rated Condenser Temp</w:t>
            </w:r>
          </w:p>
        </w:tc>
        <w:tc>
          <w:tcPr>
            <w:tcW w:w="1710" w:type="dxa"/>
            <w:noWrap/>
          </w:tcPr>
          <w:p w14:paraId="4C39565A"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95 °F</w:t>
            </w:r>
          </w:p>
        </w:tc>
        <w:tc>
          <w:tcPr>
            <w:tcW w:w="5400" w:type="dxa"/>
            <w:noWrap/>
          </w:tcPr>
          <w:p w14:paraId="4EB28972" w14:textId="77777777"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Conditions should correspond to value in Electric Input Ratio.  These can be the same as the design conditions if this is how the mechanical schedule is presented.</w:t>
            </w:r>
          </w:p>
        </w:tc>
      </w:tr>
      <w:tr w:rsidR="0095676A" w:rsidRPr="004F2A88" w14:paraId="40C365AF" w14:textId="77777777" w:rsidTr="0095676A">
        <w:trPr>
          <w:trHeight w:val="300"/>
        </w:trPr>
        <w:tc>
          <w:tcPr>
            <w:tcW w:w="2250" w:type="dxa"/>
            <w:noWrap/>
          </w:tcPr>
          <w:p w14:paraId="3636199F"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Rated Condenser Flow</w:t>
            </w:r>
          </w:p>
        </w:tc>
        <w:tc>
          <w:tcPr>
            <w:tcW w:w="1710" w:type="dxa"/>
            <w:noWrap/>
          </w:tcPr>
          <w:p w14:paraId="5481CC44"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tcPr>
          <w:p w14:paraId="12862EF0" w14:textId="0E282580" w:rsidR="0095676A" w:rsidRPr="004F2A88" w:rsidRDefault="0095676A" w:rsidP="0095676A">
            <w:pPr>
              <w:rPr>
                <w:rFonts w:ascii="Calibri" w:eastAsia="Times New Roman" w:hAnsi="Calibri" w:cs="Times New Roman"/>
                <w:color w:val="000000"/>
              </w:rPr>
            </w:pPr>
            <w:r>
              <w:rPr>
                <w:rFonts w:ascii="Calibri" w:eastAsia="Times New Roman" w:hAnsi="Calibri" w:cs="Times New Roman"/>
                <w:color w:val="000000"/>
              </w:rPr>
              <w:t>Air</w:t>
            </w:r>
            <w:r w:rsidR="007250A9">
              <w:rPr>
                <w:rFonts w:ascii="Calibri" w:eastAsia="Times New Roman" w:hAnsi="Calibri" w:cs="Times New Roman"/>
                <w:color w:val="000000"/>
              </w:rPr>
              <w:t>-</w:t>
            </w:r>
            <w:r>
              <w:rPr>
                <w:rFonts w:ascii="Calibri" w:eastAsia="Times New Roman" w:hAnsi="Calibri" w:cs="Times New Roman"/>
                <w:color w:val="000000"/>
              </w:rPr>
              <w:t>cooled chiller</w:t>
            </w:r>
          </w:p>
        </w:tc>
      </w:tr>
    </w:tbl>
    <w:p w14:paraId="2320C2C4" w14:textId="77777777" w:rsidR="0095676A" w:rsidRDefault="0095676A" w:rsidP="0095676A"/>
    <w:p w14:paraId="3ADCAB07" w14:textId="77777777" w:rsidR="0095676A" w:rsidRDefault="0095676A" w:rsidP="0095676A">
      <w:pPr>
        <w:pStyle w:val="Heading3"/>
      </w:pPr>
      <w:r>
        <w:t>Chiller Dialog, Condenser Tab</w:t>
      </w:r>
    </w:p>
    <w:p w14:paraId="3E99EC82" w14:textId="77777777" w:rsidR="0095676A" w:rsidRDefault="0095676A" w:rsidP="0095676A">
      <w:r>
        <w:t>Condenser Type shall be set to “Air Cooled”.  Unless known all other values shall be left Default.</w:t>
      </w:r>
    </w:p>
    <w:p w14:paraId="3212FD36" w14:textId="77777777" w:rsidR="0095676A" w:rsidRDefault="0095676A" w:rsidP="0095676A">
      <w:pPr>
        <w:pStyle w:val="Heading3"/>
      </w:pPr>
      <w:r>
        <w:t>Chiller Dialog, Performance Curves Tab</w:t>
      </w:r>
    </w:p>
    <w:p w14:paraId="1D88CD1F" w14:textId="31B0CC5E" w:rsidR="0095676A" w:rsidRDefault="0095676A" w:rsidP="0095676A">
      <w:r>
        <w:t>The names of the three functions that control how the chiller operates are defined in this tab.  Unless the manufacturer has a specific set of curves available to the modeler</w:t>
      </w:r>
      <w:r w:rsidR="00261AAE">
        <w:t>,</w:t>
      </w:r>
      <w:r>
        <w:t xml:space="preserve"> these curves should be called from the eQuest Library of inputs based upon the chiller type.  In this case all curves are the defaults for a </w:t>
      </w:r>
      <w:r w:rsidR="0003524E">
        <w:t>screw</w:t>
      </w:r>
      <w:r>
        <w:t xml:space="preserve"> air-cooled chiller</w:t>
      </w:r>
      <w:r w:rsidR="0003524E">
        <w:t xml:space="preserve"> which is the closest approximation of the SCA specified modular scroll chiller</w:t>
      </w:r>
      <w:r>
        <w:t>.</w:t>
      </w:r>
    </w:p>
    <w:p w14:paraId="2431E333" w14:textId="77777777" w:rsidR="0095676A" w:rsidRDefault="0095676A" w:rsidP="0095676A">
      <w:pPr>
        <w:pStyle w:val="Heading3"/>
      </w:pPr>
      <w:r>
        <w:t>Chiller Dialog, Loop Attachments</w:t>
      </w:r>
    </w:p>
    <w:p w14:paraId="28E5D333" w14:textId="2AB985D8" w:rsidR="0095676A" w:rsidRDefault="0095676A" w:rsidP="0095676A">
      <w:r>
        <w:t>Defines the associated loop pump, establishes variable flow loop control, and defines the delta T of the loop.  Head should be input equal to the pump head minus the control head.  Static head should be modeled as zero</w:t>
      </w:r>
      <w:r w:rsidR="00261AAE">
        <w:t>,</w:t>
      </w:r>
      <w:r>
        <w:t xml:space="preserve"> as this is a closed loop.   No oversizing loop flow as the oversizing factors have been implemented in the air-side HVAC definitions</w:t>
      </w:r>
    </w:p>
    <w:p w14:paraId="13E423CC" w14:textId="77777777" w:rsidR="0095676A" w:rsidRDefault="0095676A" w:rsidP="0095676A">
      <w:pPr>
        <w:pStyle w:val="Heading3"/>
      </w:pPr>
      <w:r>
        <w:t>Chiller Dialog, Misc.</w:t>
      </w:r>
    </w:p>
    <w:p w14:paraId="323DFB8A" w14:textId="77777777" w:rsidR="0095676A" w:rsidRPr="0095676A" w:rsidRDefault="0095676A" w:rsidP="0095676A">
      <w:r>
        <w:t>Default start-up time and standby time should be used.  All other inputs should be greyed out for this specific chiller.</w:t>
      </w:r>
    </w:p>
    <w:p w14:paraId="0EE799FA" w14:textId="35335380" w:rsidR="007250A9" w:rsidRDefault="007250A9">
      <w:r>
        <w:br w:type="page"/>
      </w:r>
    </w:p>
    <w:p w14:paraId="660AD22D" w14:textId="77777777" w:rsidR="00E228E9" w:rsidRDefault="00D143E0" w:rsidP="00D143E0">
      <w:pPr>
        <w:pStyle w:val="Heading2"/>
      </w:pPr>
      <w:r>
        <w:lastRenderedPageBreak/>
        <w:t>Hot Water Loop</w:t>
      </w:r>
    </w:p>
    <w:p w14:paraId="482DF7B1" w14:textId="77777777" w:rsidR="00AA22E3" w:rsidRDefault="00AA22E3" w:rsidP="00AA22E3">
      <w:pPr>
        <w:pStyle w:val="Heading3"/>
      </w:pPr>
      <w:r>
        <w:t>Hot Water Loop Dialog, Basic Specifications Tab</w:t>
      </w:r>
    </w:p>
    <w:p w14:paraId="6EA20E04" w14:textId="77777777" w:rsidR="00261AAE" w:rsidRDefault="00FB5D34" w:rsidP="00FB5D34">
      <w:r>
        <w:t>For the prototypical model</w:t>
      </w:r>
      <w:r w:rsidR="005415E3">
        <w:t>,</w:t>
      </w:r>
      <w:r>
        <w:t xml:space="preserve"> a single primary loop is modeled with primary</w:t>
      </w:r>
      <w:r w:rsidR="005415E3">
        <w:t xml:space="preserve"> pumps attached to the boilers</w:t>
      </w:r>
      <w:r>
        <w:t xml:space="preserve"> and secondary pumps</w:t>
      </w:r>
      <w:r w:rsidR="005415E3">
        <w:t xml:space="preserve"> attached to the loop definition. The various </w:t>
      </w:r>
      <w:r>
        <w:t>heating coils</w:t>
      </w:r>
      <w:r w:rsidR="005415E3">
        <w:t xml:space="preserve"> then call this loop to connect to it</w:t>
      </w:r>
      <w:r>
        <w:t xml:space="preserve">.  </w:t>
      </w:r>
    </w:p>
    <w:p w14:paraId="268417FF" w14:textId="52324A1E" w:rsidR="00FB5D34" w:rsidRPr="00FB5D34" w:rsidRDefault="00261AAE" w:rsidP="00FB5D34">
      <w:r>
        <w:t>It</w:t>
      </w:r>
      <w:r w:rsidR="00FB5D34">
        <w:t xml:space="preserve"> is acceptable to model separate secondary loops</w:t>
      </w:r>
      <w:r w:rsidR="005415E3">
        <w:t>,</w:t>
      </w:r>
      <w:r w:rsidR="00FB5D34">
        <w:t xml:space="preserve"> each with their own setpoint temperature and return temperature for each load type (baseboard/radiators, primary DIU heating coil, DOAS heating coil) in the proposed design only.  </w:t>
      </w:r>
    </w:p>
    <w:tbl>
      <w:tblPr>
        <w:tblStyle w:val="TableGrid"/>
        <w:tblW w:w="9360" w:type="dxa"/>
        <w:tblLook w:val="04A0" w:firstRow="1" w:lastRow="0" w:firstColumn="1" w:lastColumn="0" w:noHBand="0" w:noVBand="1"/>
      </w:tblPr>
      <w:tblGrid>
        <w:gridCol w:w="2700"/>
        <w:gridCol w:w="1855"/>
        <w:gridCol w:w="4805"/>
      </w:tblGrid>
      <w:tr w:rsidR="00AA22E3" w:rsidRPr="004F71D9" w14:paraId="79369DBD" w14:textId="77777777" w:rsidTr="006452CD">
        <w:trPr>
          <w:trHeight w:val="300"/>
        </w:trPr>
        <w:tc>
          <w:tcPr>
            <w:tcW w:w="2700" w:type="dxa"/>
            <w:noWrap/>
          </w:tcPr>
          <w:p w14:paraId="34994B2F" w14:textId="77777777" w:rsidR="00AA22E3" w:rsidRPr="004F71D9" w:rsidRDefault="00AA22E3" w:rsidP="006452CD">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855" w:type="dxa"/>
          </w:tcPr>
          <w:p w14:paraId="77E610BA" w14:textId="77777777" w:rsidR="00AA22E3" w:rsidRPr="004F71D9" w:rsidRDefault="00AA22E3" w:rsidP="006452CD">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4805" w:type="dxa"/>
            <w:noWrap/>
          </w:tcPr>
          <w:p w14:paraId="501CBAC9" w14:textId="77777777" w:rsidR="00AA22E3" w:rsidRPr="004F71D9" w:rsidRDefault="00AA22E3" w:rsidP="006452CD">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AA22E3" w:rsidRPr="004F71D9" w14:paraId="541B0513" w14:textId="77777777" w:rsidTr="006452CD">
        <w:trPr>
          <w:trHeight w:val="300"/>
        </w:trPr>
        <w:tc>
          <w:tcPr>
            <w:tcW w:w="2700" w:type="dxa"/>
            <w:noWrap/>
          </w:tcPr>
          <w:p w14:paraId="3F4E4B01"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Loop Name</w:t>
            </w:r>
          </w:p>
        </w:tc>
        <w:tc>
          <w:tcPr>
            <w:tcW w:w="1855" w:type="dxa"/>
          </w:tcPr>
          <w:p w14:paraId="39A03C35"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*NAME*</w:t>
            </w:r>
          </w:p>
        </w:tc>
        <w:tc>
          <w:tcPr>
            <w:tcW w:w="4805" w:type="dxa"/>
            <w:noWrap/>
          </w:tcPr>
          <w:p w14:paraId="533284BC" w14:textId="77777777" w:rsidR="00AA22E3" w:rsidRPr="004F71D9" w:rsidRDefault="00AA22E3" w:rsidP="006452CD">
            <w:pPr>
              <w:rPr>
                <w:rFonts w:ascii="Calibri" w:eastAsia="Times New Roman" w:hAnsi="Calibri" w:cs="Times New Roman"/>
                <w:color w:val="000000"/>
              </w:rPr>
            </w:pPr>
          </w:p>
        </w:tc>
      </w:tr>
      <w:tr w:rsidR="00AA22E3" w:rsidRPr="004F71D9" w14:paraId="0A996E4D" w14:textId="77777777" w:rsidTr="006452CD">
        <w:trPr>
          <w:trHeight w:val="300"/>
        </w:trPr>
        <w:tc>
          <w:tcPr>
            <w:tcW w:w="2700" w:type="dxa"/>
            <w:noWrap/>
          </w:tcPr>
          <w:p w14:paraId="2B9E8F82"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Loop Type</w:t>
            </w:r>
          </w:p>
        </w:tc>
        <w:tc>
          <w:tcPr>
            <w:tcW w:w="1855" w:type="dxa"/>
          </w:tcPr>
          <w:p w14:paraId="7CF42D63"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Hot Water</w:t>
            </w:r>
          </w:p>
        </w:tc>
        <w:tc>
          <w:tcPr>
            <w:tcW w:w="4805" w:type="dxa"/>
            <w:noWrap/>
          </w:tcPr>
          <w:p w14:paraId="3E7E33E3"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Each loop must be one of six available types</w:t>
            </w:r>
          </w:p>
        </w:tc>
      </w:tr>
      <w:tr w:rsidR="00AA22E3" w:rsidRPr="004F71D9" w14:paraId="3B7759A8" w14:textId="77777777" w:rsidTr="006452CD">
        <w:trPr>
          <w:trHeight w:val="300"/>
        </w:trPr>
        <w:tc>
          <w:tcPr>
            <w:tcW w:w="2700" w:type="dxa"/>
            <w:noWrap/>
            <w:hideMark/>
          </w:tcPr>
          <w:p w14:paraId="3B29237D"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Loop Subtype</w:t>
            </w:r>
          </w:p>
        </w:tc>
        <w:tc>
          <w:tcPr>
            <w:tcW w:w="1855" w:type="dxa"/>
          </w:tcPr>
          <w:p w14:paraId="34434FFF"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Primary</w:t>
            </w:r>
          </w:p>
        </w:tc>
        <w:tc>
          <w:tcPr>
            <w:tcW w:w="4805" w:type="dxa"/>
            <w:noWrap/>
            <w:hideMark/>
          </w:tcPr>
          <w:p w14:paraId="1560BE75"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Secondary loops are served exclusively by primary loops</w:t>
            </w:r>
          </w:p>
        </w:tc>
      </w:tr>
      <w:tr w:rsidR="00AA22E3" w:rsidRPr="004F71D9" w14:paraId="1BA9E217" w14:textId="77777777" w:rsidTr="006452CD">
        <w:trPr>
          <w:trHeight w:val="300"/>
        </w:trPr>
        <w:tc>
          <w:tcPr>
            <w:tcW w:w="2700" w:type="dxa"/>
            <w:noWrap/>
            <w:hideMark/>
          </w:tcPr>
          <w:p w14:paraId="6CB762FC"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Primary Loop</w:t>
            </w:r>
          </w:p>
        </w:tc>
        <w:tc>
          <w:tcPr>
            <w:tcW w:w="1855" w:type="dxa"/>
          </w:tcPr>
          <w:p w14:paraId="525D5F66"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Not used</w:t>
            </w:r>
          </w:p>
        </w:tc>
        <w:tc>
          <w:tcPr>
            <w:tcW w:w="4805" w:type="dxa"/>
            <w:noWrap/>
            <w:hideMark/>
          </w:tcPr>
          <w:p w14:paraId="63219DA6"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Name of the primary loop that this secondary loop is attached to (and served by)</w:t>
            </w:r>
          </w:p>
        </w:tc>
      </w:tr>
      <w:tr w:rsidR="00AA22E3" w:rsidRPr="004F71D9" w14:paraId="240BF64D" w14:textId="77777777" w:rsidTr="006452CD">
        <w:trPr>
          <w:trHeight w:val="300"/>
        </w:trPr>
        <w:tc>
          <w:tcPr>
            <w:tcW w:w="2700" w:type="dxa"/>
            <w:noWrap/>
            <w:hideMark/>
          </w:tcPr>
          <w:p w14:paraId="5F535EB3"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 Trans to Primary</w:t>
            </w:r>
          </w:p>
        </w:tc>
        <w:tc>
          <w:tcPr>
            <w:tcW w:w="1855" w:type="dxa"/>
          </w:tcPr>
          <w:p w14:paraId="1C64EAC5"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Not used</w:t>
            </w:r>
          </w:p>
        </w:tc>
        <w:tc>
          <w:tcPr>
            <w:tcW w:w="4805" w:type="dxa"/>
            <w:noWrap/>
            <w:hideMark/>
          </w:tcPr>
          <w:p w14:paraId="668F5710"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Percentage of secondary loop flow that transfers to primary loop flow (at design conditions)</w:t>
            </w:r>
          </w:p>
        </w:tc>
      </w:tr>
      <w:tr w:rsidR="00AA22E3" w:rsidRPr="004F71D9" w14:paraId="313730F1" w14:textId="77777777" w:rsidTr="006452CD">
        <w:trPr>
          <w:trHeight w:val="300"/>
        </w:trPr>
        <w:tc>
          <w:tcPr>
            <w:tcW w:w="2700" w:type="dxa"/>
            <w:noWrap/>
            <w:hideMark/>
          </w:tcPr>
          <w:p w14:paraId="79F4BA9E"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Sizing Option</w:t>
            </w:r>
          </w:p>
        </w:tc>
        <w:tc>
          <w:tcPr>
            <w:tcW w:w="1855" w:type="dxa"/>
          </w:tcPr>
          <w:p w14:paraId="3CA826A6"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19DF93D6" w14:textId="77777777" w:rsidR="00AA22E3" w:rsidRPr="004F71D9" w:rsidRDefault="00AA22E3" w:rsidP="00AA22E3">
            <w:pPr>
              <w:rPr>
                <w:rFonts w:ascii="Calibri" w:eastAsia="Times New Roman" w:hAnsi="Calibri" w:cs="Times New Roman"/>
                <w:color w:val="000000"/>
              </w:rPr>
            </w:pPr>
            <w:r>
              <w:rPr>
                <w:rFonts w:ascii="Calibri" w:eastAsia="Times New Roman" w:hAnsi="Calibri" w:cs="Times New Roman"/>
                <w:color w:val="000000"/>
              </w:rPr>
              <w:t>Size per “Secondary” if Boiler size unknown, and “Primary” if boiler size is known.  Baseline will always be “Secondary”.</w:t>
            </w:r>
          </w:p>
        </w:tc>
      </w:tr>
      <w:tr w:rsidR="00AA22E3" w:rsidRPr="004F71D9" w14:paraId="09265BD4" w14:textId="77777777" w:rsidTr="006452CD">
        <w:trPr>
          <w:trHeight w:val="300"/>
        </w:trPr>
        <w:tc>
          <w:tcPr>
            <w:tcW w:w="2700" w:type="dxa"/>
            <w:noWrap/>
          </w:tcPr>
          <w:p w14:paraId="2D5D49DF" w14:textId="77777777" w:rsidR="00AA22E3" w:rsidRPr="004F71D9" w:rsidRDefault="00AA22E3" w:rsidP="002C417D">
            <w:pPr>
              <w:rPr>
                <w:rFonts w:ascii="Calibri" w:eastAsia="Times New Roman" w:hAnsi="Calibri" w:cs="Times New Roman"/>
                <w:color w:val="000000"/>
              </w:rPr>
            </w:pPr>
            <w:r>
              <w:rPr>
                <w:rFonts w:ascii="Calibri" w:eastAsia="Times New Roman" w:hAnsi="Calibri" w:cs="Times New Roman"/>
                <w:color w:val="000000"/>
              </w:rPr>
              <w:t>Design HW Temp</w:t>
            </w:r>
          </w:p>
        </w:tc>
        <w:tc>
          <w:tcPr>
            <w:tcW w:w="1855" w:type="dxa"/>
          </w:tcPr>
          <w:p w14:paraId="6EE7ABF4" w14:textId="2EE7FCDB" w:rsidR="00AA22E3" w:rsidRDefault="00AA22E3" w:rsidP="006452CD">
            <w:pPr>
              <w:rPr>
                <w:rFonts w:ascii="Calibri" w:eastAsia="Times New Roman" w:hAnsi="Calibri" w:cs="Times New Roman"/>
                <w:color w:val="000000"/>
              </w:rPr>
            </w:pPr>
            <w:r>
              <w:rPr>
                <w:rFonts w:ascii="Calibri" w:eastAsia="Times New Roman" w:hAnsi="Calibri" w:cs="Times New Roman"/>
                <w:color w:val="000000"/>
              </w:rPr>
              <w:t xml:space="preserve">Proposed </w:t>
            </w:r>
            <w:r w:rsidR="002C417D">
              <w:rPr>
                <w:rFonts w:ascii="Calibri" w:eastAsia="Times New Roman" w:hAnsi="Calibri" w:cs="Times New Roman"/>
                <w:color w:val="000000"/>
              </w:rPr>
              <w:t>1</w:t>
            </w:r>
            <w:r w:rsidR="0003524E">
              <w:rPr>
                <w:rFonts w:ascii="Calibri" w:eastAsia="Times New Roman" w:hAnsi="Calibri" w:cs="Times New Roman"/>
                <w:color w:val="000000"/>
              </w:rPr>
              <w:t>6</w:t>
            </w:r>
            <w:r w:rsidR="002C417D">
              <w:rPr>
                <w:rFonts w:ascii="Calibri" w:eastAsia="Times New Roman" w:hAnsi="Calibri" w:cs="Times New Roman"/>
                <w:color w:val="000000"/>
              </w:rPr>
              <w:t>0</w:t>
            </w:r>
            <w:r>
              <w:rPr>
                <w:rFonts w:ascii="Calibri" w:eastAsia="Times New Roman" w:hAnsi="Calibri" w:cs="Times New Roman"/>
                <w:color w:val="000000"/>
              </w:rPr>
              <w:t xml:space="preserve"> </w:t>
            </w:r>
            <w:r w:rsidR="002C417D">
              <w:rPr>
                <w:rFonts w:ascii="Calibri" w:eastAsia="Times New Roman" w:hAnsi="Calibri" w:cs="Times New Roman"/>
                <w:color w:val="000000"/>
              </w:rPr>
              <w:t>°</w:t>
            </w:r>
            <w:r>
              <w:rPr>
                <w:rFonts w:ascii="Calibri" w:eastAsia="Times New Roman" w:hAnsi="Calibri" w:cs="Times New Roman"/>
                <w:color w:val="000000"/>
              </w:rPr>
              <w:t>F</w:t>
            </w:r>
          </w:p>
          <w:p w14:paraId="48BC9578" w14:textId="77777777" w:rsidR="00AA22E3" w:rsidRDefault="00AA22E3" w:rsidP="002C417D">
            <w:pPr>
              <w:rPr>
                <w:rFonts w:ascii="Calibri" w:eastAsia="Times New Roman" w:hAnsi="Calibri" w:cs="Times New Roman"/>
                <w:color w:val="000000"/>
              </w:rPr>
            </w:pPr>
            <w:r>
              <w:rPr>
                <w:rFonts w:ascii="Calibri" w:eastAsia="Times New Roman" w:hAnsi="Calibri" w:cs="Times New Roman"/>
                <w:color w:val="000000"/>
              </w:rPr>
              <w:t xml:space="preserve">Baseline </w:t>
            </w:r>
            <w:r w:rsidR="002C417D">
              <w:rPr>
                <w:rFonts w:ascii="Calibri" w:eastAsia="Times New Roman" w:hAnsi="Calibri" w:cs="Times New Roman"/>
                <w:color w:val="000000"/>
              </w:rPr>
              <w:t>180</w:t>
            </w:r>
            <w:r>
              <w:rPr>
                <w:rFonts w:ascii="Calibri" w:eastAsia="Times New Roman" w:hAnsi="Calibri" w:cs="Times New Roman"/>
                <w:color w:val="000000"/>
              </w:rPr>
              <w:t xml:space="preserve"> </w:t>
            </w:r>
            <w:r w:rsidR="002C417D">
              <w:rPr>
                <w:rFonts w:ascii="Calibri" w:eastAsia="Times New Roman" w:hAnsi="Calibri" w:cs="Times New Roman"/>
                <w:color w:val="000000"/>
              </w:rPr>
              <w:t>°</w:t>
            </w:r>
            <w:r>
              <w:rPr>
                <w:rFonts w:ascii="Calibri" w:eastAsia="Times New Roman" w:hAnsi="Calibri" w:cs="Times New Roman"/>
                <w:color w:val="000000"/>
              </w:rPr>
              <w:t>F</w:t>
            </w:r>
          </w:p>
        </w:tc>
        <w:tc>
          <w:tcPr>
            <w:tcW w:w="4805" w:type="dxa"/>
            <w:noWrap/>
          </w:tcPr>
          <w:p w14:paraId="05BEF0BE" w14:textId="77777777" w:rsidR="00AA22E3" w:rsidRDefault="002C417D" w:rsidP="002C417D">
            <w:pPr>
              <w:rPr>
                <w:rFonts w:ascii="Calibri" w:eastAsia="Times New Roman" w:hAnsi="Calibri" w:cs="Times New Roman"/>
                <w:color w:val="000000"/>
              </w:rPr>
            </w:pPr>
            <w:r>
              <w:rPr>
                <w:rFonts w:ascii="Calibri" w:eastAsia="Times New Roman" w:hAnsi="Calibri" w:cs="Times New Roman"/>
                <w:color w:val="000000"/>
              </w:rPr>
              <w:t>Design leaving water temperature from the plant</w:t>
            </w:r>
            <w:r w:rsidR="00AA22E3">
              <w:rPr>
                <w:rFonts w:ascii="Calibri" w:eastAsia="Times New Roman" w:hAnsi="Calibri" w:cs="Times New Roman"/>
                <w:color w:val="000000"/>
              </w:rPr>
              <w:t xml:space="preserve">.  May be different than rated discharge water temperature of </w:t>
            </w:r>
            <w:r>
              <w:rPr>
                <w:rFonts w:ascii="Calibri" w:eastAsia="Times New Roman" w:hAnsi="Calibri" w:cs="Times New Roman"/>
                <w:color w:val="000000"/>
              </w:rPr>
              <w:t>boiler</w:t>
            </w:r>
            <w:r w:rsidR="00AA22E3">
              <w:rPr>
                <w:rFonts w:ascii="Calibri" w:eastAsia="Times New Roman" w:hAnsi="Calibri" w:cs="Times New Roman"/>
                <w:color w:val="000000"/>
              </w:rPr>
              <w:t>.</w:t>
            </w:r>
          </w:p>
        </w:tc>
      </w:tr>
      <w:tr w:rsidR="00AA22E3" w:rsidRPr="004F71D9" w14:paraId="55381D37" w14:textId="77777777" w:rsidTr="006452CD">
        <w:trPr>
          <w:trHeight w:val="300"/>
        </w:trPr>
        <w:tc>
          <w:tcPr>
            <w:tcW w:w="2700" w:type="dxa"/>
            <w:noWrap/>
            <w:hideMark/>
          </w:tcPr>
          <w:p w14:paraId="1F9D8D57"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Loop Design DT</w:t>
            </w:r>
          </w:p>
        </w:tc>
        <w:tc>
          <w:tcPr>
            <w:tcW w:w="1855" w:type="dxa"/>
          </w:tcPr>
          <w:p w14:paraId="14DC227F" w14:textId="77777777" w:rsidR="0003524E" w:rsidRDefault="00A76413" w:rsidP="006452CD">
            <w:pPr>
              <w:rPr>
                <w:rFonts w:ascii="Calibri" w:eastAsia="Times New Roman" w:hAnsi="Calibri" w:cs="Times New Roman"/>
                <w:color w:val="000000"/>
              </w:rPr>
            </w:pPr>
            <w:r>
              <w:rPr>
                <w:rFonts w:ascii="Calibri" w:eastAsia="Times New Roman" w:hAnsi="Calibri" w:cs="Times New Roman"/>
                <w:color w:val="000000"/>
              </w:rPr>
              <w:t xml:space="preserve">Proposed: </w:t>
            </w:r>
          </w:p>
          <w:p w14:paraId="7A43F45B" w14:textId="60C7690B" w:rsidR="00AA22E3" w:rsidRDefault="0003524E" w:rsidP="006452CD">
            <w:pPr>
              <w:rPr>
                <w:rFonts w:ascii="Calibri" w:eastAsia="Times New Roman" w:hAnsi="Calibri" w:cs="Times New Roman"/>
                <w:color w:val="000000"/>
              </w:rPr>
            </w:pPr>
            <w:r>
              <w:rPr>
                <w:rFonts w:ascii="Calibri" w:eastAsia="Times New Roman" w:hAnsi="Calibri" w:cs="Times New Roman"/>
                <w:color w:val="000000"/>
              </w:rPr>
              <w:t xml:space="preserve"> Primary - </w:t>
            </w:r>
            <w:r w:rsidR="00A76413">
              <w:rPr>
                <w:rFonts w:ascii="Calibri" w:eastAsia="Times New Roman" w:hAnsi="Calibri" w:cs="Times New Roman"/>
                <w:color w:val="000000"/>
              </w:rPr>
              <w:t>40 °F</w:t>
            </w:r>
          </w:p>
          <w:p w14:paraId="22A89806" w14:textId="24C2DC00" w:rsidR="0003524E" w:rsidRDefault="0003524E" w:rsidP="006452CD">
            <w:pPr>
              <w:rPr>
                <w:rFonts w:ascii="Calibri" w:eastAsia="Times New Roman" w:hAnsi="Calibri" w:cs="Times New Roman"/>
                <w:color w:val="000000"/>
              </w:rPr>
            </w:pPr>
            <w:r>
              <w:rPr>
                <w:rFonts w:ascii="Calibri" w:eastAsia="Times New Roman" w:hAnsi="Calibri" w:cs="Times New Roman"/>
                <w:color w:val="000000"/>
              </w:rPr>
              <w:t xml:space="preserve"> Secondary – 25°F</w:t>
            </w:r>
          </w:p>
          <w:p w14:paraId="1C023847" w14:textId="77777777" w:rsidR="00A76413" w:rsidRPr="004F71D9" w:rsidRDefault="00A76413" w:rsidP="006452CD">
            <w:pPr>
              <w:rPr>
                <w:rFonts w:ascii="Calibri" w:eastAsia="Times New Roman" w:hAnsi="Calibri" w:cs="Times New Roman"/>
                <w:color w:val="000000"/>
              </w:rPr>
            </w:pPr>
            <w:r>
              <w:rPr>
                <w:rFonts w:ascii="Calibri" w:eastAsia="Times New Roman" w:hAnsi="Calibri" w:cs="Times New Roman"/>
                <w:color w:val="000000"/>
              </w:rPr>
              <w:t>Baseline: 50 °F</w:t>
            </w:r>
          </w:p>
        </w:tc>
        <w:tc>
          <w:tcPr>
            <w:tcW w:w="4805" w:type="dxa"/>
            <w:noWrap/>
            <w:hideMark/>
          </w:tcPr>
          <w:p w14:paraId="1C35C0F4"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Design temperature change of the fluid in the loop</w:t>
            </w:r>
          </w:p>
        </w:tc>
      </w:tr>
      <w:tr w:rsidR="00AA22E3" w:rsidRPr="004F71D9" w14:paraId="4BF191CE" w14:textId="77777777" w:rsidTr="006452CD">
        <w:trPr>
          <w:trHeight w:val="300"/>
        </w:trPr>
        <w:tc>
          <w:tcPr>
            <w:tcW w:w="2700" w:type="dxa"/>
            <w:noWrap/>
            <w:hideMark/>
          </w:tcPr>
          <w:p w14:paraId="64C5B93F"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Fluid Volume</w:t>
            </w:r>
          </w:p>
        </w:tc>
        <w:tc>
          <w:tcPr>
            <w:tcW w:w="1855" w:type="dxa"/>
          </w:tcPr>
          <w:p w14:paraId="10607FCE"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6113B41C"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Total volume of the fluid in the loop</w:t>
            </w:r>
          </w:p>
        </w:tc>
      </w:tr>
      <w:tr w:rsidR="00AA22E3" w:rsidRPr="004F71D9" w14:paraId="3BBD6191" w14:textId="77777777" w:rsidTr="006452CD">
        <w:trPr>
          <w:trHeight w:val="300"/>
        </w:trPr>
        <w:tc>
          <w:tcPr>
            <w:tcW w:w="2700" w:type="dxa"/>
            <w:noWrap/>
            <w:hideMark/>
          </w:tcPr>
          <w:p w14:paraId="0D735A70"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Avg Circ Time</w:t>
            </w:r>
          </w:p>
        </w:tc>
        <w:tc>
          <w:tcPr>
            <w:tcW w:w="1855" w:type="dxa"/>
          </w:tcPr>
          <w:p w14:paraId="1D6142EC"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37510F1B"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Average time it takes for the fluid to circulate through the loop (at the design flow rate)</w:t>
            </w:r>
          </w:p>
        </w:tc>
      </w:tr>
      <w:tr w:rsidR="00AA22E3" w:rsidRPr="004F71D9" w14:paraId="21189522" w14:textId="77777777" w:rsidTr="006452CD">
        <w:trPr>
          <w:trHeight w:val="300"/>
        </w:trPr>
        <w:tc>
          <w:tcPr>
            <w:tcW w:w="2700" w:type="dxa"/>
            <w:noWrap/>
            <w:hideMark/>
          </w:tcPr>
          <w:p w14:paraId="6B54BA96"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Loop Recirc Flow</w:t>
            </w:r>
          </w:p>
        </w:tc>
        <w:tc>
          <w:tcPr>
            <w:tcW w:w="1855" w:type="dxa"/>
          </w:tcPr>
          <w:p w14:paraId="2C86EE33"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4F6CEEF9"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Recirculating flow rate of the fluid in the loop when the pump is running</w:t>
            </w:r>
          </w:p>
        </w:tc>
      </w:tr>
      <w:tr w:rsidR="00AA22E3" w:rsidRPr="004F71D9" w14:paraId="01D066C5" w14:textId="77777777" w:rsidTr="006452CD">
        <w:trPr>
          <w:trHeight w:val="300"/>
        </w:trPr>
        <w:tc>
          <w:tcPr>
            <w:tcW w:w="2700" w:type="dxa"/>
            <w:noWrap/>
            <w:hideMark/>
          </w:tcPr>
          <w:p w14:paraId="471E088D"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Pipe Head</w:t>
            </w:r>
          </w:p>
        </w:tc>
        <w:tc>
          <w:tcPr>
            <w:tcW w:w="1855" w:type="dxa"/>
          </w:tcPr>
          <w:p w14:paraId="663AE2D6"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Pump Pressure drop minus Coil Pressure drop</w:t>
            </w:r>
          </w:p>
        </w:tc>
        <w:tc>
          <w:tcPr>
            <w:tcW w:w="4805" w:type="dxa"/>
            <w:noWrap/>
            <w:hideMark/>
          </w:tcPr>
          <w:p w14:paraId="7C1D0EDE"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Friction loss in the loop due to the piping and related trim</w:t>
            </w:r>
          </w:p>
        </w:tc>
      </w:tr>
      <w:tr w:rsidR="00AA22E3" w:rsidRPr="004F71D9" w14:paraId="502D0D0C" w14:textId="77777777" w:rsidTr="006452CD">
        <w:trPr>
          <w:trHeight w:val="300"/>
        </w:trPr>
        <w:tc>
          <w:tcPr>
            <w:tcW w:w="2700" w:type="dxa"/>
            <w:noWrap/>
            <w:hideMark/>
          </w:tcPr>
          <w:p w14:paraId="33033A75"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Static Head</w:t>
            </w:r>
          </w:p>
        </w:tc>
        <w:tc>
          <w:tcPr>
            <w:tcW w:w="1855" w:type="dxa"/>
          </w:tcPr>
          <w:p w14:paraId="1DE65866"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0</w:t>
            </w:r>
          </w:p>
        </w:tc>
        <w:tc>
          <w:tcPr>
            <w:tcW w:w="4805" w:type="dxa"/>
            <w:noWrap/>
            <w:hideMark/>
          </w:tcPr>
          <w:p w14:paraId="28DA0CE2"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Closed Loop – No Static Head (no lift against atmosphere)</w:t>
            </w:r>
          </w:p>
        </w:tc>
      </w:tr>
      <w:tr w:rsidR="00AA22E3" w:rsidRPr="004F71D9" w14:paraId="64FD075F" w14:textId="77777777" w:rsidTr="006452CD">
        <w:trPr>
          <w:trHeight w:val="300"/>
        </w:trPr>
        <w:tc>
          <w:tcPr>
            <w:tcW w:w="2700" w:type="dxa"/>
            <w:noWrap/>
            <w:hideMark/>
          </w:tcPr>
          <w:p w14:paraId="6B5A621E"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Loop Pump</w:t>
            </w:r>
          </w:p>
        </w:tc>
        <w:tc>
          <w:tcPr>
            <w:tcW w:w="1855" w:type="dxa"/>
          </w:tcPr>
          <w:p w14:paraId="05731429"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*NAME*</w:t>
            </w:r>
          </w:p>
        </w:tc>
        <w:tc>
          <w:tcPr>
            <w:tcW w:w="4805" w:type="dxa"/>
            <w:noWrap/>
            <w:hideMark/>
          </w:tcPr>
          <w:p w14:paraId="2AD914BB"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Name of the dedicated Pump that pumps this loop</w:t>
            </w:r>
          </w:p>
        </w:tc>
      </w:tr>
      <w:tr w:rsidR="00AA22E3" w:rsidRPr="004F71D9" w14:paraId="292A6DC5" w14:textId="77777777" w:rsidTr="006452CD">
        <w:trPr>
          <w:trHeight w:val="300"/>
        </w:trPr>
        <w:tc>
          <w:tcPr>
            <w:tcW w:w="2700" w:type="dxa"/>
            <w:noWrap/>
            <w:hideMark/>
          </w:tcPr>
          <w:p w14:paraId="5A10C59D"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Loop Minimum Flow</w:t>
            </w:r>
          </w:p>
        </w:tc>
        <w:tc>
          <w:tcPr>
            <w:tcW w:w="1855" w:type="dxa"/>
          </w:tcPr>
          <w:p w14:paraId="507A0CC6" w14:textId="77777777" w:rsidR="00AA22E3" w:rsidRDefault="00AA22E3" w:rsidP="006452CD">
            <w:pPr>
              <w:rPr>
                <w:rFonts w:ascii="Calibri" w:eastAsia="Times New Roman" w:hAnsi="Calibri" w:cs="Times New Roman"/>
                <w:color w:val="000000"/>
              </w:rPr>
            </w:pPr>
            <w:r>
              <w:rPr>
                <w:rFonts w:ascii="Calibri" w:eastAsia="Times New Roman" w:hAnsi="Calibri" w:cs="Times New Roman"/>
                <w:color w:val="000000"/>
              </w:rPr>
              <w:t>Prop: As Design</w:t>
            </w:r>
          </w:p>
          <w:p w14:paraId="7548E19E"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Base: No less than 30%</w:t>
            </w:r>
          </w:p>
        </w:tc>
        <w:tc>
          <w:tcPr>
            <w:tcW w:w="4805" w:type="dxa"/>
            <w:noWrap/>
            <w:hideMark/>
          </w:tcPr>
          <w:p w14:paraId="08045480"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Minimum allowable flow rate in the loop, expressed as a fraction of the design flow rate</w:t>
            </w:r>
          </w:p>
        </w:tc>
      </w:tr>
      <w:tr w:rsidR="00AA22E3" w:rsidRPr="004F71D9" w14:paraId="2890A42D" w14:textId="77777777" w:rsidTr="006452CD">
        <w:trPr>
          <w:trHeight w:val="300"/>
        </w:trPr>
        <w:tc>
          <w:tcPr>
            <w:tcW w:w="2700" w:type="dxa"/>
            <w:noWrap/>
            <w:hideMark/>
          </w:tcPr>
          <w:p w14:paraId="5BC1EC0A" w14:textId="77777777" w:rsidR="00AA22E3" w:rsidRPr="004F71D9" w:rsidRDefault="00AA22E3" w:rsidP="006452CD">
            <w:pPr>
              <w:rPr>
                <w:rFonts w:ascii="Calibri" w:eastAsia="Times New Roman" w:hAnsi="Calibri" w:cs="Times New Roman"/>
                <w:color w:val="000000"/>
              </w:rPr>
            </w:pPr>
            <w:r w:rsidRPr="004F71D9">
              <w:rPr>
                <w:rFonts w:ascii="Calibri" w:eastAsia="Times New Roman" w:hAnsi="Calibri" w:cs="Times New Roman"/>
                <w:color w:val="000000"/>
              </w:rPr>
              <w:t>Loop Size Ratio</w:t>
            </w:r>
          </w:p>
        </w:tc>
        <w:tc>
          <w:tcPr>
            <w:tcW w:w="1855" w:type="dxa"/>
          </w:tcPr>
          <w:p w14:paraId="398934CB"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Default (1.0)</w:t>
            </w:r>
          </w:p>
        </w:tc>
        <w:tc>
          <w:tcPr>
            <w:tcW w:w="4805" w:type="dxa"/>
            <w:noWrap/>
            <w:hideMark/>
          </w:tcPr>
          <w:p w14:paraId="5FBB1E92" w14:textId="77777777" w:rsidR="00AA22E3" w:rsidRPr="004F71D9" w:rsidRDefault="00AA22E3" w:rsidP="006452CD">
            <w:pPr>
              <w:rPr>
                <w:rFonts w:ascii="Calibri" w:eastAsia="Times New Roman" w:hAnsi="Calibri" w:cs="Times New Roman"/>
                <w:color w:val="000000"/>
              </w:rPr>
            </w:pPr>
            <w:r>
              <w:rPr>
                <w:rFonts w:ascii="Calibri" w:eastAsia="Times New Roman" w:hAnsi="Calibri" w:cs="Times New Roman"/>
                <w:color w:val="000000"/>
              </w:rPr>
              <w:t xml:space="preserve">No safety factor applied to loop sizing.  Required safety factor for baseline applied at the airside cooling and heating loads. </w:t>
            </w:r>
          </w:p>
        </w:tc>
      </w:tr>
    </w:tbl>
    <w:p w14:paraId="4FF723B8" w14:textId="77777777" w:rsidR="00AA22E3" w:rsidRDefault="00AA22E3" w:rsidP="00AA22E3"/>
    <w:p w14:paraId="57222DB9" w14:textId="77777777" w:rsidR="00A76413" w:rsidRDefault="00A76413" w:rsidP="00A76413">
      <w:pPr>
        <w:pStyle w:val="Heading3"/>
      </w:pPr>
      <w:r>
        <w:t>Hot Water Loop Dialog, Process / DHW Loads</w:t>
      </w:r>
    </w:p>
    <w:p w14:paraId="5540F0EA" w14:textId="30D97A8A" w:rsidR="00A76413" w:rsidRDefault="00A76413" w:rsidP="00A76413">
      <w:r>
        <w:t xml:space="preserve">For the prototypical models this shall be zero and the domestic hot water shall be served by a separate proposed system.  </w:t>
      </w:r>
    </w:p>
    <w:p w14:paraId="376731A0" w14:textId="77777777" w:rsidR="00A76413" w:rsidRDefault="00A76413" w:rsidP="00A76413">
      <w:r>
        <w:t>If a project requires a process hot water load</w:t>
      </w:r>
      <w:r w:rsidR="00856537">
        <w:t>,</w:t>
      </w:r>
      <w:r>
        <w:t xml:space="preserve"> then this load shall be entered here as designed and the schedule of operation shall be approved by the SCA.</w:t>
      </w:r>
    </w:p>
    <w:p w14:paraId="0CE7A131" w14:textId="77777777" w:rsidR="00A76413" w:rsidRDefault="00A76413" w:rsidP="00A76413">
      <w:pPr>
        <w:pStyle w:val="Heading3"/>
      </w:pPr>
      <w:r>
        <w:t>Hot Water Loop Dialog, Losses</w:t>
      </w:r>
    </w:p>
    <w:p w14:paraId="2D1F9504" w14:textId="77777777" w:rsidR="00A76413" w:rsidRDefault="00A76413" w:rsidP="00A76413">
      <w:r>
        <w:t>No pipe losses shall be modeled in either proposed or baseline for compliance models.</w:t>
      </w:r>
    </w:p>
    <w:p w14:paraId="2FA4877B" w14:textId="77777777" w:rsidR="00A76413" w:rsidRDefault="00A76413" w:rsidP="00A76413">
      <w:pPr>
        <w:pStyle w:val="Heading3"/>
      </w:pPr>
      <w:r>
        <w:t>Hot Water Loop Dialog, Head Tab</w:t>
      </w:r>
    </w:p>
    <w:tbl>
      <w:tblPr>
        <w:tblStyle w:val="TableGrid"/>
        <w:tblW w:w="9360" w:type="dxa"/>
        <w:tblLook w:val="04A0" w:firstRow="1" w:lastRow="0" w:firstColumn="1" w:lastColumn="0" w:noHBand="0" w:noVBand="1"/>
      </w:tblPr>
      <w:tblGrid>
        <w:gridCol w:w="2250"/>
        <w:gridCol w:w="1890"/>
        <w:gridCol w:w="5220"/>
      </w:tblGrid>
      <w:tr w:rsidR="00A76413" w:rsidRPr="00BD1186" w14:paraId="06CBB0D5" w14:textId="77777777" w:rsidTr="006452CD">
        <w:trPr>
          <w:trHeight w:val="300"/>
        </w:trPr>
        <w:tc>
          <w:tcPr>
            <w:tcW w:w="2250" w:type="dxa"/>
            <w:noWrap/>
            <w:hideMark/>
          </w:tcPr>
          <w:p w14:paraId="55EE4908" w14:textId="77777777" w:rsidR="00A76413" w:rsidRPr="00BD1186" w:rsidRDefault="00A76413" w:rsidP="006452CD">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890" w:type="dxa"/>
          </w:tcPr>
          <w:p w14:paraId="31749F75" w14:textId="77777777" w:rsidR="00A76413" w:rsidRPr="00BD1186" w:rsidRDefault="00A76413" w:rsidP="006452CD">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220" w:type="dxa"/>
            <w:noWrap/>
            <w:hideMark/>
          </w:tcPr>
          <w:p w14:paraId="62162664" w14:textId="77777777" w:rsidR="00A76413" w:rsidRPr="00BD1186" w:rsidRDefault="00A76413" w:rsidP="006452CD">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A76413" w:rsidRPr="00BD1186" w14:paraId="1EB0D02A" w14:textId="77777777" w:rsidTr="006452CD">
        <w:trPr>
          <w:trHeight w:val="300"/>
        </w:trPr>
        <w:tc>
          <w:tcPr>
            <w:tcW w:w="2250" w:type="dxa"/>
            <w:noWrap/>
            <w:hideMark/>
          </w:tcPr>
          <w:p w14:paraId="4F4BA170" w14:textId="77777777" w:rsidR="00A76413" w:rsidRPr="00BD1186" w:rsidRDefault="00A76413" w:rsidP="006452CD">
            <w:pPr>
              <w:rPr>
                <w:rFonts w:ascii="Calibri" w:eastAsia="Times New Roman" w:hAnsi="Calibri" w:cs="Times New Roman"/>
                <w:color w:val="000000"/>
              </w:rPr>
            </w:pPr>
            <w:r w:rsidRPr="00BD1186">
              <w:rPr>
                <w:rFonts w:ascii="Calibri" w:eastAsia="Times New Roman" w:hAnsi="Calibri" w:cs="Times New Roman"/>
                <w:color w:val="000000"/>
              </w:rPr>
              <w:t>Head Setpoint Control</w:t>
            </w:r>
          </w:p>
        </w:tc>
        <w:tc>
          <w:tcPr>
            <w:tcW w:w="1890" w:type="dxa"/>
          </w:tcPr>
          <w:p w14:paraId="237D1929" w14:textId="674455A2" w:rsidR="00A76413" w:rsidRPr="00BD1186" w:rsidRDefault="0003524E" w:rsidP="006452CD">
            <w:pPr>
              <w:rPr>
                <w:rFonts w:ascii="Calibri" w:eastAsia="Times New Roman" w:hAnsi="Calibri" w:cs="Times New Roman"/>
                <w:color w:val="000000"/>
              </w:rPr>
            </w:pPr>
            <w:r>
              <w:rPr>
                <w:rFonts w:ascii="Calibri" w:eastAsia="Times New Roman" w:hAnsi="Calibri" w:cs="Times New Roman"/>
                <w:color w:val="000000"/>
              </w:rPr>
              <w:t>Valve-Reset</w:t>
            </w:r>
          </w:p>
        </w:tc>
        <w:tc>
          <w:tcPr>
            <w:tcW w:w="5220" w:type="dxa"/>
            <w:noWrap/>
            <w:hideMark/>
          </w:tcPr>
          <w:p w14:paraId="113AFAB6" w14:textId="77777777" w:rsidR="00A76413" w:rsidRPr="00BD1186" w:rsidRDefault="00A76413" w:rsidP="006452CD">
            <w:pPr>
              <w:rPr>
                <w:rFonts w:ascii="Calibri" w:eastAsia="Times New Roman" w:hAnsi="Calibri" w:cs="Times New Roman"/>
                <w:color w:val="000000"/>
              </w:rPr>
            </w:pPr>
            <w:r w:rsidRPr="00BD1186">
              <w:rPr>
                <w:rFonts w:ascii="Calibri" w:eastAsia="Times New Roman" w:hAnsi="Calibri" w:cs="Times New Roman"/>
                <w:color w:val="000000"/>
              </w:rPr>
              <w:t>Type of control sequence used to control the head setpoint of the loop circulation pumps</w:t>
            </w:r>
          </w:p>
        </w:tc>
      </w:tr>
      <w:tr w:rsidR="00A76413" w:rsidRPr="00BD1186" w14:paraId="63E80DAA" w14:textId="77777777" w:rsidTr="006452CD">
        <w:trPr>
          <w:trHeight w:val="300"/>
        </w:trPr>
        <w:tc>
          <w:tcPr>
            <w:tcW w:w="2250" w:type="dxa"/>
            <w:noWrap/>
            <w:hideMark/>
          </w:tcPr>
          <w:p w14:paraId="002EB002" w14:textId="77777777" w:rsidR="00A76413" w:rsidRPr="00BD1186" w:rsidRDefault="00A76413" w:rsidP="006452CD">
            <w:pPr>
              <w:rPr>
                <w:rFonts w:ascii="Calibri" w:eastAsia="Times New Roman" w:hAnsi="Calibri" w:cs="Times New Roman"/>
                <w:color w:val="000000"/>
              </w:rPr>
            </w:pPr>
            <w:r w:rsidRPr="00BD1186">
              <w:rPr>
                <w:rFonts w:ascii="Calibri" w:eastAsia="Times New Roman" w:hAnsi="Calibri" w:cs="Times New Roman"/>
                <w:color w:val="000000"/>
              </w:rPr>
              <w:t>Head Sensor Location</w:t>
            </w:r>
          </w:p>
        </w:tc>
        <w:tc>
          <w:tcPr>
            <w:tcW w:w="1890" w:type="dxa"/>
          </w:tcPr>
          <w:p w14:paraId="1A22DA8D" w14:textId="77777777" w:rsidR="00A76413" w:rsidRPr="00BD1186" w:rsidRDefault="00A76413" w:rsidP="006452CD">
            <w:pPr>
              <w:rPr>
                <w:rFonts w:ascii="Calibri" w:eastAsia="Times New Roman" w:hAnsi="Calibri" w:cs="Times New Roman"/>
                <w:color w:val="000000"/>
              </w:rPr>
            </w:pPr>
            <w:r>
              <w:rPr>
                <w:rFonts w:ascii="Calibri" w:eastAsia="Times New Roman" w:hAnsi="Calibri" w:cs="Times New Roman"/>
                <w:color w:val="000000"/>
              </w:rPr>
              <w:t>At Coils</w:t>
            </w:r>
          </w:p>
        </w:tc>
        <w:tc>
          <w:tcPr>
            <w:tcW w:w="5220" w:type="dxa"/>
            <w:noWrap/>
            <w:hideMark/>
          </w:tcPr>
          <w:p w14:paraId="462711F0" w14:textId="77777777" w:rsidR="00A76413" w:rsidRPr="00BD1186" w:rsidRDefault="00A76413" w:rsidP="006452CD">
            <w:pPr>
              <w:rPr>
                <w:rFonts w:ascii="Calibri" w:eastAsia="Times New Roman" w:hAnsi="Calibri" w:cs="Times New Roman"/>
                <w:color w:val="000000"/>
              </w:rPr>
            </w:pPr>
            <w:r>
              <w:rPr>
                <w:rFonts w:ascii="Calibri" w:eastAsia="Times New Roman" w:hAnsi="Calibri" w:cs="Times New Roman"/>
                <w:color w:val="000000"/>
              </w:rPr>
              <w:t>When shown in the design use the actual location of the differential pressure sensor</w:t>
            </w:r>
          </w:p>
        </w:tc>
      </w:tr>
      <w:tr w:rsidR="00A76413" w:rsidRPr="00BD1186" w14:paraId="3CCA35BE" w14:textId="77777777" w:rsidTr="006452CD">
        <w:trPr>
          <w:trHeight w:val="300"/>
        </w:trPr>
        <w:tc>
          <w:tcPr>
            <w:tcW w:w="2250" w:type="dxa"/>
            <w:noWrap/>
            <w:hideMark/>
          </w:tcPr>
          <w:p w14:paraId="5861313C" w14:textId="77777777" w:rsidR="00A76413" w:rsidRPr="00BD1186" w:rsidRDefault="00A76413" w:rsidP="006452CD">
            <w:pPr>
              <w:rPr>
                <w:rFonts w:ascii="Calibri" w:eastAsia="Times New Roman" w:hAnsi="Calibri" w:cs="Times New Roman"/>
                <w:color w:val="000000"/>
              </w:rPr>
            </w:pPr>
            <w:r w:rsidRPr="00BD1186">
              <w:rPr>
                <w:rFonts w:ascii="Calibri" w:eastAsia="Times New Roman" w:hAnsi="Calibri" w:cs="Times New Roman"/>
                <w:color w:val="000000"/>
              </w:rPr>
              <w:t>Head Setpoint</w:t>
            </w:r>
          </w:p>
        </w:tc>
        <w:tc>
          <w:tcPr>
            <w:tcW w:w="1890" w:type="dxa"/>
          </w:tcPr>
          <w:p w14:paraId="23AABC04" w14:textId="77777777" w:rsidR="00A76413" w:rsidRPr="00BD1186" w:rsidRDefault="00A76413" w:rsidP="006452CD">
            <w:pPr>
              <w:rPr>
                <w:rFonts w:ascii="Calibri" w:eastAsia="Times New Roman" w:hAnsi="Calibri" w:cs="Times New Roman"/>
                <w:color w:val="000000"/>
              </w:rPr>
            </w:pPr>
            <w:r>
              <w:rPr>
                <w:rFonts w:ascii="Calibri" w:eastAsia="Times New Roman" w:hAnsi="Calibri" w:cs="Times New Roman"/>
                <w:color w:val="000000"/>
              </w:rPr>
              <w:t>5 ft</w:t>
            </w:r>
          </w:p>
        </w:tc>
        <w:tc>
          <w:tcPr>
            <w:tcW w:w="5220" w:type="dxa"/>
            <w:noWrap/>
            <w:hideMark/>
          </w:tcPr>
          <w:p w14:paraId="67FBAA89" w14:textId="77777777" w:rsidR="00A76413" w:rsidRPr="00BD1186" w:rsidRDefault="00A76413" w:rsidP="006452CD">
            <w:pPr>
              <w:rPr>
                <w:rFonts w:ascii="Calibri" w:eastAsia="Times New Roman" w:hAnsi="Calibri" w:cs="Times New Roman"/>
                <w:color w:val="000000"/>
              </w:rPr>
            </w:pPr>
            <w:r>
              <w:rPr>
                <w:rFonts w:ascii="Calibri" w:eastAsia="Times New Roman" w:hAnsi="Calibri" w:cs="Times New Roman"/>
                <w:color w:val="000000"/>
              </w:rPr>
              <w:t>Typical Coil Pressure drop.</w:t>
            </w:r>
          </w:p>
        </w:tc>
      </w:tr>
      <w:tr w:rsidR="00A76413" w:rsidRPr="00BD1186" w14:paraId="3B3ABC5B" w14:textId="77777777" w:rsidTr="006452CD">
        <w:trPr>
          <w:trHeight w:val="300"/>
        </w:trPr>
        <w:tc>
          <w:tcPr>
            <w:tcW w:w="2250" w:type="dxa"/>
            <w:noWrap/>
            <w:hideMark/>
          </w:tcPr>
          <w:p w14:paraId="347C8A0C" w14:textId="77777777" w:rsidR="00A76413" w:rsidRPr="00BD1186" w:rsidRDefault="00A76413" w:rsidP="006452CD">
            <w:pPr>
              <w:rPr>
                <w:rFonts w:ascii="Calibri" w:eastAsia="Times New Roman" w:hAnsi="Calibri" w:cs="Times New Roman"/>
                <w:color w:val="000000"/>
              </w:rPr>
            </w:pPr>
            <w:r w:rsidRPr="00BD1186">
              <w:rPr>
                <w:rFonts w:ascii="Calibri" w:eastAsia="Times New Roman" w:hAnsi="Calibri" w:cs="Times New Roman"/>
                <w:color w:val="000000"/>
              </w:rPr>
              <w:t>Head Setpoint Range</w:t>
            </w:r>
          </w:p>
        </w:tc>
        <w:tc>
          <w:tcPr>
            <w:tcW w:w="1890" w:type="dxa"/>
          </w:tcPr>
          <w:p w14:paraId="28C8C7E7" w14:textId="77777777" w:rsidR="00A76413" w:rsidRPr="00BD1186" w:rsidRDefault="00A76413" w:rsidP="006452CD">
            <w:pPr>
              <w:rPr>
                <w:rFonts w:ascii="Calibri" w:eastAsia="Times New Roman" w:hAnsi="Calibri" w:cs="Times New Roman"/>
                <w:color w:val="000000"/>
              </w:rPr>
            </w:pPr>
            <w:r>
              <w:rPr>
                <w:rFonts w:ascii="Calibri" w:eastAsia="Times New Roman" w:hAnsi="Calibri" w:cs="Times New Roman"/>
                <w:color w:val="000000"/>
              </w:rPr>
              <w:t>Default (2 ft)</w:t>
            </w:r>
          </w:p>
        </w:tc>
        <w:tc>
          <w:tcPr>
            <w:tcW w:w="5220" w:type="dxa"/>
            <w:noWrap/>
            <w:hideMark/>
          </w:tcPr>
          <w:p w14:paraId="39A99EB8" w14:textId="77777777" w:rsidR="00A76413" w:rsidRPr="00BD1186" w:rsidRDefault="00A76413" w:rsidP="006452CD">
            <w:pPr>
              <w:rPr>
                <w:rFonts w:ascii="Calibri" w:eastAsia="Times New Roman" w:hAnsi="Calibri" w:cs="Times New Roman"/>
                <w:color w:val="000000"/>
              </w:rPr>
            </w:pPr>
            <w:r w:rsidRPr="00BD1186">
              <w:rPr>
                <w:rFonts w:ascii="Calibri" w:eastAsia="Times New Roman" w:hAnsi="Calibri" w:cs="Times New Roman"/>
                <w:color w:val="000000"/>
              </w:rPr>
              <w:t>Throttling range of the head setpoint controller</w:t>
            </w:r>
          </w:p>
        </w:tc>
      </w:tr>
      <w:tr w:rsidR="00A76413" w:rsidRPr="00BD1186" w14:paraId="0444049D" w14:textId="77777777" w:rsidTr="006452CD">
        <w:trPr>
          <w:trHeight w:val="300"/>
        </w:trPr>
        <w:tc>
          <w:tcPr>
            <w:tcW w:w="2250" w:type="dxa"/>
            <w:noWrap/>
            <w:hideMark/>
          </w:tcPr>
          <w:p w14:paraId="5758BBC9" w14:textId="77777777" w:rsidR="00A76413" w:rsidRPr="00BD1186" w:rsidRDefault="00A76413" w:rsidP="006452CD">
            <w:pPr>
              <w:rPr>
                <w:rFonts w:ascii="Calibri" w:eastAsia="Times New Roman" w:hAnsi="Calibri" w:cs="Times New Roman"/>
                <w:color w:val="000000"/>
              </w:rPr>
            </w:pPr>
            <w:r w:rsidRPr="00BD1186">
              <w:rPr>
                <w:rFonts w:ascii="Calibri" w:eastAsia="Times New Roman" w:hAnsi="Calibri" w:cs="Times New Roman"/>
                <w:color w:val="000000"/>
              </w:rPr>
              <w:t>Head Setpoint Ratio</w:t>
            </w:r>
          </w:p>
        </w:tc>
        <w:tc>
          <w:tcPr>
            <w:tcW w:w="1890" w:type="dxa"/>
          </w:tcPr>
          <w:p w14:paraId="0228E7DD" w14:textId="77777777" w:rsidR="00A76413" w:rsidRPr="00BD1186" w:rsidRDefault="00A76413" w:rsidP="006452CD">
            <w:pPr>
              <w:rPr>
                <w:rFonts w:ascii="Calibri" w:eastAsia="Times New Roman" w:hAnsi="Calibri" w:cs="Times New Roman"/>
                <w:color w:val="000000"/>
              </w:rPr>
            </w:pPr>
            <w:r>
              <w:rPr>
                <w:rFonts w:ascii="Calibri" w:eastAsia="Times New Roman" w:hAnsi="Calibri" w:cs="Times New Roman"/>
                <w:color w:val="000000"/>
              </w:rPr>
              <w:t>Default (1.0)</w:t>
            </w:r>
          </w:p>
        </w:tc>
        <w:tc>
          <w:tcPr>
            <w:tcW w:w="5220" w:type="dxa"/>
            <w:noWrap/>
            <w:hideMark/>
          </w:tcPr>
          <w:p w14:paraId="7653B497" w14:textId="77777777" w:rsidR="00A76413" w:rsidRPr="00BD1186" w:rsidRDefault="00A76413" w:rsidP="006452CD">
            <w:pPr>
              <w:rPr>
                <w:rFonts w:ascii="Calibri" w:eastAsia="Times New Roman" w:hAnsi="Calibri" w:cs="Times New Roman"/>
                <w:color w:val="000000"/>
              </w:rPr>
            </w:pPr>
            <w:r>
              <w:rPr>
                <w:rFonts w:ascii="Calibri" w:eastAsia="Times New Roman" w:hAnsi="Calibri" w:cs="Times New Roman"/>
                <w:color w:val="000000"/>
              </w:rPr>
              <w:t xml:space="preserve">No </w:t>
            </w:r>
            <w:r w:rsidRPr="00BD1186">
              <w:rPr>
                <w:rFonts w:ascii="Calibri" w:eastAsia="Times New Roman" w:hAnsi="Calibri" w:cs="Times New Roman"/>
                <w:color w:val="000000"/>
              </w:rPr>
              <w:t>safety factor applied</w:t>
            </w:r>
            <w:r>
              <w:rPr>
                <w:rFonts w:ascii="Calibri" w:eastAsia="Times New Roman" w:hAnsi="Calibri" w:cs="Times New Roman"/>
                <w:color w:val="000000"/>
              </w:rPr>
              <w:t xml:space="preserve"> for compliance model.</w:t>
            </w:r>
          </w:p>
        </w:tc>
      </w:tr>
    </w:tbl>
    <w:p w14:paraId="4071B9E6" w14:textId="77777777" w:rsidR="00A76413" w:rsidRDefault="00A76413" w:rsidP="00A76413">
      <w:pPr>
        <w:pStyle w:val="Heading3"/>
      </w:pPr>
    </w:p>
    <w:p w14:paraId="65F5959A" w14:textId="77777777" w:rsidR="00A76413" w:rsidRDefault="00A76413" w:rsidP="00A76413">
      <w:pPr>
        <w:pStyle w:val="Heading3"/>
      </w:pPr>
      <w:r>
        <w:t>Hot Water Loop Dialog, Operation Tab</w:t>
      </w:r>
    </w:p>
    <w:tbl>
      <w:tblPr>
        <w:tblStyle w:val="TableGrid"/>
        <w:tblW w:w="9360" w:type="dxa"/>
        <w:tblLook w:val="04A0" w:firstRow="1" w:lastRow="0" w:firstColumn="1" w:lastColumn="0" w:noHBand="0" w:noVBand="1"/>
      </w:tblPr>
      <w:tblGrid>
        <w:gridCol w:w="2250"/>
        <w:gridCol w:w="1890"/>
        <w:gridCol w:w="5220"/>
      </w:tblGrid>
      <w:tr w:rsidR="00A76413" w:rsidRPr="00E228E9" w14:paraId="5F84720F" w14:textId="77777777" w:rsidTr="006452CD">
        <w:trPr>
          <w:trHeight w:val="300"/>
        </w:trPr>
        <w:tc>
          <w:tcPr>
            <w:tcW w:w="2250" w:type="dxa"/>
            <w:noWrap/>
            <w:hideMark/>
          </w:tcPr>
          <w:p w14:paraId="1979281D" w14:textId="77777777" w:rsidR="00A76413" w:rsidRPr="00E228E9" w:rsidRDefault="00A76413" w:rsidP="006452CD">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890" w:type="dxa"/>
            <w:noWrap/>
            <w:hideMark/>
          </w:tcPr>
          <w:p w14:paraId="58049AFA" w14:textId="77777777" w:rsidR="00A76413" w:rsidRPr="00E228E9" w:rsidRDefault="00A76413" w:rsidP="006452CD">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220" w:type="dxa"/>
            <w:noWrap/>
            <w:hideMark/>
          </w:tcPr>
          <w:p w14:paraId="43BA5CBC" w14:textId="77777777" w:rsidR="00A76413" w:rsidRPr="00E228E9" w:rsidRDefault="00A76413" w:rsidP="006452CD">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A76413" w:rsidRPr="00E228E9" w14:paraId="7CA0BAE6" w14:textId="77777777" w:rsidTr="006452CD">
        <w:trPr>
          <w:trHeight w:val="300"/>
        </w:trPr>
        <w:tc>
          <w:tcPr>
            <w:tcW w:w="2250" w:type="dxa"/>
            <w:noWrap/>
            <w:hideMark/>
          </w:tcPr>
          <w:p w14:paraId="77189A83"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Loop Operation</w:t>
            </w:r>
          </w:p>
        </w:tc>
        <w:tc>
          <w:tcPr>
            <w:tcW w:w="1890" w:type="dxa"/>
            <w:noWrap/>
            <w:hideMark/>
          </w:tcPr>
          <w:p w14:paraId="05EC9778" w14:textId="77777777" w:rsidR="00A76413" w:rsidRPr="00E228E9" w:rsidRDefault="00A76413" w:rsidP="006452CD">
            <w:pPr>
              <w:rPr>
                <w:rFonts w:ascii="Calibri" w:eastAsia="Times New Roman" w:hAnsi="Calibri" w:cs="Times New Roman"/>
                <w:color w:val="000000"/>
              </w:rPr>
            </w:pPr>
            <w:r>
              <w:rPr>
                <w:rFonts w:ascii="Calibri" w:eastAsia="Times New Roman" w:hAnsi="Calibri" w:cs="Times New Roman"/>
                <w:color w:val="000000"/>
              </w:rPr>
              <w:t>Demand</w:t>
            </w:r>
          </w:p>
        </w:tc>
        <w:tc>
          <w:tcPr>
            <w:tcW w:w="5220" w:type="dxa"/>
            <w:noWrap/>
            <w:hideMark/>
          </w:tcPr>
          <w:p w14:paraId="607B7E14" w14:textId="77777777" w:rsidR="00A76413" w:rsidRPr="00E228E9" w:rsidRDefault="00A76413" w:rsidP="00A76413">
            <w:pPr>
              <w:rPr>
                <w:rFonts w:ascii="Calibri" w:eastAsia="Times New Roman" w:hAnsi="Calibri" w:cs="Times New Roman"/>
                <w:color w:val="000000"/>
              </w:rPr>
            </w:pPr>
            <w:r>
              <w:rPr>
                <w:rFonts w:ascii="Calibri" w:eastAsia="Times New Roman" w:hAnsi="Calibri" w:cs="Times New Roman"/>
                <w:color w:val="000000"/>
              </w:rPr>
              <w:t>Hot Water is scheduled to be available per the Heating schedule in the zones, but the plant only operates when there is a demand, not continuously during occupied times if “standby” were used.</w:t>
            </w:r>
          </w:p>
        </w:tc>
      </w:tr>
      <w:tr w:rsidR="00A76413" w:rsidRPr="00E228E9" w14:paraId="01B89888" w14:textId="77777777" w:rsidTr="006452CD">
        <w:trPr>
          <w:trHeight w:val="300"/>
        </w:trPr>
        <w:tc>
          <w:tcPr>
            <w:tcW w:w="2250" w:type="dxa"/>
            <w:noWrap/>
            <w:hideMark/>
          </w:tcPr>
          <w:p w14:paraId="3D2F1080"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Cooling Schedule</w:t>
            </w:r>
          </w:p>
        </w:tc>
        <w:tc>
          <w:tcPr>
            <w:tcW w:w="1890" w:type="dxa"/>
            <w:noWrap/>
            <w:hideMark/>
          </w:tcPr>
          <w:p w14:paraId="5198DD95" w14:textId="77777777" w:rsidR="00A76413" w:rsidRPr="00E228E9" w:rsidRDefault="00A76413" w:rsidP="006452CD">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70798A39"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Specifie</w:t>
            </w:r>
            <w:r>
              <w:rPr>
                <w:rFonts w:ascii="Calibri" w:eastAsia="Times New Roman" w:hAnsi="Calibri" w:cs="Times New Roman"/>
                <w:color w:val="000000"/>
              </w:rPr>
              <w:t>d if Loop Operation set to “scheduled”</w:t>
            </w:r>
          </w:p>
        </w:tc>
      </w:tr>
      <w:tr w:rsidR="00A76413" w:rsidRPr="00E228E9" w14:paraId="3B252C0E" w14:textId="77777777" w:rsidTr="006452CD">
        <w:trPr>
          <w:trHeight w:val="300"/>
        </w:trPr>
        <w:tc>
          <w:tcPr>
            <w:tcW w:w="2250" w:type="dxa"/>
            <w:noWrap/>
            <w:hideMark/>
          </w:tcPr>
          <w:p w14:paraId="21C05B92"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Heating Schedule</w:t>
            </w:r>
          </w:p>
        </w:tc>
        <w:tc>
          <w:tcPr>
            <w:tcW w:w="1890" w:type="dxa"/>
            <w:noWrap/>
            <w:hideMark/>
          </w:tcPr>
          <w:p w14:paraId="6B85B26D" w14:textId="77777777" w:rsidR="00A76413" w:rsidRPr="00E228E9" w:rsidRDefault="00A76413" w:rsidP="006452CD">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031AEDE5"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Specifie</w:t>
            </w:r>
            <w:r>
              <w:rPr>
                <w:rFonts w:ascii="Calibri" w:eastAsia="Times New Roman" w:hAnsi="Calibri" w:cs="Times New Roman"/>
                <w:color w:val="000000"/>
              </w:rPr>
              <w:t>d if Loop Operation set to “scheduled”</w:t>
            </w:r>
          </w:p>
        </w:tc>
      </w:tr>
      <w:tr w:rsidR="00A76413" w:rsidRPr="00E228E9" w14:paraId="2283D796" w14:textId="77777777" w:rsidTr="006452CD">
        <w:trPr>
          <w:trHeight w:val="300"/>
        </w:trPr>
        <w:tc>
          <w:tcPr>
            <w:tcW w:w="2250" w:type="dxa"/>
            <w:noWrap/>
            <w:hideMark/>
          </w:tcPr>
          <w:p w14:paraId="1C17E1F8"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Pump Schedule</w:t>
            </w:r>
          </w:p>
        </w:tc>
        <w:tc>
          <w:tcPr>
            <w:tcW w:w="1890" w:type="dxa"/>
            <w:noWrap/>
            <w:hideMark/>
          </w:tcPr>
          <w:p w14:paraId="5B449925" w14:textId="77777777" w:rsidR="00A76413" w:rsidRPr="00E228E9" w:rsidRDefault="00A76413" w:rsidP="006452CD">
            <w:pPr>
              <w:rPr>
                <w:rFonts w:ascii="Calibri" w:eastAsia="Times New Roman" w:hAnsi="Calibri" w:cs="Times New Roman"/>
                <w:color w:val="000000"/>
              </w:rPr>
            </w:pPr>
            <w:r>
              <w:rPr>
                <w:rFonts w:ascii="Calibri" w:eastAsia="Times New Roman" w:hAnsi="Calibri" w:cs="Times New Roman"/>
                <w:color w:val="000000"/>
              </w:rPr>
              <w:t>-undefined-</w:t>
            </w:r>
          </w:p>
        </w:tc>
        <w:tc>
          <w:tcPr>
            <w:tcW w:w="5220" w:type="dxa"/>
            <w:noWrap/>
            <w:hideMark/>
          </w:tcPr>
          <w:p w14:paraId="71B4072A" w14:textId="77777777" w:rsidR="00A76413" w:rsidRPr="00E228E9" w:rsidRDefault="00A76413" w:rsidP="00A76413">
            <w:pPr>
              <w:rPr>
                <w:rFonts w:ascii="Calibri" w:eastAsia="Times New Roman" w:hAnsi="Calibri" w:cs="Times New Roman"/>
                <w:color w:val="000000"/>
              </w:rPr>
            </w:pPr>
            <w:r>
              <w:rPr>
                <w:rFonts w:ascii="Calibri" w:eastAsia="Times New Roman" w:hAnsi="Calibri" w:cs="Times New Roman"/>
                <w:color w:val="000000"/>
              </w:rPr>
              <w:t>Pumps shall run when the boilers runs.</w:t>
            </w:r>
          </w:p>
        </w:tc>
      </w:tr>
      <w:tr w:rsidR="00A76413" w:rsidRPr="00E228E9" w14:paraId="5D051DF9" w14:textId="77777777" w:rsidTr="006452CD">
        <w:trPr>
          <w:trHeight w:val="300"/>
        </w:trPr>
        <w:tc>
          <w:tcPr>
            <w:tcW w:w="2250" w:type="dxa"/>
            <w:noWrap/>
            <w:hideMark/>
          </w:tcPr>
          <w:p w14:paraId="36F25CC0"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Snap Temp</w:t>
            </w:r>
          </w:p>
        </w:tc>
        <w:tc>
          <w:tcPr>
            <w:tcW w:w="1890" w:type="dxa"/>
            <w:noWrap/>
            <w:hideMark/>
          </w:tcPr>
          <w:p w14:paraId="0ADD01A1" w14:textId="77777777" w:rsidR="00A76413" w:rsidRPr="00E228E9" w:rsidRDefault="00A76413" w:rsidP="006452CD">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5B9422BA" w14:textId="77777777" w:rsidR="00A76413" w:rsidRPr="00E228E9" w:rsidRDefault="00A76413" w:rsidP="00A76413">
            <w:pPr>
              <w:rPr>
                <w:rFonts w:ascii="Calibri" w:eastAsia="Times New Roman" w:hAnsi="Calibri" w:cs="Times New Roman"/>
                <w:color w:val="000000"/>
              </w:rPr>
            </w:pPr>
            <w:r>
              <w:rPr>
                <w:rFonts w:ascii="Calibri" w:eastAsia="Times New Roman" w:hAnsi="Calibri" w:cs="Times New Roman"/>
                <w:color w:val="000000"/>
              </w:rPr>
              <w:t>If HW Loop operation set to “snap” this would be the t</w:t>
            </w:r>
            <w:r w:rsidRPr="00E228E9">
              <w:rPr>
                <w:rFonts w:ascii="Calibri" w:eastAsia="Times New Roman" w:hAnsi="Calibri" w:cs="Times New Roman"/>
                <w:color w:val="000000"/>
              </w:rPr>
              <w:t xml:space="preserve">emperature </w:t>
            </w:r>
            <w:r>
              <w:rPr>
                <w:rFonts w:ascii="Calibri" w:eastAsia="Times New Roman" w:hAnsi="Calibri" w:cs="Times New Roman"/>
                <w:color w:val="000000"/>
              </w:rPr>
              <w:t>below</w:t>
            </w:r>
            <w:r w:rsidRPr="00E228E9">
              <w:rPr>
                <w:rFonts w:ascii="Calibri" w:eastAsia="Times New Roman" w:hAnsi="Calibri" w:cs="Times New Roman"/>
                <w:color w:val="000000"/>
              </w:rPr>
              <w:t xml:space="preserve"> which the </w:t>
            </w:r>
            <w:r>
              <w:rPr>
                <w:rFonts w:ascii="Calibri" w:eastAsia="Times New Roman" w:hAnsi="Calibri" w:cs="Times New Roman"/>
                <w:color w:val="000000"/>
              </w:rPr>
              <w:t>Loop would be indexed “on”</w:t>
            </w:r>
          </w:p>
        </w:tc>
      </w:tr>
      <w:tr w:rsidR="00A76413" w:rsidRPr="00E228E9" w14:paraId="3C7F0573" w14:textId="77777777" w:rsidTr="006452CD">
        <w:trPr>
          <w:trHeight w:val="300"/>
        </w:trPr>
        <w:tc>
          <w:tcPr>
            <w:tcW w:w="2250" w:type="dxa"/>
            <w:noWrap/>
            <w:hideMark/>
          </w:tcPr>
          <w:p w14:paraId="285BC295"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Snap Location</w:t>
            </w:r>
          </w:p>
        </w:tc>
        <w:tc>
          <w:tcPr>
            <w:tcW w:w="1890" w:type="dxa"/>
            <w:noWrap/>
            <w:hideMark/>
          </w:tcPr>
          <w:p w14:paraId="6344A1E6" w14:textId="77777777" w:rsidR="00A76413" w:rsidRPr="00E228E9" w:rsidRDefault="00A76413" w:rsidP="006452CD">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5B03D13D"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Location of the snap-acting temperature sensor that turns the loop on or off</w:t>
            </w:r>
            <w:r>
              <w:rPr>
                <w:rFonts w:ascii="Calibri" w:eastAsia="Times New Roman" w:hAnsi="Calibri" w:cs="Times New Roman"/>
                <w:color w:val="000000"/>
              </w:rPr>
              <w:t xml:space="preserve"> (may be outside)</w:t>
            </w:r>
          </w:p>
        </w:tc>
      </w:tr>
      <w:tr w:rsidR="00A76413" w:rsidRPr="00E228E9" w14:paraId="184DE2C6" w14:textId="77777777" w:rsidTr="006452CD">
        <w:trPr>
          <w:trHeight w:val="300"/>
        </w:trPr>
        <w:tc>
          <w:tcPr>
            <w:tcW w:w="2250" w:type="dxa"/>
            <w:noWrap/>
            <w:hideMark/>
          </w:tcPr>
          <w:p w14:paraId="7000E304"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Snap Zone</w:t>
            </w:r>
          </w:p>
        </w:tc>
        <w:tc>
          <w:tcPr>
            <w:tcW w:w="1890" w:type="dxa"/>
            <w:noWrap/>
            <w:hideMark/>
          </w:tcPr>
          <w:p w14:paraId="6D121347" w14:textId="77777777" w:rsidR="00A76413" w:rsidRPr="00E228E9" w:rsidRDefault="00A76413" w:rsidP="006452CD">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697A6A53" w14:textId="77777777" w:rsidR="00A76413" w:rsidRPr="00E228E9" w:rsidRDefault="00A76413" w:rsidP="006452CD">
            <w:pPr>
              <w:rPr>
                <w:rFonts w:ascii="Calibri" w:eastAsia="Times New Roman" w:hAnsi="Calibri" w:cs="Times New Roman"/>
                <w:color w:val="000000"/>
              </w:rPr>
            </w:pPr>
            <w:r w:rsidRPr="00E228E9">
              <w:rPr>
                <w:rFonts w:ascii="Calibri" w:eastAsia="Times New Roman" w:hAnsi="Calibri" w:cs="Times New Roman"/>
                <w:color w:val="000000"/>
              </w:rPr>
              <w:t>The zone whose temperature is monitored to determine whether the loop is active</w:t>
            </w:r>
          </w:p>
        </w:tc>
      </w:tr>
    </w:tbl>
    <w:p w14:paraId="7F0179A0" w14:textId="77777777" w:rsidR="00A76413" w:rsidRPr="00A76413" w:rsidRDefault="00A76413" w:rsidP="00A76413"/>
    <w:p w14:paraId="76A3FC10" w14:textId="77777777" w:rsidR="00E228E9" w:rsidRDefault="00E228E9" w:rsidP="00D143E0">
      <w:pPr>
        <w:pStyle w:val="Heading3"/>
      </w:pPr>
      <w:r>
        <w:t>Hot Water Loop Dialog, Controls Tab</w:t>
      </w:r>
    </w:p>
    <w:tbl>
      <w:tblPr>
        <w:tblStyle w:val="TableGrid"/>
        <w:tblW w:w="9360" w:type="dxa"/>
        <w:tblLook w:val="04A0" w:firstRow="1" w:lastRow="0" w:firstColumn="1" w:lastColumn="0" w:noHBand="0" w:noVBand="1"/>
      </w:tblPr>
      <w:tblGrid>
        <w:gridCol w:w="2250"/>
        <w:gridCol w:w="1741"/>
        <w:gridCol w:w="5369"/>
      </w:tblGrid>
      <w:tr w:rsidR="00E228E9" w:rsidRPr="00E228E9" w14:paraId="3E573D19" w14:textId="77777777" w:rsidTr="00AA22E3">
        <w:trPr>
          <w:trHeight w:val="300"/>
        </w:trPr>
        <w:tc>
          <w:tcPr>
            <w:tcW w:w="2250" w:type="dxa"/>
            <w:noWrap/>
            <w:hideMark/>
          </w:tcPr>
          <w:p w14:paraId="0C09E548" w14:textId="77777777" w:rsidR="00E228E9" w:rsidRPr="00E228E9" w:rsidRDefault="00E228E9" w:rsidP="00BB58AD">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741" w:type="dxa"/>
            <w:noWrap/>
            <w:hideMark/>
          </w:tcPr>
          <w:p w14:paraId="72ADAB2F" w14:textId="77777777" w:rsidR="00E228E9" w:rsidRPr="00E228E9" w:rsidRDefault="00E228E9" w:rsidP="00BB58AD">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369" w:type="dxa"/>
            <w:noWrap/>
            <w:hideMark/>
          </w:tcPr>
          <w:p w14:paraId="0B8D147A" w14:textId="77777777" w:rsidR="00E228E9" w:rsidRPr="00E228E9" w:rsidRDefault="00E228E9" w:rsidP="00BB58AD">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E228E9" w:rsidRPr="00E228E9" w14:paraId="311C2EF6" w14:textId="77777777" w:rsidTr="00AA22E3">
        <w:trPr>
          <w:trHeight w:val="300"/>
        </w:trPr>
        <w:tc>
          <w:tcPr>
            <w:tcW w:w="2250" w:type="dxa"/>
            <w:noWrap/>
            <w:hideMark/>
          </w:tcPr>
          <w:p w14:paraId="33CFCB70"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Loop Flow Reset</w:t>
            </w:r>
          </w:p>
        </w:tc>
        <w:tc>
          <w:tcPr>
            <w:tcW w:w="1741" w:type="dxa"/>
            <w:noWrap/>
            <w:hideMark/>
          </w:tcPr>
          <w:p w14:paraId="45BC5BFB" w14:textId="77777777" w:rsidR="00E228E9" w:rsidRPr="00E228E9" w:rsidRDefault="006D619C" w:rsidP="00BB58AD">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66219348"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Fraction of design flow rate to which the flow is reduced, prior to initiating a temperature reset</w:t>
            </w:r>
          </w:p>
        </w:tc>
      </w:tr>
      <w:tr w:rsidR="00E228E9" w:rsidRPr="00E228E9" w14:paraId="3599B300" w14:textId="77777777" w:rsidTr="00AA22E3">
        <w:trPr>
          <w:trHeight w:val="300"/>
        </w:trPr>
        <w:tc>
          <w:tcPr>
            <w:tcW w:w="2250" w:type="dxa"/>
            <w:noWrap/>
            <w:hideMark/>
          </w:tcPr>
          <w:p w14:paraId="21426C3C"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Loop Setpoint Range</w:t>
            </w:r>
          </w:p>
        </w:tc>
        <w:tc>
          <w:tcPr>
            <w:tcW w:w="1741" w:type="dxa"/>
            <w:noWrap/>
            <w:hideMark/>
          </w:tcPr>
          <w:p w14:paraId="0C3EFD9C" w14:textId="77777777" w:rsidR="00E228E9" w:rsidRPr="00E228E9" w:rsidRDefault="006D619C" w:rsidP="00BB58AD">
            <w:pPr>
              <w:rPr>
                <w:rFonts w:ascii="Calibri" w:eastAsia="Times New Roman" w:hAnsi="Calibri" w:cs="Times New Roman"/>
                <w:color w:val="000000"/>
              </w:rPr>
            </w:pPr>
            <w:r>
              <w:rPr>
                <w:rFonts w:ascii="Calibri" w:eastAsia="Times New Roman" w:hAnsi="Calibri" w:cs="Times New Roman"/>
                <w:color w:val="000000"/>
              </w:rPr>
              <w:t>Default 2.0 °F</w:t>
            </w:r>
          </w:p>
        </w:tc>
        <w:tc>
          <w:tcPr>
            <w:tcW w:w="5369" w:type="dxa"/>
            <w:noWrap/>
            <w:hideMark/>
          </w:tcPr>
          <w:p w14:paraId="67940BE8"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Throttling range of the loop temperature controller</w:t>
            </w:r>
            <w:r w:rsidR="006D619C">
              <w:rPr>
                <w:rFonts w:ascii="Calibri" w:eastAsia="Times New Roman" w:hAnsi="Calibri" w:cs="Times New Roman"/>
                <w:color w:val="000000"/>
              </w:rPr>
              <w:t>.  Needed to allow subroutines to converge.</w:t>
            </w:r>
          </w:p>
        </w:tc>
      </w:tr>
      <w:tr w:rsidR="00E228E9" w:rsidRPr="00E228E9" w14:paraId="5BCAB5C0" w14:textId="77777777" w:rsidTr="00AA22E3">
        <w:trPr>
          <w:trHeight w:val="300"/>
        </w:trPr>
        <w:tc>
          <w:tcPr>
            <w:tcW w:w="2250" w:type="dxa"/>
            <w:noWrap/>
            <w:hideMark/>
          </w:tcPr>
          <w:p w14:paraId="6474DA2B"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lastRenderedPageBreak/>
              <w:t>Heat Setpoint Control</w:t>
            </w:r>
          </w:p>
        </w:tc>
        <w:tc>
          <w:tcPr>
            <w:tcW w:w="1741" w:type="dxa"/>
            <w:noWrap/>
            <w:hideMark/>
          </w:tcPr>
          <w:p w14:paraId="71E29549" w14:textId="77777777" w:rsidR="00E228E9" w:rsidRPr="00E228E9" w:rsidRDefault="006D619C" w:rsidP="00BB58AD">
            <w:pPr>
              <w:rPr>
                <w:rFonts w:ascii="Calibri" w:eastAsia="Times New Roman" w:hAnsi="Calibri" w:cs="Times New Roman"/>
                <w:color w:val="000000"/>
              </w:rPr>
            </w:pPr>
            <w:r>
              <w:rPr>
                <w:rFonts w:ascii="Calibri" w:eastAsia="Times New Roman" w:hAnsi="Calibri" w:cs="Times New Roman"/>
                <w:color w:val="000000"/>
              </w:rPr>
              <w:t>OA Reset</w:t>
            </w:r>
          </w:p>
        </w:tc>
        <w:tc>
          <w:tcPr>
            <w:tcW w:w="5369" w:type="dxa"/>
            <w:noWrap/>
            <w:hideMark/>
          </w:tcPr>
          <w:p w14:paraId="1C86006A"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The loop temperature control sequence</w:t>
            </w:r>
          </w:p>
        </w:tc>
      </w:tr>
      <w:tr w:rsidR="00E228E9" w:rsidRPr="00E228E9" w14:paraId="6AF5D9E2" w14:textId="77777777" w:rsidTr="00AA22E3">
        <w:trPr>
          <w:trHeight w:val="300"/>
        </w:trPr>
        <w:tc>
          <w:tcPr>
            <w:tcW w:w="2250" w:type="dxa"/>
            <w:noWrap/>
            <w:hideMark/>
          </w:tcPr>
          <w:p w14:paraId="0AAB7F63"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Heat Setpoint Temperature</w:t>
            </w:r>
          </w:p>
        </w:tc>
        <w:tc>
          <w:tcPr>
            <w:tcW w:w="1741" w:type="dxa"/>
            <w:noWrap/>
            <w:hideMark/>
          </w:tcPr>
          <w:p w14:paraId="7042BD5F" w14:textId="77777777" w:rsidR="00E228E9" w:rsidRPr="00E228E9" w:rsidRDefault="006D619C" w:rsidP="00BB58AD">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4B67DF7F"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The loop heating setpoint</w:t>
            </w:r>
            <w:r w:rsidR="006D619C">
              <w:rPr>
                <w:rFonts w:ascii="Calibri" w:eastAsia="Times New Roman" w:hAnsi="Calibri" w:cs="Times New Roman"/>
                <w:color w:val="000000"/>
              </w:rPr>
              <w:t>.  Applicable when Heat Setpoint Control set to “Fixed”</w:t>
            </w:r>
          </w:p>
        </w:tc>
      </w:tr>
      <w:tr w:rsidR="00E228E9" w:rsidRPr="00E228E9" w14:paraId="2CD4E498" w14:textId="77777777" w:rsidTr="00AA22E3">
        <w:trPr>
          <w:trHeight w:val="300"/>
        </w:trPr>
        <w:tc>
          <w:tcPr>
            <w:tcW w:w="2250" w:type="dxa"/>
            <w:noWrap/>
            <w:hideMark/>
          </w:tcPr>
          <w:p w14:paraId="74B4AFA1"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Heat Reset Schedule</w:t>
            </w:r>
          </w:p>
        </w:tc>
        <w:tc>
          <w:tcPr>
            <w:tcW w:w="1741" w:type="dxa"/>
            <w:noWrap/>
            <w:hideMark/>
          </w:tcPr>
          <w:p w14:paraId="52C2AF7E" w14:textId="77777777" w:rsidR="00E228E9" w:rsidRDefault="006D619C" w:rsidP="006D619C">
            <w:pPr>
              <w:rPr>
                <w:rFonts w:ascii="Calibri" w:eastAsia="Times New Roman" w:hAnsi="Calibri" w:cs="Times New Roman"/>
                <w:color w:val="000000"/>
              </w:rPr>
            </w:pPr>
            <w:r>
              <w:rPr>
                <w:rFonts w:ascii="Calibri" w:eastAsia="Times New Roman" w:hAnsi="Calibri" w:cs="Times New Roman"/>
                <w:color w:val="000000"/>
              </w:rPr>
              <w:t>Proposed: PROP-HW-RESET-SCH</w:t>
            </w:r>
          </w:p>
          <w:p w14:paraId="11D3664B" w14:textId="77777777" w:rsidR="006D619C" w:rsidRPr="00E228E9" w:rsidRDefault="006D619C" w:rsidP="006D619C">
            <w:pPr>
              <w:rPr>
                <w:rFonts w:ascii="Calibri" w:eastAsia="Times New Roman" w:hAnsi="Calibri" w:cs="Times New Roman"/>
                <w:color w:val="000000"/>
              </w:rPr>
            </w:pPr>
            <w:r>
              <w:rPr>
                <w:rFonts w:ascii="Calibri" w:eastAsia="Times New Roman" w:hAnsi="Calibri" w:cs="Times New Roman"/>
                <w:color w:val="000000"/>
              </w:rPr>
              <w:t>Baseline: ASHG-HW-RESET-SCH</w:t>
            </w:r>
          </w:p>
        </w:tc>
        <w:tc>
          <w:tcPr>
            <w:tcW w:w="5369" w:type="dxa"/>
            <w:noWrap/>
            <w:hideMark/>
          </w:tcPr>
          <w:p w14:paraId="760805D6" w14:textId="77777777" w:rsidR="00E228E9" w:rsidRPr="00E228E9" w:rsidRDefault="006D619C" w:rsidP="00BB58AD">
            <w:pPr>
              <w:rPr>
                <w:rFonts w:ascii="Calibri" w:eastAsia="Times New Roman" w:hAnsi="Calibri" w:cs="Times New Roman"/>
                <w:color w:val="000000"/>
              </w:rPr>
            </w:pPr>
            <w:r>
              <w:rPr>
                <w:rFonts w:ascii="Calibri" w:eastAsia="Times New Roman" w:hAnsi="Calibri" w:cs="Times New Roman"/>
                <w:color w:val="000000"/>
              </w:rPr>
              <w:t>The name of a schedule that defines the rules of an outdoor air reset.  Schedule must be type “RESET-TEMP”</w:t>
            </w:r>
          </w:p>
        </w:tc>
      </w:tr>
      <w:tr w:rsidR="00E228E9" w:rsidRPr="00E228E9" w14:paraId="7DCFC696" w14:textId="77777777" w:rsidTr="00AA22E3">
        <w:trPr>
          <w:trHeight w:val="300"/>
        </w:trPr>
        <w:tc>
          <w:tcPr>
            <w:tcW w:w="2250" w:type="dxa"/>
            <w:noWrap/>
            <w:hideMark/>
          </w:tcPr>
          <w:p w14:paraId="7E526CD0"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Heat Setpoint Schedule</w:t>
            </w:r>
          </w:p>
        </w:tc>
        <w:tc>
          <w:tcPr>
            <w:tcW w:w="1741" w:type="dxa"/>
            <w:noWrap/>
            <w:hideMark/>
          </w:tcPr>
          <w:p w14:paraId="3B256059" w14:textId="77777777" w:rsidR="00E228E9" w:rsidRPr="00E228E9" w:rsidRDefault="006D619C" w:rsidP="00BB58AD">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23EE08AE" w14:textId="77777777" w:rsidR="00E228E9" w:rsidRPr="00E228E9" w:rsidRDefault="00E228E9" w:rsidP="006D619C">
            <w:pPr>
              <w:rPr>
                <w:rFonts w:ascii="Calibri" w:eastAsia="Times New Roman" w:hAnsi="Calibri" w:cs="Times New Roman"/>
                <w:color w:val="000000"/>
              </w:rPr>
            </w:pPr>
            <w:r w:rsidRPr="00E228E9">
              <w:rPr>
                <w:rFonts w:ascii="Calibri" w:eastAsia="Times New Roman" w:hAnsi="Calibri" w:cs="Times New Roman"/>
                <w:color w:val="000000"/>
              </w:rPr>
              <w:t xml:space="preserve">Specifies the loop heating setpoint </w:t>
            </w:r>
            <w:r w:rsidR="006D619C">
              <w:rPr>
                <w:rFonts w:ascii="Calibri" w:eastAsia="Times New Roman" w:hAnsi="Calibri" w:cs="Times New Roman"/>
                <w:color w:val="000000"/>
              </w:rPr>
              <w:t>schedule.  Applicable when Heat Setpoint Control set to “Fixed”</w:t>
            </w:r>
          </w:p>
        </w:tc>
      </w:tr>
      <w:tr w:rsidR="00E228E9" w:rsidRPr="00E228E9" w14:paraId="44DD84FC" w14:textId="77777777" w:rsidTr="00AA22E3">
        <w:trPr>
          <w:trHeight w:val="300"/>
        </w:trPr>
        <w:tc>
          <w:tcPr>
            <w:tcW w:w="2250" w:type="dxa"/>
            <w:noWrap/>
            <w:hideMark/>
          </w:tcPr>
          <w:p w14:paraId="27025E5B" w14:textId="77777777" w:rsidR="00E228E9" w:rsidRPr="00E228E9" w:rsidRDefault="00E228E9" w:rsidP="00BB58AD">
            <w:pPr>
              <w:rPr>
                <w:rFonts w:ascii="Calibri" w:eastAsia="Times New Roman" w:hAnsi="Calibri" w:cs="Times New Roman"/>
                <w:color w:val="000000"/>
              </w:rPr>
            </w:pPr>
            <w:r w:rsidRPr="00E228E9">
              <w:rPr>
                <w:rFonts w:ascii="Calibri" w:eastAsia="Times New Roman" w:hAnsi="Calibri" w:cs="Times New Roman"/>
                <w:color w:val="000000"/>
              </w:rPr>
              <w:t>Heat Equipment Control</w:t>
            </w:r>
          </w:p>
        </w:tc>
        <w:tc>
          <w:tcPr>
            <w:tcW w:w="1741" w:type="dxa"/>
            <w:noWrap/>
            <w:hideMark/>
          </w:tcPr>
          <w:p w14:paraId="20EA9843" w14:textId="77777777" w:rsidR="00E228E9" w:rsidRPr="00E228E9" w:rsidRDefault="006D619C" w:rsidP="00BB58AD">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62DFF597" w14:textId="77777777" w:rsidR="00E228E9" w:rsidRPr="00E228E9" w:rsidRDefault="006D619C" w:rsidP="006D619C">
            <w:pPr>
              <w:rPr>
                <w:rFonts w:ascii="Calibri" w:eastAsia="Times New Roman" w:hAnsi="Calibri" w:cs="Times New Roman"/>
                <w:color w:val="000000"/>
              </w:rPr>
            </w:pPr>
            <w:r>
              <w:rPr>
                <w:rFonts w:ascii="Calibri" w:eastAsia="Times New Roman" w:hAnsi="Calibri" w:cs="Times New Roman"/>
                <w:color w:val="000000"/>
              </w:rPr>
              <w:t>The name of a</w:t>
            </w:r>
            <w:r w:rsidRPr="00E228E9">
              <w:rPr>
                <w:rFonts w:ascii="Calibri" w:eastAsia="Times New Roman" w:hAnsi="Calibri" w:cs="Times New Roman"/>
                <w:color w:val="000000"/>
              </w:rPr>
              <w:t xml:space="preserve">n Equipment Control sequence for the primary </w:t>
            </w:r>
            <w:r>
              <w:rPr>
                <w:rFonts w:ascii="Calibri" w:eastAsia="Times New Roman" w:hAnsi="Calibri" w:cs="Times New Roman"/>
                <w:color w:val="000000"/>
              </w:rPr>
              <w:t>heating</w:t>
            </w:r>
            <w:r w:rsidRPr="00E228E9">
              <w:rPr>
                <w:rFonts w:ascii="Calibri" w:eastAsia="Times New Roman" w:hAnsi="Calibri" w:cs="Times New Roman"/>
                <w:color w:val="000000"/>
              </w:rPr>
              <w:t xml:space="preserve"> equipment that serves this loop</w:t>
            </w:r>
            <w:r>
              <w:rPr>
                <w:rFonts w:ascii="Calibri" w:eastAsia="Times New Roman" w:hAnsi="Calibri" w:cs="Times New Roman"/>
                <w:color w:val="000000"/>
              </w:rPr>
              <w:t>.  May be required in project specific applications where the engineer has specified certain equipment should only be used to handle certain loads or only operate certain times of year.</w:t>
            </w:r>
          </w:p>
        </w:tc>
      </w:tr>
      <w:tr w:rsidR="006452CD" w:rsidRPr="00E228E9" w14:paraId="1D7BD558" w14:textId="77777777" w:rsidTr="00AA22E3">
        <w:trPr>
          <w:trHeight w:val="300"/>
        </w:trPr>
        <w:tc>
          <w:tcPr>
            <w:tcW w:w="2250" w:type="dxa"/>
            <w:noWrap/>
            <w:hideMark/>
          </w:tcPr>
          <w:p w14:paraId="01439D4E" w14:textId="77777777" w:rsidR="006452CD" w:rsidRPr="00E228E9" w:rsidRDefault="006452CD" w:rsidP="006452CD">
            <w:pPr>
              <w:rPr>
                <w:rFonts w:ascii="Calibri" w:eastAsia="Times New Roman" w:hAnsi="Calibri" w:cs="Times New Roman"/>
                <w:color w:val="000000"/>
              </w:rPr>
            </w:pPr>
            <w:r w:rsidRPr="00E228E9">
              <w:rPr>
                <w:rFonts w:ascii="Calibri" w:eastAsia="Times New Roman" w:hAnsi="Calibri" w:cs="Times New Roman"/>
                <w:color w:val="000000"/>
              </w:rPr>
              <w:t>Max Reset Temp</w:t>
            </w:r>
          </w:p>
        </w:tc>
        <w:tc>
          <w:tcPr>
            <w:tcW w:w="1741" w:type="dxa"/>
            <w:noWrap/>
            <w:hideMark/>
          </w:tcPr>
          <w:p w14:paraId="19F66014" w14:textId="77777777" w:rsidR="006452CD" w:rsidRDefault="006452CD" w:rsidP="006452CD">
            <w:pPr>
              <w:rPr>
                <w:rFonts w:ascii="Calibri" w:eastAsia="Times New Roman" w:hAnsi="Calibri" w:cs="Times New Roman"/>
                <w:color w:val="000000"/>
              </w:rPr>
            </w:pPr>
            <w:r>
              <w:rPr>
                <w:rFonts w:ascii="Calibri" w:eastAsia="Times New Roman" w:hAnsi="Calibri" w:cs="Times New Roman"/>
                <w:color w:val="000000"/>
              </w:rPr>
              <w:t>Proposed: n/a</w:t>
            </w:r>
          </w:p>
          <w:p w14:paraId="1BD08F39" w14:textId="77777777" w:rsidR="006452CD" w:rsidRPr="00E228E9" w:rsidRDefault="006452CD" w:rsidP="006452CD">
            <w:pPr>
              <w:rPr>
                <w:rFonts w:ascii="Calibri" w:eastAsia="Times New Roman" w:hAnsi="Calibri" w:cs="Times New Roman"/>
                <w:color w:val="000000"/>
              </w:rPr>
            </w:pPr>
            <w:r>
              <w:rPr>
                <w:rFonts w:ascii="Calibri" w:eastAsia="Times New Roman" w:hAnsi="Calibri" w:cs="Times New Roman"/>
                <w:color w:val="000000"/>
              </w:rPr>
              <w:t>Baseline: n/a °F</w:t>
            </w:r>
          </w:p>
        </w:tc>
        <w:tc>
          <w:tcPr>
            <w:tcW w:w="5369" w:type="dxa"/>
            <w:noWrap/>
            <w:hideMark/>
          </w:tcPr>
          <w:p w14:paraId="2B134647" w14:textId="77777777" w:rsidR="006452CD" w:rsidRPr="00E228E9" w:rsidRDefault="006452CD" w:rsidP="006452CD">
            <w:pPr>
              <w:rPr>
                <w:rFonts w:ascii="Calibri" w:eastAsia="Times New Roman" w:hAnsi="Calibri" w:cs="Times New Roman"/>
                <w:color w:val="000000"/>
              </w:rPr>
            </w:pPr>
            <w:r w:rsidRPr="00E228E9">
              <w:rPr>
                <w:rFonts w:ascii="Calibri" w:eastAsia="Times New Roman" w:hAnsi="Calibri" w:cs="Times New Roman"/>
                <w:color w:val="000000"/>
              </w:rPr>
              <w:t>The maximum allowable supply-side loop temperature (</w:t>
            </w:r>
            <w:r>
              <w:rPr>
                <w:rFonts w:ascii="Calibri" w:eastAsia="Times New Roman" w:hAnsi="Calibri" w:cs="Times New Roman"/>
                <w:color w:val="000000"/>
              </w:rPr>
              <w:t xml:space="preserve">only used in </w:t>
            </w:r>
            <w:r w:rsidRPr="00E228E9">
              <w:rPr>
                <w:rFonts w:ascii="Calibri" w:eastAsia="Times New Roman" w:hAnsi="Calibri" w:cs="Times New Roman"/>
                <w:color w:val="000000"/>
              </w:rPr>
              <w:t>Chilled Water or Two Pipe loops)</w:t>
            </w:r>
          </w:p>
        </w:tc>
      </w:tr>
      <w:tr w:rsidR="006452CD" w:rsidRPr="00E228E9" w14:paraId="5166C166" w14:textId="77777777" w:rsidTr="00AA22E3">
        <w:trPr>
          <w:trHeight w:val="300"/>
        </w:trPr>
        <w:tc>
          <w:tcPr>
            <w:tcW w:w="2250" w:type="dxa"/>
            <w:noWrap/>
            <w:hideMark/>
          </w:tcPr>
          <w:p w14:paraId="32B44E00" w14:textId="77777777" w:rsidR="006452CD" w:rsidRPr="00E228E9" w:rsidRDefault="006452CD" w:rsidP="006452CD">
            <w:pPr>
              <w:rPr>
                <w:rFonts w:ascii="Calibri" w:eastAsia="Times New Roman" w:hAnsi="Calibri" w:cs="Times New Roman"/>
                <w:color w:val="000000"/>
              </w:rPr>
            </w:pPr>
            <w:r w:rsidRPr="00E228E9">
              <w:rPr>
                <w:rFonts w:ascii="Calibri" w:eastAsia="Times New Roman" w:hAnsi="Calibri" w:cs="Times New Roman"/>
                <w:color w:val="000000"/>
              </w:rPr>
              <w:t>Min Reset Temp</w:t>
            </w:r>
          </w:p>
        </w:tc>
        <w:tc>
          <w:tcPr>
            <w:tcW w:w="1741" w:type="dxa"/>
            <w:noWrap/>
            <w:hideMark/>
          </w:tcPr>
          <w:p w14:paraId="4A211A99" w14:textId="77777777" w:rsidR="006452CD" w:rsidRDefault="006452CD" w:rsidP="006452CD">
            <w:pPr>
              <w:rPr>
                <w:rFonts w:ascii="Calibri" w:eastAsia="Times New Roman" w:hAnsi="Calibri" w:cs="Times New Roman"/>
                <w:color w:val="000000"/>
              </w:rPr>
            </w:pPr>
            <w:r>
              <w:rPr>
                <w:rFonts w:ascii="Calibri" w:eastAsia="Times New Roman" w:hAnsi="Calibri" w:cs="Times New Roman"/>
                <w:color w:val="000000"/>
              </w:rPr>
              <w:t>Proposed: 80 °F</w:t>
            </w:r>
          </w:p>
          <w:p w14:paraId="73063170" w14:textId="77777777" w:rsidR="006452CD" w:rsidRPr="00E228E9" w:rsidRDefault="006452CD" w:rsidP="006452CD">
            <w:pPr>
              <w:rPr>
                <w:rFonts w:ascii="Calibri" w:eastAsia="Times New Roman" w:hAnsi="Calibri" w:cs="Times New Roman"/>
                <w:color w:val="000000"/>
              </w:rPr>
            </w:pPr>
            <w:r>
              <w:rPr>
                <w:rFonts w:ascii="Calibri" w:eastAsia="Times New Roman" w:hAnsi="Calibri" w:cs="Times New Roman"/>
                <w:color w:val="000000"/>
              </w:rPr>
              <w:t>Baseline: 80 °F</w:t>
            </w:r>
          </w:p>
        </w:tc>
        <w:tc>
          <w:tcPr>
            <w:tcW w:w="5369" w:type="dxa"/>
            <w:noWrap/>
            <w:hideMark/>
          </w:tcPr>
          <w:p w14:paraId="4FA393B7" w14:textId="77777777" w:rsidR="006452CD" w:rsidRPr="00E228E9" w:rsidRDefault="006452CD" w:rsidP="006452CD">
            <w:pPr>
              <w:rPr>
                <w:rFonts w:ascii="Calibri" w:eastAsia="Times New Roman" w:hAnsi="Calibri" w:cs="Times New Roman"/>
                <w:color w:val="000000"/>
              </w:rPr>
            </w:pPr>
            <w:r w:rsidRPr="00E228E9">
              <w:rPr>
                <w:rFonts w:ascii="Calibri" w:eastAsia="Times New Roman" w:hAnsi="Calibri" w:cs="Times New Roman"/>
                <w:color w:val="000000"/>
              </w:rPr>
              <w:t>The minimum allowable supply-side loop temperature (</w:t>
            </w:r>
            <w:r>
              <w:rPr>
                <w:rFonts w:ascii="Calibri" w:eastAsia="Times New Roman" w:hAnsi="Calibri" w:cs="Times New Roman"/>
                <w:color w:val="000000"/>
              </w:rPr>
              <w:t xml:space="preserve">only used in </w:t>
            </w:r>
            <w:r w:rsidRPr="00E228E9">
              <w:rPr>
                <w:rFonts w:ascii="Calibri" w:eastAsia="Times New Roman" w:hAnsi="Calibri" w:cs="Times New Roman"/>
                <w:color w:val="000000"/>
              </w:rPr>
              <w:t>Hot Water or Two Pipe loops)</w:t>
            </w:r>
          </w:p>
        </w:tc>
      </w:tr>
    </w:tbl>
    <w:p w14:paraId="6E1651CD" w14:textId="77777777" w:rsidR="006452CD" w:rsidRDefault="006452CD" w:rsidP="006452CD"/>
    <w:p w14:paraId="694D06F4" w14:textId="77777777" w:rsidR="006452CD" w:rsidRDefault="006452CD" w:rsidP="006452CD">
      <w:pPr>
        <w:pStyle w:val="Heading3"/>
      </w:pPr>
      <w:r>
        <w:t>Hot Water Loop Dialog, Auxiliaries Tab</w:t>
      </w:r>
    </w:p>
    <w:p w14:paraId="4B10A49E" w14:textId="77777777" w:rsidR="006452CD" w:rsidRDefault="006452CD" w:rsidP="006452CD">
      <w:r>
        <w:t xml:space="preserve">Auxiliary load shall be modeled as zero.  This input is intended to be used to model an auxiliary electrical load associated with the operation of the hot water loop that does not affect the heating load, which is not in the scope of these compliance models.  To model the electrical controls consumption on a proposed boiler go to the Boiler Properties Dialog box and input this value under the miscellaneous tab. </w:t>
      </w:r>
    </w:p>
    <w:p w14:paraId="58882367" w14:textId="77777777" w:rsidR="0061566B" w:rsidRDefault="0061566B" w:rsidP="0061566B">
      <w:pPr>
        <w:pStyle w:val="Heading2"/>
      </w:pPr>
      <w:r>
        <w:t>Boiler</w:t>
      </w:r>
    </w:p>
    <w:p w14:paraId="79C316BB" w14:textId="77777777" w:rsidR="0061566B" w:rsidRPr="00755C16" w:rsidRDefault="0061566B" w:rsidP="0061566B">
      <w:r>
        <w:t>Only the SCA design condensing boiler is covered in this guide.  Baseline boilers shall be modeled according to the appropriate standard</w:t>
      </w:r>
      <w:r w:rsidR="004A5F03">
        <w:t>,</w:t>
      </w:r>
      <w:r>
        <w:t xml:space="preserve"> with input features as outlined in the “Input Summary Report”</w:t>
      </w:r>
      <w:r w:rsidR="00456F58">
        <w:t>.  No</w:t>
      </w:r>
      <w:r w:rsidR="004A5F03">
        <w:t>t</w:t>
      </w:r>
      <w:r w:rsidR="00456F58">
        <w:t>e that the nu</w:t>
      </w:r>
      <w:r w:rsidR="00CD7FC8">
        <w:t xml:space="preserve">mber of boilers defined should </w:t>
      </w:r>
      <w:r w:rsidR="00456F58">
        <w:t>match the number scheduled to operate normally (no stand-by)</w:t>
      </w:r>
      <w:r w:rsidR="004A5F03">
        <w:t>,</w:t>
      </w:r>
      <w:r w:rsidR="00456F58">
        <w:t xml:space="preserve"> to properly acco</w:t>
      </w:r>
      <w:r w:rsidR="00CD7FC8">
        <w:t>unt for complex control schemes, and to provide the reviewer a way to check against the baseline boiler sizing</w:t>
      </w:r>
      <w:r w:rsidR="00710070">
        <w:t xml:space="preserve"> and number requirements</w:t>
      </w:r>
      <w:r w:rsidR="00CD7FC8">
        <w:t>.</w:t>
      </w:r>
    </w:p>
    <w:p w14:paraId="4C4C0EDA" w14:textId="77777777" w:rsidR="0061566B" w:rsidRDefault="0061566B" w:rsidP="0061566B">
      <w:pPr>
        <w:pStyle w:val="Heading3"/>
      </w:pPr>
      <w:r>
        <w:t>Boiler Properties, Basic Specifications Tab</w:t>
      </w:r>
    </w:p>
    <w:tbl>
      <w:tblPr>
        <w:tblStyle w:val="TableGrid"/>
        <w:tblW w:w="9360" w:type="dxa"/>
        <w:tblLook w:val="04A0" w:firstRow="1" w:lastRow="0" w:firstColumn="1" w:lastColumn="0" w:noHBand="0" w:noVBand="1"/>
      </w:tblPr>
      <w:tblGrid>
        <w:gridCol w:w="2250"/>
        <w:gridCol w:w="1710"/>
        <w:gridCol w:w="5400"/>
      </w:tblGrid>
      <w:tr w:rsidR="0061566B" w:rsidRPr="00EE72DF" w14:paraId="185EB272" w14:textId="77777777" w:rsidTr="002B593D">
        <w:trPr>
          <w:trHeight w:val="300"/>
        </w:trPr>
        <w:tc>
          <w:tcPr>
            <w:tcW w:w="2250" w:type="dxa"/>
            <w:noWrap/>
            <w:hideMark/>
          </w:tcPr>
          <w:p w14:paraId="1CE2920C" w14:textId="77777777" w:rsidR="0061566B" w:rsidRPr="00E228E9" w:rsidRDefault="0061566B" w:rsidP="002B593D">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710" w:type="dxa"/>
            <w:noWrap/>
            <w:hideMark/>
          </w:tcPr>
          <w:p w14:paraId="3B098976" w14:textId="77777777" w:rsidR="0061566B" w:rsidRPr="00E228E9" w:rsidRDefault="0061566B" w:rsidP="002B593D">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400" w:type="dxa"/>
            <w:noWrap/>
            <w:hideMark/>
          </w:tcPr>
          <w:p w14:paraId="77EB490F" w14:textId="77777777" w:rsidR="0061566B" w:rsidRPr="00E228E9" w:rsidRDefault="0061566B" w:rsidP="002B593D">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61566B" w:rsidRPr="004F2A88" w14:paraId="6C859D5F" w14:textId="77777777" w:rsidTr="002B593D">
        <w:trPr>
          <w:trHeight w:val="300"/>
        </w:trPr>
        <w:tc>
          <w:tcPr>
            <w:tcW w:w="2250" w:type="dxa"/>
            <w:noWrap/>
            <w:hideMark/>
          </w:tcPr>
          <w:p w14:paraId="03F08BC5" w14:textId="77777777" w:rsidR="0061566B" w:rsidRPr="004F2A88" w:rsidRDefault="0061566B" w:rsidP="002B593D">
            <w:pPr>
              <w:rPr>
                <w:rFonts w:ascii="Calibri" w:eastAsia="Times New Roman" w:hAnsi="Calibri" w:cs="Times New Roman"/>
                <w:color w:val="000000"/>
              </w:rPr>
            </w:pPr>
            <w:r>
              <w:rPr>
                <w:rFonts w:ascii="Calibri" w:eastAsia="Times New Roman" w:hAnsi="Calibri" w:cs="Times New Roman"/>
                <w:color w:val="000000"/>
              </w:rPr>
              <w:t>Boiler</w:t>
            </w:r>
            <w:r w:rsidRPr="004F2A88">
              <w:rPr>
                <w:rFonts w:ascii="Calibri" w:eastAsia="Times New Roman" w:hAnsi="Calibri" w:cs="Times New Roman"/>
                <w:color w:val="000000"/>
              </w:rPr>
              <w:t xml:space="preserve"> Name</w:t>
            </w:r>
          </w:p>
        </w:tc>
        <w:tc>
          <w:tcPr>
            <w:tcW w:w="1710" w:type="dxa"/>
            <w:noWrap/>
            <w:hideMark/>
          </w:tcPr>
          <w:p w14:paraId="3E2EBB90" w14:textId="77777777" w:rsidR="0061566B" w:rsidRPr="004F2A88" w:rsidRDefault="0061566B" w:rsidP="002B593D">
            <w:pPr>
              <w:rPr>
                <w:rFonts w:ascii="Calibri" w:eastAsia="Times New Roman" w:hAnsi="Calibri" w:cs="Times New Roman"/>
                <w:color w:val="000000"/>
              </w:rPr>
            </w:pPr>
            <w:r>
              <w:rPr>
                <w:rFonts w:ascii="Calibri" w:eastAsia="Times New Roman" w:hAnsi="Calibri" w:cs="Times New Roman"/>
                <w:color w:val="000000"/>
              </w:rPr>
              <w:t>*NAME*</w:t>
            </w:r>
          </w:p>
        </w:tc>
        <w:tc>
          <w:tcPr>
            <w:tcW w:w="5400" w:type="dxa"/>
            <w:noWrap/>
            <w:hideMark/>
          </w:tcPr>
          <w:p w14:paraId="21DE6997" w14:textId="77777777" w:rsidR="0061566B" w:rsidRPr="004F2A88" w:rsidRDefault="0061566B" w:rsidP="0061566B">
            <w:pPr>
              <w:rPr>
                <w:rFonts w:ascii="Calibri" w:eastAsia="Times New Roman" w:hAnsi="Calibri" w:cs="Times New Roman"/>
                <w:color w:val="000000"/>
              </w:rPr>
            </w:pPr>
            <w:r w:rsidRPr="004F2A88">
              <w:rPr>
                <w:rFonts w:ascii="Calibri" w:eastAsia="Times New Roman" w:hAnsi="Calibri" w:cs="Times New Roman"/>
                <w:color w:val="000000"/>
              </w:rPr>
              <w:t xml:space="preserve">The name of the </w:t>
            </w:r>
            <w:r>
              <w:rPr>
                <w:rFonts w:ascii="Calibri" w:eastAsia="Times New Roman" w:hAnsi="Calibri" w:cs="Times New Roman"/>
                <w:color w:val="000000"/>
              </w:rPr>
              <w:t>boiler</w:t>
            </w:r>
            <w:r w:rsidRPr="004F2A88">
              <w:rPr>
                <w:rFonts w:ascii="Calibri" w:eastAsia="Times New Roman" w:hAnsi="Calibri" w:cs="Times New Roman"/>
                <w:color w:val="000000"/>
              </w:rPr>
              <w:t xml:space="preserve"> component</w:t>
            </w:r>
            <w:r>
              <w:rPr>
                <w:rFonts w:ascii="Calibri" w:eastAsia="Times New Roman" w:hAnsi="Calibri" w:cs="Times New Roman"/>
                <w:color w:val="000000"/>
              </w:rPr>
              <w:t>, should match mechanical drawing tag.</w:t>
            </w:r>
          </w:p>
        </w:tc>
      </w:tr>
      <w:tr w:rsidR="0061566B" w:rsidRPr="004F2A88" w14:paraId="1CB8A29F" w14:textId="77777777" w:rsidTr="002B593D">
        <w:trPr>
          <w:trHeight w:val="300"/>
        </w:trPr>
        <w:tc>
          <w:tcPr>
            <w:tcW w:w="2250" w:type="dxa"/>
            <w:noWrap/>
            <w:hideMark/>
          </w:tcPr>
          <w:p w14:paraId="5CF32558" w14:textId="77777777" w:rsidR="0061566B" w:rsidRPr="004F2A88" w:rsidRDefault="0061566B" w:rsidP="0061566B">
            <w:pPr>
              <w:rPr>
                <w:rFonts w:ascii="Calibri" w:eastAsia="Times New Roman" w:hAnsi="Calibri" w:cs="Times New Roman"/>
                <w:color w:val="000000"/>
              </w:rPr>
            </w:pPr>
            <w:r>
              <w:rPr>
                <w:rFonts w:ascii="Calibri" w:eastAsia="Times New Roman" w:hAnsi="Calibri" w:cs="Times New Roman"/>
                <w:color w:val="000000"/>
              </w:rPr>
              <w:t>Boiler</w:t>
            </w:r>
            <w:r w:rsidRPr="004F2A88">
              <w:rPr>
                <w:rFonts w:ascii="Calibri" w:eastAsia="Times New Roman" w:hAnsi="Calibri" w:cs="Times New Roman"/>
                <w:color w:val="000000"/>
              </w:rPr>
              <w:t xml:space="preserve"> Type</w:t>
            </w:r>
          </w:p>
        </w:tc>
        <w:tc>
          <w:tcPr>
            <w:tcW w:w="1710" w:type="dxa"/>
            <w:noWrap/>
            <w:hideMark/>
          </w:tcPr>
          <w:p w14:paraId="76EC8718" w14:textId="77777777" w:rsidR="0061566B" w:rsidRPr="004F2A88" w:rsidRDefault="00CD09F5" w:rsidP="002B593D">
            <w:pPr>
              <w:rPr>
                <w:rFonts w:ascii="Calibri" w:eastAsia="Times New Roman" w:hAnsi="Calibri" w:cs="Times New Roman"/>
                <w:color w:val="000000"/>
              </w:rPr>
            </w:pPr>
            <w:r>
              <w:rPr>
                <w:rFonts w:ascii="Calibri" w:eastAsia="Times New Roman" w:hAnsi="Calibri" w:cs="Times New Roman"/>
                <w:color w:val="000000"/>
              </w:rPr>
              <w:t>Condensing HW Boiler</w:t>
            </w:r>
          </w:p>
        </w:tc>
        <w:tc>
          <w:tcPr>
            <w:tcW w:w="5400" w:type="dxa"/>
            <w:noWrap/>
            <w:hideMark/>
          </w:tcPr>
          <w:p w14:paraId="6B0793A9" w14:textId="77777777" w:rsidR="0061566B" w:rsidRPr="004F2A88" w:rsidRDefault="00CD09F5" w:rsidP="002B593D">
            <w:pPr>
              <w:rPr>
                <w:rFonts w:ascii="Calibri" w:eastAsia="Times New Roman" w:hAnsi="Calibri" w:cs="Times New Roman"/>
                <w:color w:val="000000"/>
              </w:rPr>
            </w:pPr>
            <w:r>
              <w:rPr>
                <w:rFonts w:ascii="Calibri" w:eastAsia="Times New Roman" w:hAnsi="Calibri" w:cs="Times New Roman"/>
                <w:color w:val="000000"/>
              </w:rPr>
              <w:t>Allows for custom performance Curves to model condensing boiler</w:t>
            </w:r>
          </w:p>
        </w:tc>
      </w:tr>
      <w:tr w:rsidR="0061566B" w:rsidRPr="004F2A88" w14:paraId="181D0E7A" w14:textId="77777777" w:rsidTr="002B593D">
        <w:trPr>
          <w:trHeight w:val="300"/>
        </w:trPr>
        <w:tc>
          <w:tcPr>
            <w:tcW w:w="2250" w:type="dxa"/>
            <w:noWrap/>
            <w:hideMark/>
          </w:tcPr>
          <w:p w14:paraId="72437AB6" w14:textId="77777777" w:rsidR="0061566B" w:rsidRPr="004F2A88" w:rsidRDefault="0061566B" w:rsidP="002B593D">
            <w:pPr>
              <w:rPr>
                <w:rFonts w:ascii="Calibri" w:eastAsia="Times New Roman" w:hAnsi="Calibri" w:cs="Times New Roman"/>
                <w:color w:val="000000"/>
              </w:rPr>
            </w:pPr>
            <w:r>
              <w:rPr>
                <w:rFonts w:ascii="Calibri" w:eastAsia="Times New Roman" w:hAnsi="Calibri" w:cs="Times New Roman"/>
                <w:color w:val="000000"/>
              </w:rPr>
              <w:t>HW Loop assignment</w:t>
            </w:r>
          </w:p>
        </w:tc>
        <w:tc>
          <w:tcPr>
            <w:tcW w:w="1710" w:type="dxa"/>
            <w:noWrap/>
            <w:hideMark/>
          </w:tcPr>
          <w:p w14:paraId="21C786DD" w14:textId="77777777" w:rsidR="0061566B" w:rsidRPr="004F2A88" w:rsidRDefault="0061566B" w:rsidP="002B593D">
            <w:pPr>
              <w:rPr>
                <w:rFonts w:ascii="Calibri" w:eastAsia="Times New Roman" w:hAnsi="Calibri" w:cs="Times New Roman"/>
                <w:color w:val="000000"/>
              </w:rPr>
            </w:pPr>
            <w:r>
              <w:rPr>
                <w:rFonts w:ascii="Calibri" w:eastAsia="Times New Roman" w:hAnsi="Calibri" w:cs="Times New Roman"/>
                <w:color w:val="000000"/>
              </w:rPr>
              <w:t>*</w:t>
            </w:r>
          </w:p>
        </w:tc>
        <w:tc>
          <w:tcPr>
            <w:tcW w:w="5400" w:type="dxa"/>
            <w:noWrap/>
            <w:hideMark/>
          </w:tcPr>
          <w:p w14:paraId="7E8D91BD" w14:textId="77777777" w:rsidR="0061566B" w:rsidRPr="004F2A88" w:rsidRDefault="0061566B" w:rsidP="00CD09F5">
            <w:pPr>
              <w:rPr>
                <w:rFonts w:ascii="Calibri" w:eastAsia="Times New Roman" w:hAnsi="Calibri" w:cs="Times New Roman"/>
                <w:color w:val="000000"/>
              </w:rPr>
            </w:pPr>
            <w:r w:rsidRPr="004F2A88">
              <w:rPr>
                <w:rFonts w:ascii="Calibri" w:eastAsia="Times New Roman" w:hAnsi="Calibri" w:cs="Times New Roman"/>
                <w:color w:val="000000"/>
              </w:rPr>
              <w:t xml:space="preserve">Name of the </w:t>
            </w:r>
            <w:r w:rsidR="00CD09F5">
              <w:rPr>
                <w:rFonts w:ascii="Calibri" w:eastAsia="Times New Roman" w:hAnsi="Calibri" w:cs="Times New Roman"/>
                <w:color w:val="000000"/>
              </w:rPr>
              <w:t>primary HW</w:t>
            </w:r>
            <w:r w:rsidRPr="004F2A88">
              <w:rPr>
                <w:rFonts w:ascii="Calibri" w:eastAsia="Times New Roman" w:hAnsi="Calibri" w:cs="Times New Roman"/>
                <w:color w:val="000000"/>
              </w:rPr>
              <w:t xml:space="preserve"> Loop </w:t>
            </w:r>
            <w:r w:rsidR="00CD09F5">
              <w:rPr>
                <w:rFonts w:ascii="Calibri" w:eastAsia="Times New Roman" w:hAnsi="Calibri" w:cs="Times New Roman"/>
                <w:color w:val="000000"/>
              </w:rPr>
              <w:t>this boiler is assigned to</w:t>
            </w:r>
          </w:p>
        </w:tc>
      </w:tr>
      <w:tr w:rsidR="0061566B" w:rsidRPr="004F2A88" w14:paraId="302FCA7C" w14:textId="77777777" w:rsidTr="002B593D">
        <w:trPr>
          <w:trHeight w:val="300"/>
        </w:trPr>
        <w:tc>
          <w:tcPr>
            <w:tcW w:w="2250" w:type="dxa"/>
            <w:noWrap/>
          </w:tcPr>
          <w:p w14:paraId="2DC119E4" w14:textId="77777777" w:rsidR="0061566B" w:rsidRDefault="0061566B" w:rsidP="002B593D">
            <w:pPr>
              <w:rPr>
                <w:rFonts w:ascii="Calibri" w:eastAsia="Times New Roman" w:hAnsi="Calibri" w:cs="Times New Roman"/>
                <w:color w:val="000000"/>
              </w:rPr>
            </w:pPr>
            <w:r w:rsidRPr="004F2A88">
              <w:rPr>
                <w:rFonts w:ascii="Calibri" w:eastAsia="Times New Roman" w:hAnsi="Calibri" w:cs="Times New Roman"/>
                <w:color w:val="000000"/>
              </w:rPr>
              <w:t>Electric Meter</w:t>
            </w:r>
          </w:p>
        </w:tc>
        <w:tc>
          <w:tcPr>
            <w:tcW w:w="1710" w:type="dxa"/>
            <w:noWrap/>
          </w:tcPr>
          <w:p w14:paraId="640B02D0" w14:textId="77777777" w:rsidR="0061566B" w:rsidRDefault="0061566B" w:rsidP="002B593D">
            <w:pPr>
              <w:rPr>
                <w:rFonts w:ascii="Calibri" w:eastAsia="Times New Roman" w:hAnsi="Calibri" w:cs="Times New Roman"/>
                <w:color w:val="000000"/>
              </w:rPr>
            </w:pPr>
            <w:r>
              <w:rPr>
                <w:rFonts w:ascii="Calibri" w:eastAsia="Times New Roman" w:hAnsi="Calibri" w:cs="Times New Roman"/>
                <w:color w:val="000000"/>
              </w:rPr>
              <w:t>Default (EM1)</w:t>
            </w:r>
          </w:p>
        </w:tc>
        <w:tc>
          <w:tcPr>
            <w:tcW w:w="5400" w:type="dxa"/>
            <w:noWrap/>
          </w:tcPr>
          <w:p w14:paraId="1577CE3E" w14:textId="77777777" w:rsidR="0061566B" w:rsidRPr="004F2A88" w:rsidRDefault="0061566B" w:rsidP="00CD09F5">
            <w:pPr>
              <w:rPr>
                <w:rFonts w:ascii="Calibri" w:eastAsia="Times New Roman" w:hAnsi="Calibri" w:cs="Times New Roman"/>
                <w:color w:val="000000"/>
              </w:rPr>
            </w:pPr>
            <w:r w:rsidRPr="004F2A88">
              <w:rPr>
                <w:rFonts w:ascii="Calibri" w:eastAsia="Times New Roman" w:hAnsi="Calibri" w:cs="Times New Roman"/>
                <w:color w:val="000000"/>
              </w:rPr>
              <w:t>Name of the Electric Meter that tallies the electric consumption</w:t>
            </w:r>
          </w:p>
        </w:tc>
      </w:tr>
      <w:tr w:rsidR="0061566B" w:rsidRPr="004F2A88" w14:paraId="6BE18AE8" w14:textId="77777777" w:rsidTr="002B593D">
        <w:trPr>
          <w:trHeight w:val="300"/>
        </w:trPr>
        <w:tc>
          <w:tcPr>
            <w:tcW w:w="2250" w:type="dxa"/>
            <w:noWrap/>
          </w:tcPr>
          <w:p w14:paraId="3477C619" w14:textId="77777777" w:rsidR="0061566B" w:rsidRDefault="0061566B" w:rsidP="002B593D">
            <w:pPr>
              <w:rPr>
                <w:rFonts w:ascii="Calibri" w:eastAsia="Times New Roman" w:hAnsi="Calibri" w:cs="Times New Roman"/>
                <w:color w:val="000000"/>
              </w:rPr>
            </w:pPr>
            <w:r w:rsidRPr="004F2A88">
              <w:rPr>
                <w:rFonts w:ascii="Calibri" w:eastAsia="Times New Roman" w:hAnsi="Calibri" w:cs="Times New Roman"/>
                <w:color w:val="000000"/>
              </w:rPr>
              <w:t>Fuel Meter</w:t>
            </w:r>
          </w:p>
        </w:tc>
        <w:tc>
          <w:tcPr>
            <w:tcW w:w="1710" w:type="dxa"/>
            <w:noWrap/>
          </w:tcPr>
          <w:p w14:paraId="71F778C2" w14:textId="77777777" w:rsidR="0061566B" w:rsidRDefault="00CD09F5" w:rsidP="002B593D">
            <w:pPr>
              <w:rPr>
                <w:rFonts w:ascii="Calibri" w:eastAsia="Times New Roman" w:hAnsi="Calibri" w:cs="Times New Roman"/>
                <w:color w:val="000000"/>
              </w:rPr>
            </w:pPr>
            <w:r>
              <w:rPr>
                <w:rFonts w:ascii="Calibri" w:eastAsia="Times New Roman" w:hAnsi="Calibri" w:cs="Times New Roman"/>
                <w:color w:val="000000"/>
              </w:rPr>
              <w:t>Default (FM1)</w:t>
            </w:r>
          </w:p>
        </w:tc>
        <w:tc>
          <w:tcPr>
            <w:tcW w:w="5400" w:type="dxa"/>
            <w:noWrap/>
          </w:tcPr>
          <w:p w14:paraId="3DE095D9" w14:textId="77777777" w:rsidR="0061566B" w:rsidRPr="004F2A88" w:rsidRDefault="0061566B" w:rsidP="00CD09F5">
            <w:pPr>
              <w:rPr>
                <w:rFonts w:ascii="Calibri" w:eastAsia="Times New Roman" w:hAnsi="Calibri" w:cs="Times New Roman"/>
                <w:color w:val="000000"/>
              </w:rPr>
            </w:pPr>
            <w:r w:rsidRPr="004F2A88">
              <w:rPr>
                <w:rFonts w:ascii="Calibri" w:eastAsia="Times New Roman" w:hAnsi="Calibri" w:cs="Times New Roman"/>
                <w:color w:val="000000"/>
              </w:rPr>
              <w:t xml:space="preserve">Name of the Fuel Meter that tallies the fuel consumption </w:t>
            </w:r>
          </w:p>
        </w:tc>
      </w:tr>
      <w:tr w:rsidR="0061566B" w:rsidRPr="004F2A88" w14:paraId="3B89EF78" w14:textId="77777777" w:rsidTr="002B593D">
        <w:trPr>
          <w:trHeight w:val="300"/>
        </w:trPr>
        <w:tc>
          <w:tcPr>
            <w:tcW w:w="2250" w:type="dxa"/>
            <w:noWrap/>
          </w:tcPr>
          <w:p w14:paraId="469AE7C2" w14:textId="77777777" w:rsidR="0061566B" w:rsidRPr="004F2A88" w:rsidRDefault="00CD09F5" w:rsidP="002B593D">
            <w:pPr>
              <w:rPr>
                <w:rFonts w:ascii="Calibri" w:eastAsia="Times New Roman" w:hAnsi="Calibri" w:cs="Times New Roman"/>
                <w:color w:val="000000"/>
              </w:rPr>
            </w:pPr>
            <w:r>
              <w:rPr>
                <w:rFonts w:ascii="Calibri" w:eastAsia="Times New Roman" w:hAnsi="Calibri" w:cs="Times New Roman"/>
                <w:color w:val="000000"/>
              </w:rPr>
              <w:t>Capacity</w:t>
            </w:r>
          </w:p>
        </w:tc>
        <w:tc>
          <w:tcPr>
            <w:tcW w:w="1710" w:type="dxa"/>
            <w:noWrap/>
          </w:tcPr>
          <w:p w14:paraId="3FB9D285" w14:textId="77777777" w:rsidR="0061566B" w:rsidRDefault="0061566B" w:rsidP="002B593D">
            <w:pPr>
              <w:rPr>
                <w:rFonts w:ascii="Calibri" w:eastAsia="Times New Roman" w:hAnsi="Calibri" w:cs="Times New Roman"/>
                <w:color w:val="000000"/>
              </w:rPr>
            </w:pPr>
            <w:r>
              <w:rPr>
                <w:rFonts w:ascii="Calibri" w:eastAsia="Times New Roman" w:hAnsi="Calibri" w:cs="Times New Roman"/>
                <w:color w:val="000000"/>
              </w:rPr>
              <w:t>*</w:t>
            </w:r>
          </w:p>
        </w:tc>
        <w:tc>
          <w:tcPr>
            <w:tcW w:w="5400" w:type="dxa"/>
            <w:noWrap/>
          </w:tcPr>
          <w:p w14:paraId="56CE1860" w14:textId="77777777" w:rsidR="0061566B" w:rsidRPr="004F2A88" w:rsidRDefault="00CD09F5" w:rsidP="00CD09F5">
            <w:pPr>
              <w:rPr>
                <w:rFonts w:ascii="Calibri" w:eastAsia="Times New Roman" w:hAnsi="Calibri" w:cs="Times New Roman"/>
                <w:color w:val="000000"/>
              </w:rPr>
            </w:pPr>
            <w:r w:rsidRPr="004F2A88">
              <w:rPr>
                <w:rFonts w:ascii="Calibri" w:eastAsia="Times New Roman" w:hAnsi="Calibri" w:cs="Times New Roman"/>
                <w:color w:val="000000"/>
              </w:rPr>
              <w:t xml:space="preserve">Nominal </w:t>
            </w:r>
            <w:r>
              <w:rPr>
                <w:rFonts w:ascii="Calibri" w:eastAsia="Times New Roman" w:hAnsi="Calibri" w:cs="Times New Roman"/>
                <w:color w:val="000000"/>
              </w:rPr>
              <w:t xml:space="preserve">boiler </w:t>
            </w:r>
            <w:r w:rsidRPr="004F2A88">
              <w:rPr>
                <w:rFonts w:ascii="Calibri" w:eastAsia="Times New Roman" w:hAnsi="Calibri" w:cs="Times New Roman"/>
                <w:color w:val="000000"/>
              </w:rPr>
              <w:t>capacity in MBTU/hr</w:t>
            </w:r>
            <w:r>
              <w:rPr>
                <w:rFonts w:ascii="Calibri" w:eastAsia="Times New Roman" w:hAnsi="Calibri" w:cs="Times New Roman"/>
                <w:color w:val="000000"/>
              </w:rPr>
              <w:t>.  Leave blank if boiler sizes are not yet known.</w:t>
            </w:r>
          </w:p>
        </w:tc>
      </w:tr>
      <w:tr w:rsidR="00CD09F5" w:rsidRPr="004F2A88" w14:paraId="07CFD56D" w14:textId="77777777" w:rsidTr="002B593D">
        <w:trPr>
          <w:trHeight w:val="300"/>
        </w:trPr>
        <w:tc>
          <w:tcPr>
            <w:tcW w:w="2250" w:type="dxa"/>
            <w:noWrap/>
          </w:tcPr>
          <w:p w14:paraId="35B4AB35" w14:textId="77777777" w:rsidR="00CD09F5" w:rsidRDefault="00CD09F5" w:rsidP="002B593D">
            <w:pPr>
              <w:rPr>
                <w:rFonts w:ascii="Calibri" w:eastAsia="Times New Roman" w:hAnsi="Calibri" w:cs="Times New Roman"/>
                <w:color w:val="000000"/>
              </w:rPr>
            </w:pPr>
            <w:r>
              <w:rPr>
                <w:rFonts w:ascii="Calibri" w:eastAsia="Times New Roman" w:hAnsi="Calibri" w:cs="Times New Roman"/>
                <w:color w:val="000000"/>
              </w:rPr>
              <w:lastRenderedPageBreak/>
              <w:t>Capacity Ratio</w:t>
            </w:r>
          </w:p>
        </w:tc>
        <w:tc>
          <w:tcPr>
            <w:tcW w:w="1710" w:type="dxa"/>
            <w:noWrap/>
          </w:tcPr>
          <w:p w14:paraId="6F18D735" w14:textId="77777777" w:rsidR="00CD09F5" w:rsidRDefault="00CD09F5" w:rsidP="002B593D">
            <w:pPr>
              <w:rPr>
                <w:rFonts w:ascii="Calibri" w:eastAsia="Times New Roman" w:hAnsi="Calibri" w:cs="Times New Roman"/>
                <w:color w:val="000000"/>
              </w:rPr>
            </w:pPr>
            <w:r>
              <w:rPr>
                <w:rFonts w:ascii="Calibri" w:eastAsia="Times New Roman" w:hAnsi="Calibri" w:cs="Times New Roman"/>
                <w:color w:val="000000"/>
              </w:rPr>
              <w:t>0.50</w:t>
            </w:r>
          </w:p>
        </w:tc>
        <w:tc>
          <w:tcPr>
            <w:tcW w:w="5400" w:type="dxa"/>
            <w:noWrap/>
          </w:tcPr>
          <w:p w14:paraId="27050CFC" w14:textId="77777777" w:rsidR="00CD09F5" w:rsidRPr="004F2A88" w:rsidRDefault="00CD09F5" w:rsidP="00CD09F5">
            <w:pPr>
              <w:rPr>
                <w:rFonts w:ascii="Calibri" w:eastAsia="Times New Roman" w:hAnsi="Calibri" w:cs="Times New Roman"/>
                <w:color w:val="000000"/>
              </w:rPr>
            </w:pPr>
            <w:r>
              <w:rPr>
                <w:rFonts w:ascii="Calibri" w:eastAsia="Times New Roman" w:hAnsi="Calibri" w:cs="Times New Roman"/>
                <w:color w:val="000000"/>
              </w:rPr>
              <w:t>Fraction of the design heating load used to size boiler when capacity is not known.</w:t>
            </w:r>
          </w:p>
        </w:tc>
      </w:tr>
      <w:tr w:rsidR="00CD09F5" w:rsidRPr="004F2A88" w14:paraId="66C1EC67" w14:textId="77777777" w:rsidTr="002B593D">
        <w:trPr>
          <w:trHeight w:val="300"/>
        </w:trPr>
        <w:tc>
          <w:tcPr>
            <w:tcW w:w="2250" w:type="dxa"/>
            <w:noWrap/>
          </w:tcPr>
          <w:p w14:paraId="4B3B5AB6" w14:textId="77777777" w:rsidR="00CD09F5" w:rsidRDefault="00CD09F5" w:rsidP="002B593D">
            <w:pPr>
              <w:rPr>
                <w:rFonts w:ascii="Calibri" w:eastAsia="Times New Roman" w:hAnsi="Calibri" w:cs="Times New Roman"/>
                <w:color w:val="000000"/>
              </w:rPr>
            </w:pPr>
            <w:r>
              <w:rPr>
                <w:rFonts w:ascii="Calibri" w:eastAsia="Times New Roman" w:hAnsi="Calibri" w:cs="Times New Roman"/>
                <w:color w:val="000000"/>
              </w:rPr>
              <w:t>Min Ratio</w:t>
            </w:r>
          </w:p>
        </w:tc>
        <w:tc>
          <w:tcPr>
            <w:tcW w:w="1710" w:type="dxa"/>
            <w:noWrap/>
          </w:tcPr>
          <w:p w14:paraId="3F13E716" w14:textId="77777777" w:rsidR="00CD09F5" w:rsidRDefault="00CD09F5" w:rsidP="002B593D">
            <w:pPr>
              <w:rPr>
                <w:rFonts w:ascii="Calibri" w:eastAsia="Times New Roman" w:hAnsi="Calibri" w:cs="Times New Roman"/>
                <w:color w:val="000000"/>
              </w:rPr>
            </w:pPr>
            <w:r>
              <w:rPr>
                <w:rFonts w:ascii="Calibri" w:eastAsia="Times New Roman" w:hAnsi="Calibri" w:cs="Times New Roman"/>
                <w:color w:val="000000"/>
              </w:rPr>
              <w:t>0.25</w:t>
            </w:r>
          </w:p>
        </w:tc>
        <w:tc>
          <w:tcPr>
            <w:tcW w:w="5400" w:type="dxa"/>
            <w:noWrap/>
          </w:tcPr>
          <w:p w14:paraId="79951134" w14:textId="77777777" w:rsidR="00CD09F5" w:rsidRDefault="00CD09F5" w:rsidP="00CD09F5">
            <w:pPr>
              <w:rPr>
                <w:rFonts w:ascii="Calibri" w:eastAsia="Times New Roman" w:hAnsi="Calibri" w:cs="Times New Roman"/>
                <w:color w:val="000000"/>
              </w:rPr>
            </w:pPr>
            <w:r>
              <w:rPr>
                <w:rFonts w:ascii="Calibri" w:eastAsia="Times New Roman" w:hAnsi="Calibri" w:cs="Times New Roman"/>
                <w:color w:val="000000"/>
              </w:rPr>
              <w:t>Defines the minimum fraction that the boiler will operate down to.</w:t>
            </w:r>
          </w:p>
        </w:tc>
      </w:tr>
      <w:tr w:rsidR="00CD09F5" w:rsidRPr="004F2A88" w14:paraId="57CA94EE" w14:textId="77777777" w:rsidTr="002B593D">
        <w:trPr>
          <w:trHeight w:val="300"/>
        </w:trPr>
        <w:tc>
          <w:tcPr>
            <w:tcW w:w="2250" w:type="dxa"/>
            <w:noWrap/>
          </w:tcPr>
          <w:p w14:paraId="389716A4" w14:textId="77777777" w:rsidR="00CD09F5" w:rsidRDefault="00CD09F5" w:rsidP="002B593D">
            <w:pPr>
              <w:rPr>
                <w:rFonts w:ascii="Calibri" w:eastAsia="Times New Roman" w:hAnsi="Calibri" w:cs="Times New Roman"/>
                <w:color w:val="000000"/>
              </w:rPr>
            </w:pPr>
            <w:r>
              <w:rPr>
                <w:rFonts w:ascii="Calibri" w:eastAsia="Times New Roman" w:hAnsi="Calibri" w:cs="Times New Roman"/>
                <w:color w:val="000000"/>
              </w:rPr>
              <w:t>Max Ratio</w:t>
            </w:r>
          </w:p>
        </w:tc>
        <w:tc>
          <w:tcPr>
            <w:tcW w:w="1710" w:type="dxa"/>
            <w:noWrap/>
          </w:tcPr>
          <w:p w14:paraId="174C68A6" w14:textId="77777777" w:rsidR="00CD09F5" w:rsidRDefault="00CD09F5" w:rsidP="002B593D">
            <w:pPr>
              <w:rPr>
                <w:rFonts w:ascii="Calibri" w:eastAsia="Times New Roman" w:hAnsi="Calibri" w:cs="Times New Roman"/>
                <w:color w:val="000000"/>
              </w:rPr>
            </w:pPr>
            <w:r>
              <w:rPr>
                <w:rFonts w:ascii="Calibri" w:eastAsia="Times New Roman" w:hAnsi="Calibri" w:cs="Times New Roman"/>
                <w:color w:val="000000"/>
              </w:rPr>
              <w:t>Default (1.00)</w:t>
            </w:r>
          </w:p>
        </w:tc>
        <w:tc>
          <w:tcPr>
            <w:tcW w:w="5400" w:type="dxa"/>
            <w:noWrap/>
          </w:tcPr>
          <w:p w14:paraId="69575E53" w14:textId="77777777" w:rsidR="00CD09F5" w:rsidRDefault="00CD09F5" w:rsidP="00CD09F5">
            <w:pPr>
              <w:rPr>
                <w:rFonts w:ascii="Calibri" w:eastAsia="Times New Roman" w:hAnsi="Calibri" w:cs="Times New Roman"/>
                <w:color w:val="000000"/>
              </w:rPr>
            </w:pPr>
            <w:r>
              <w:rPr>
                <w:rFonts w:ascii="Calibri" w:eastAsia="Times New Roman" w:hAnsi="Calibri" w:cs="Times New Roman"/>
                <w:color w:val="000000"/>
              </w:rPr>
              <w:t>This is the maximum ratio.  Should be set to 1 as there should be no oversizing.</w:t>
            </w:r>
          </w:p>
        </w:tc>
      </w:tr>
      <w:tr w:rsidR="0061566B" w:rsidRPr="004F2A88" w14:paraId="5227AFFB" w14:textId="77777777" w:rsidTr="002B593D">
        <w:trPr>
          <w:trHeight w:val="300"/>
        </w:trPr>
        <w:tc>
          <w:tcPr>
            <w:tcW w:w="2250" w:type="dxa"/>
            <w:noWrap/>
          </w:tcPr>
          <w:p w14:paraId="11C05531" w14:textId="77777777" w:rsidR="0061566B" w:rsidRPr="004F2A88" w:rsidRDefault="0061566B" w:rsidP="002B593D">
            <w:pPr>
              <w:rPr>
                <w:rFonts w:ascii="Calibri" w:eastAsia="Times New Roman" w:hAnsi="Calibri" w:cs="Times New Roman"/>
                <w:color w:val="000000"/>
              </w:rPr>
            </w:pPr>
            <w:r w:rsidRPr="004F2A88">
              <w:rPr>
                <w:rFonts w:ascii="Calibri" w:eastAsia="Times New Roman" w:hAnsi="Calibri" w:cs="Times New Roman"/>
                <w:color w:val="000000"/>
              </w:rPr>
              <w:t>Heat Input Ratio</w:t>
            </w:r>
          </w:p>
        </w:tc>
        <w:tc>
          <w:tcPr>
            <w:tcW w:w="1710" w:type="dxa"/>
            <w:noWrap/>
          </w:tcPr>
          <w:p w14:paraId="1A90ED67" w14:textId="77777777" w:rsidR="0061566B" w:rsidRDefault="00CD09F5" w:rsidP="002B593D">
            <w:pPr>
              <w:rPr>
                <w:rFonts w:ascii="Calibri" w:eastAsia="Times New Roman" w:hAnsi="Calibri" w:cs="Times New Roman"/>
                <w:color w:val="000000"/>
              </w:rPr>
            </w:pPr>
            <w:r>
              <w:rPr>
                <w:rFonts w:ascii="Calibri" w:eastAsia="Times New Roman" w:hAnsi="Calibri" w:cs="Times New Roman"/>
                <w:color w:val="000000"/>
              </w:rPr>
              <w:t>1.195</w:t>
            </w:r>
          </w:p>
        </w:tc>
        <w:tc>
          <w:tcPr>
            <w:tcW w:w="5400" w:type="dxa"/>
            <w:noWrap/>
          </w:tcPr>
          <w:p w14:paraId="44F04F86" w14:textId="77777777" w:rsidR="0061566B" w:rsidRPr="004F2A88" w:rsidRDefault="0061566B" w:rsidP="002B593D">
            <w:pPr>
              <w:rPr>
                <w:rFonts w:ascii="Calibri" w:eastAsia="Times New Roman" w:hAnsi="Calibri" w:cs="Times New Roman"/>
                <w:color w:val="000000"/>
              </w:rPr>
            </w:pPr>
            <w:r w:rsidRPr="004F2A88">
              <w:rPr>
                <w:rFonts w:ascii="Calibri" w:eastAsia="Times New Roman" w:hAnsi="Calibri" w:cs="Times New Roman"/>
                <w:color w:val="000000"/>
              </w:rPr>
              <w:t xml:space="preserve">Ratio of heat input (in Btus) to full load </w:t>
            </w:r>
            <w:r>
              <w:rPr>
                <w:rFonts w:ascii="Calibri" w:eastAsia="Times New Roman" w:hAnsi="Calibri" w:cs="Times New Roman"/>
                <w:color w:val="000000"/>
              </w:rPr>
              <w:t>heat</w:t>
            </w:r>
            <w:r w:rsidRPr="004F2A88">
              <w:rPr>
                <w:rFonts w:ascii="Calibri" w:eastAsia="Times New Roman" w:hAnsi="Calibri" w:cs="Times New Roman"/>
                <w:color w:val="000000"/>
              </w:rPr>
              <w:t>ing capacity (in Btus), at rated conditions</w:t>
            </w:r>
            <w:r w:rsidR="00CD09F5">
              <w:rPr>
                <w:rFonts w:ascii="Calibri" w:eastAsia="Times New Roman" w:hAnsi="Calibri" w:cs="Times New Roman"/>
                <w:color w:val="000000"/>
              </w:rPr>
              <w:t>.  Should be derated in the proposed model by 6-7% for the 30% glycol.</w:t>
            </w:r>
          </w:p>
        </w:tc>
      </w:tr>
      <w:tr w:rsidR="0061566B" w:rsidRPr="004F2A88" w14:paraId="0F0E0D80" w14:textId="77777777" w:rsidTr="002B593D">
        <w:trPr>
          <w:trHeight w:val="300"/>
        </w:trPr>
        <w:tc>
          <w:tcPr>
            <w:tcW w:w="2250" w:type="dxa"/>
            <w:noWrap/>
          </w:tcPr>
          <w:p w14:paraId="57970407" w14:textId="77777777" w:rsidR="0061566B" w:rsidRPr="004F2A88" w:rsidRDefault="00CD09F5" w:rsidP="002B593D">
            <w:pPr>
              <w:rPr>
                <w:rFonts w:ascii="Calibri" w:eastAsia="Times New Roman" w:hAnsi="Calibri" w:cs="Times New Roman"/>
                <w:color w:val="000000"/>
              </w:rPr>
            </w:pPr>
            <w:r>
              <w:rPr>
                <w:rFonts w:ascii="Calibri" w:eastAsia="Times New Roman" w:hAnsi="Calibri" w:cs="Times New Roman"/>
                <w:color w:val="000000"/>
              </w:rPr>
              <w:t>Elec Input Ratio</w:t>
            </w:r>
          </w:p>
        </w:tc>
        <w:tc>
          <w:tcPr>
            <w:tcW w:w="1710" w:type="dxa"/>
            <w:noWrap/>
          </w:tcPr>
          <w:p w14:paraId="57826432" w14:textId="77777777" w:rsidR="0061566B" w:rsidRDefault="00CD09F5" w:rsidP="002B593D">
            <w:pPr>
              <w:rPr>
                <w:rFonts w:ascii="Calibri" w:eastAsia="Times New Roman" w:hAnsi="Calibri" w:cs="Times New Roman"/>
                <w:color w:val="000000"/>
              </w:rPr>
            </w:pPr>
            <w:r>
              <w:rPr>
                <w:rFonts w:ascii="Calibri" w:eastAsia="Times New Roman" w:hAnsi="Calibri" w:cs="Times New Roman"/>
                <w:color w:val="000000"/>
              </w:rPr>
              <w:t>Default (0.0033)</w:t>
            </w:r>
          </w:p>
        </w:tc>
        <w:tc>
          <w:tcPr>
            <w:tcW w:w="5400" w:type="dxa"/>
            <w:noWrap/>
          </w:tcPr>
          <w:p w14:paraId="404AC255" w14:textId="77777777" w:rsidR="0061566B" w:rsidRPr="004F2A88" w:rsidRDefault="00CD09F5" w:rsidP="002B593D">
            <w:pPr>
              <w:rPr>
                <w:rFonts w:ascii="Calibri" w:eastAsia="Times New Roman" w:hAnsi="Calibri" w:cs="Times New Roman"/>
                <w:color w:val="000000"/>
              </w:rPr>
            </w:pPr>
            <w:r>
              <w:rPr>
                <w:rFonts w:ascii="Calibri" w:eastAsia="Times New Roman" w:hAnsi="Calibri" w:cs="Times New Roman"/>
                <w:color w:val="000000"/>
              </w:rPr>
              <w:t>Ratio of electrical input (in Btus) to full load heating capacity (in Btus), at rated conditions.  Used to approximate the contribution of controls and draft fan as a percentage of boiler capacity</w:t>
            </w:r>
          </w:p>
        </w:tc>
      </w:tr>
      <w:tr w:rsidR="00CD09F5" w:rsidRPr="004F2A88" w14:paraId="2985D00D" w14:textId="77777777" w:rsidTr="002B593D">
        <w:trPr>
          <w:trHeight w:val="300"/>
        </w:trPr>
        <w:tc>
          <w:tcPr>
            <w:tcW w:w="2250" w:type="dxa"/>
            <w:noWrap/>
          </w:tcPr>
          <w:p w14:paraId="29289A14" w14:textId="77777777" w:rsidR="00CD09F5" w:rsidRDefault="00CD09F5" w:rsidP="002B593D">
            <w:pPr>
              <w:rPr>
                <w:rFonts w:ascii="Calibri" w:eastAsia="Times New Roman" w:hAnsi="Calibri" w:cs="Times New Roman"/>
                <w:color w:val="000000"/>
              </w:rPr>
            </w:pPr>
            <w:r>
              <w:rPr>
                <w:rFonts w:ascii="Calibri" w:eastAsia="Times New Roman" w:hAnsi="Calibri" w:cs="Times New Roman"/>
                <w:color w:val="000000"/>
              </w:rPr>
              <w:t>Return Water Tmp.</w:t>
            </w:r>
          </w:p>
        </w:tc>
        <w:tc>
          <w:tcPr>
            <w:tcW w:w="1710" w:type="dxa"/>
            <w:noWrap/>
          </w:tcPr>
          <w:p w14:paraId="15ABBC0C" w14:textId="77777777" w:rsidR="00CD09F5" w:rsidRDefault="00CD09F5" w:rsidP="002B593D">
            <w:pPr>
              <w:rPr>
                <w:rFonts w:ascii="Calibri" w:eastAsia="Times New Roman" w:hAnsi="Calibri" w:cs="Times New Roman"/>
                <w:color w:val="000000"/>
              </w:rPr>
            </w:pPr>
            <w:r>
              <w:rPr>
                <w:rFonts w:ascii="Calibri" w:eastAsia="Times New Roman" w:hAnsi="Calibri" w:cs="Times New Roman"/>
                <w:color w:val="000000"/>
              </w:rPr>
              <w:t>80 °F</w:t>
            </w:r>
          </w:p>
        </w:tc>
        <w:tc>
          <w:tcPr>
            <w:tcW w:w="5400" w:type="dxa"/>
            <w:noWrap/>
          </w:tcPr>
          <w:p w14:paraId="7859D679" w14:textId="77777777" w:rsidR="00CD09F5" w:rsidRDefault="00CD09F5" w:rsidP="002B593D">
            <w:pPr>
              <w:rPr>
                <w:rFonts w:ascii="Calibri" w:eastAsia="Times New Roman" w:hAnsi="Calibri" w:cs="Times New Roman"/>
                <w:color w:val="000000"/>
              </w:rPr>
            </w:pPr>
            <w:r>
              <w:rPr>
                <w:rFonts w:ascii="Calibri" w:eastAsia="Times New Roman" w:hAnsi="Calibri" w:cs="Times New Roman"/>
                <w:color w:val="000000"/>
              </w:rPr>
              <w:t xml:space="preserve">For condensing HW boilers </w:t>
            </w:r>
            <w:r w:rsidR="00647578">
              <w:rPr>
                <w:rFonts w:ascii="Calibri" w:eastAsia="Times New Roman" w:hAnsi="Calibri" w:cs="Times New Roman"/>
                <w:color w:val="000000"/>
              </w:rPr>
              <w:t>this is the boiler’s entering water temperature that the HIR and EIR are defined for.  The design water temperature should be defined in the HW loop.</w:t>
            </w:r>
          </w:p>
        </w:tc>
      </w:tr>
      <w:tr w:rsidR="0061566B" w:rsidRPr="004F2A88" w14:paraId="445BEED6" w14:textId="77777777" w:rsidTr="002B593D">
        <w:trPr>
          <w:trHeight w:val="300"/>
        </w:trPr>
        <w:tc>
          <w:tcPr>
            <w:tcW w:w="2250" w:type="dxa"/>
            <w:noWrap/>
          </w:tcPr>
          <w:p w14:paraId="0D8B5260" w14:textId="77777777" w:rsidR="0061566B" w:rsidRDefault="00647578" w:rsidP="002B593D">
            <w:pPr>
              <w:rPr>
                <w:rFonts w:ascii="Calibri" w:eastAsia="Times New Roman" w:hAnsi="Calibri" w:cs="Times New Roman"/>
                <w:color w:val="000000"/>
              </w:rPr>
            </w:pPr>
            <w:r>
              <w:rPr>
                <w:rFonts w:ascii="Calibri" w:eastAsia="Times New Roman" w:hAnsi="Calibri" w:cs="Times New Roman"/>
                <w:color w:val="000000"/>
              </w:rPr>
              <w:t>Location</w:t>
            </w:r>
          </w:p>
        </w:tc>
        <w:tc>
          <w:tcPr>
            <w:tcW w:w="1710" w:type="dxa"/>
            <w:noWrap/>
          </w:tcPr>
          <w:p w14:paraId="34E3E393" w14:textId="77777777" w:rsidR="0061566B" w:rsidRDefault="00647578" w:rsidP="002B593D">
            <w:pPr>
              <w:rPr>
                <w:rFonts w:ascii="Calibri" w:eastAsia="Times New Roman" w:hAnsi="Calibri" w:cs="Times New Roman"/>
                <w:color w:val="000000"/>
              </w:rPr>
            </w:pPr>
            <w:r>
              <w:rPr>
                <w:rFonts w:ascii="Calibri" w:eastAsia="Times New Roman" w:hAnsi="Calibri" w:cs="Times New Roman"/>
                <w:color w:val="000000"/>
              </w:rPr>
              <w:t>Zone</w:t>
            </w:r>
          </w:p>
        </w:tc>
        <w:tc>
          <w:tcPr>
            <w:tcW w:w="5400" w:type="dxa"/>
            <w:noWrap/>
          </w:tcPr>
          <w:p w14:paraId="259E48CF" w14:textId="77777777" w:rsidR="0061566B" w:rsidRPr="004F2A88" w:rsidRDefault="00647578" w:rsidP="002B593D">
            <w:pPr>
              <w:rPr>
                <w:rFonts w:ascii="Calibri" w:eastAsia="Times New Roman" w:hAnsi="Calibri" w:cs="Times New Roman"/>
                <w:color w:val="000000"/>
              </w:rPr>
            </w:pPr>
            <w:r>
              <w:rPr>
                <w:rFonts w:ascii="Calibri" w:eastAsia="Times New Roman" w:hAnsi="Calibri" w:cs="Times New Roman"/>
                <w:color w:val="000000"/>
              </w:rPr>
              <w:t>Location Zone is used to approximate the boiler’s contribution to the zone’s air temperature.  Using “outdoor” is equally as acceptable.</w:t>
            </w:r>
          </w:p>
        </w:tc>
      </w:tr>
      <w:tr w:rsidR="0061566B" w:rsidRPr="004F2A88" w14:paraId="6F9B57AC" w14:textId="77777777" w:rsidTr="002B593D">
        <w:trPr>
          <w:trHeight w:val="300"/>
        </w:trPr>
        <w:tc>
          <w:tcPr>
            <w:tcW w:w="2250" w:type="dxa"/>
            <w:noWrap/>
          </w:tcPr>
          <w:p w14:paraId="15E66614" w14:textId="77777777" w:rsidR="0061566B" w:rsidRPr="002B1415" w:rsidRDefault="00647578" w:rsidP="002B593D">
            <w:pPr>
              <w:rPr>
                <w:rFonts w:ascii="Calibri" w:eastAsia="Times New Roman" w:hAnsi="Calibri" w:cs="Times New Roman"/>
                <w:color w:val="000000"/>
              </w:rPr>
            </w:pPr>
            <w:r>
              <w:rPr>
                <w:rFonts w:ascii="Calibri" w:eastAsia="Times New Roman" w:hAnsi="Calibri" w:cs="Times New Roman"/>
                <w:color w:val="000000"/>
              </w:rPr>
              <w:t>Boiler Zone</w:t>
            </w:r>
          </w:p>
        </w:tc>
        <w:tc>
          <w:tcPr>
            <w:tcW w:w="1710" w:type="dxa"/>
            <w:noWrap/>
          </w:tcPr>
          <w:p w14:paraId="42E6DB0B" w14:textId="77777777" w:rsidR="0061566B" w:rsidRDefault="00647578" w:rsidP="002B593D">
            <w:pPr>
              <w:rPr>
                <w:rFonts w:ascii="Calibri" w:eastAsia="Times New Roman" w:hAnsi="Calibri" w:cs="Times New Roman"/>
                <w:color w:val="000000"/>
              </w:rPr>
            </w:pPr>
            <w:r>
              <w:rPr>
                <w:rFonts w:ascii="Calibri" w:eastAsia="Times New Roman" w:hAnsi="Calibri" w:cs="Times New Roman"/>
                <w:color w:val="000000"/>
              </w:rPr>
              <w:t>*NAME*</w:t>
            </w:r>
          </w:p>
        </w:tc>
        <w:tc>
          <w:tcPr>
            <w:tcW w:w="5400" w:type="dxa"/>
            <w:noWrap/>
          </w:tcPr>
          <w:p w14:paraId="2D6DFD4E" w14:textId="77777777" w:rsidR="0061566B" w:rsidRPr="004F2A88" w:rsidRDefault="00647578" w:rsidP="002B593D">
            <w:pPr>
              <w:rPr>
                <w:rFonts w:ascii="Calibri" w:eastAsia="Times New Roman" w:hAnsi="Calibri" w:cs="Times New Roman"/>
                <w:color w:val="000000"/>
              </w:rPr>
            </w:pPr>
            <w:r>
              <w:rPr>
                <w:rFonts w:ascii="Calibri" w:eastAsia="Times New Roman" w:hAnsi="Calibri" w:cs="Times New Roman"/>
                <w:color w:val="000000"/>
              </w:rPr>
              <w:t>Name of the zone boiler is located</w:t>
            </w:r>
          </w:p>
        </w:tc>
      </w:tr>
      <w:tr w:rsidR="0061566B" w:rsidRPr="004F2A88" w14:paraId="6B661B0E" w14:textId="77777777" w:rsidTr="002B593D">
        <w:trPr>
          <w:trHeight w:val="300"/>
        </w:trPr>
        <w:tc>
          <w:tcPr>
            <w:tcW w:w="2250" w:type="dxa"/>
            <w:noWrap/>
            <w:hideMark/>
          </w:tcPr>
          <w:p w14:paraId="357F667C" w14:textId="77777777" w:rsidR="0061566B" w:rsidRPr="004F2A88" w:rsidRDefault="00647578" w:rsidP="002B593D">
            <w:pPr>
              <w:rPr>
                <w:rFonts w:ascii="Calibri" w:eastAsia="Times New Roman" w:hAnsi="Calibri" w:cs="Times New Roman"/>
                <w:color w:val="000000"/>
              </w:rPr>
            </w:pPr>
            <w:r>
              <w:rPr>
                <w:rFonts w:ascii="Calibri" w:eastAsia="Times New Roman" w:hAnsi="Calibri" w:cs="Times New Roman"/>
                <w:color w:val="000000"/>
              </w:rPr>
              <w:t>Aquastat Setpoint T</w:t>
            </w:r>
          </w:p>
        </w:tc>
        <w:tc>
          <w:tcPr>
            <w:tcW w:w="1710" w:type="dxa"/>
            <w:noWrap/>
            <w:hideMark/>
          </w:tcPr>
          <w:p w14:paraId="738B6668" w14:textId="77777777" w:rsidR="0061566B" w:rsidRPr="004F2A88" w:rsidRDefault="00647578" w:rsidP="002B593D">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hideMark/>
          </w:tcPr>
          <w:p w14:paraId="45E488EF" w14:textId="77777777" w:rsidR="0061566B" w:rsidRPr="004F2A88" w:rsidRDefault="00647578" w:rsidP="002B593D">
            <w:pPr>
              <w:rPr>
                <w:rFonts w:ascii="Calibri" w:eastAsia="Times New Roman" w:hAnsi="Calibri" w:cs="Times New Roman"/>
                <w:color w:val="000000"/>
              </w:rPr>
            </w:pPr>
            <w:r>
              <w:rPr>
                <w:rFonts w:ascii="Calibri" w:eastAsia="Times New Roman" w:hAnsi="Calibri" w:cs="Times New Roman"/>
                <w:color w:val="000000"/>
              </w:rPr>
              <w:t>Not applicable for condensing boilers.  Only significant if the boiler is set to maintain a temperature much higher than the loop temperature.</w:t>
            </w:r>
          </w:p>
        </w:tc>
      </w:tr>
    </w:tbl>
    <w:p w14:paraId="4728C6F2" w14:textId="77777777" w:rsidR="0061566B" w:rsidRDefault="00647578" w:rsidP="0061566B">
      <w:pPr>
        <w:pStyle w:val="Heading3"/>
      </w:pPr>
      <w:r>
        <w:t>Boiler Properties</w:t>
      </w:r>
      <w:r w:rsidR="0061566B">
        <w:t>, Performance Curves Tab</w:t>
      </w:r>
    </w:p>
    <w:p w14:paraId="02650A42" w14:textId="77777777" w:rsidR="0061566B" w:rsidRDefault="0061566B" w:rsidP="0061566B">
      <w:r>
        <w:t xml:space="preserve">The names of the three functions that control how the </w:t>
      </w:r>
      <w:r w:rsidR="00647578">
        <w:t xml:space="preserve">condensing boiler </w:t>
      </w:r>
      <w:r>
        <w:t>operates are defined in this tab.  Unless the manufacturer has a specific set of curves available to the modeler</w:t>
      </w:r>
      <w:r w:rsidR="004A5F03">
        <w:t>,</w:t>
      </w:r>
      <w:r>
        <w:t xml:space="preserve"> these curves should be called from the eQuest Library of inputs based upon the </w:t>
      </w:r>
      <w:r w:rsidR="00647578">
        <w:t>boiler</w:t>
      </w:r>
      <w:r>
        <w:t xml:space="preserve"> type.  In this case all curves</w:t>
      </w:r>
      <w:r w:rsidR="00647578">
        <w:t xml:space="preserve"> should be from the Fuel Boiler Category for “Cond Blr-HiEff…”.  The Electric Input Ratio should be set to Draft-Fan-EIR-fPLR and if none exists the EIR shall be modeled as zero.</w:t>
      </w:r>
    </w:p>
    <w:p w14:paraId="79473F5E" w14:textId="77777777" w:rsidR="0061566B" w:rsidRDefault="00647578" w:rsidP="0061566B">
      <w:pPr>
        <w:pStyle w:val="Heading3"/>
      </w:pPr>
      <w:r>
        <w:t>Boiler Properties</w:t>
      </w:r>
      <w:r w:rsidR="0061566B">
        <w:t>, Loop Attachments</w:t>
      </w:r>
    </w:p>
    <w:p w14:paraId="3D56FE99" w14:textId="77777777" w:rsidR="0061566B" w:rsidRDefault="0061566B" w:rsidP="0061566B">
      <w:r>
        <w:t>Defines the associated loop pump</w:t>
      </w:r>
      <w:r w:rsidR="00647578">
        <w:t xml:space="preserve"> if modeling primary/secondary</w:t>
      </w:r>
      <w:r>
        <w:t>, establishes variable flow loop control, and defines the delta T of the loop.  Head should be input equal to the pump head minus the control head.  Static head should be modeled as zero as this is a closed loop.   No oversizing loop flow as the oversizing factors have been implemented in the air-side HVAC definitions</w:t>
      </w:r>
    </w:p>
    <w:p w14:paraId="4D721151" w14:textId="77777777" w:rsidR="0061566B" w:rsidRDefault="00647578" w:rsidP="0061566B">
      <w:pPr>
        <w:pStyle w:val="Heading3"/>
      </w:pPr>
      <w:r>
        <w:t>Boiler Properties</w:t>
      </w:r>
      <w:r w:rsidR="0061566B">
        <w:t>, Misc.</w:t>
      </w:r>
    </w:p>
    <w:p w14:paraId="2C0F332F" w14:textId="77777777" w:rsidR="0061566B" w:rsidRPr="0095676A" w:rsidRDefault="0061566B" w:rsidP="0061566B">
      <w:r>
        <w:t xml:space="preserve">Default start-up time and standby time should be used.  </w:t>
      </w:r>
      <w:r w:rsidR="00647578">
        <w:t xml:space="preserve">Auxiliaries should be specified if controls are known, and should operate in SCHEDULE: “When On” with the default electrical meter. </w:t>
      </w:r>
    </w:p>
    <w:p w14:paraId="5E2B54FC" w14:textId="322A4BDD" w:rsidR="003E5BC9" w:rsidRDefault="003E5BC9">
      <w:r>
        <w:br w:type="page"/>
      </w:r>
    </w:p>
    <w:p w14:paraId="3F682941" w14:textId="77777777" w:rsidR="008404F9" w:rsidRDefault="008404F9" w:rsidP="008404F9">
      <w:pPr>
        <w:pStyle w:val="Heading2"/>
      </w:pPr>
      <w:r>
        <w:lastRenderedPageBreak/>
        <w:t>Service Water Loop</w:t>
      </w:r>
      <w:r w:rsidR="0095676A">
        <w:t xml:space="preserve"> (DHW)</w:t>
      </w:r>
    </w:p>
    <w:p w14:paraId="1A03770F" w14:textId="55E0F52B" w:rsidR="004922B0" w:rsidRPr="0095676A" w:rsidRDefault="0095676A" w:rsidP="0095676A">
      <w:r>
        <w:t>A separate Domestic Hot Water Loop shall be specified for both t</w:t>
      </w:r>
      <w:r w:rsidR="004922B0">
        <w:t>he proposed and baseline</w:t>
      </w:r>
      <w:r>
        <w:t xml:space="preserve">.  </w:t>
      </w:r>
    </w:p>
    <w:p w14:paraId="11FB4921" w14:textId="77777777" w:rsidR="0095676A" w:rsidRPr="00BD1186" w:rsidRDefault="0095676A" w:rsidP="0095676A">
      <w:pPr>
        <w:pStyle w:val="Heading3"/>
      </w:pPr>
      <w:r>
        <w:t>DHW Loop Dialog, Basic Specifications Tab</w:t>
      </w:r>
    </w:p>
    <w:tbl>
      <w:tblPr>
        <w:tblStyle w:val="TableGrid"/>
        <w:tblW w:w="9360" w:type="dxa"/>
        <w:tblLook w:val="04A0" w:firstRow="1" w:lastRow="0" w:firstColumn="1" w:lastColumn="0" w:noHBand="0" w:noVBand="1"/>
      </w:tblPr>
      <w:tblGrid>
        <w:gridCol w:w="2700"/>
        <w:gridCol w:w="1855"/>
        <w:gridCol w:w="4805"/>
      </w:tblGrid>
      <w:tr w:rsidR="0095676A" w:rsidRPr="004F71D9" w14:paraId="30108B22" w14:textId="77777777" w:rsidTr="0095676A">
        <w:trPr>
          <w:trHeight w:val="300"/>
        </w:trPr>
        <w:tc>
          <w:tcPr>
            <w:tcW w:w="2700" w:type="dxa"/>
            <w:noWrap/>
          </w:tcPr>
          <w:p w14:paraId="70311FD2" w14:textId="77777777" w:rsidR="0095676A" w:rsidRPr="004F71D9" w:rsidRDefault="0095676A" w:rsidP="0095676A">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855" w:type="dxa"/>
          </w:tcPr>
          <w:p w14:paraId="279EBB45" w14:textId="77777777" w:rsidR="0095676A" w:rsidRPr="004F71D9" w:rsidRDefault="0095676A" w:rsidP="0095676A">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4805" w:type="dxa"/>
            <w:noWrap/>
          </w:tcPr>
          <w:p w14:paraId="0F8302D6" w14:textId="77777777" w:rsidR="0095676A" w:rsidRPr="004F71D9" w:rsidRDefault="0095676A" w:rsidP="0095676A">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95676A" w:rsidRPr="004F71D9" w14:paraId="61E17716" w14:textId="77777777" w:rsidTr="0095676A">
        <w:trPr>
          <w:trHeight w:val="300"/>
        </w:trPr>
        <w:tc>
          <w:tcPr>
            <w:tcW w:w="2700" w:type="dxa"/>
            <w:noWrap/>
          </w:tcPr>
          <w:p w14:paraId="05B66475"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Loop Name</w:t>
            </w:r>
          </w:p>
        </w:tc>
        <w:tc>
          <w:tcPr>
            <w:tcW w:w="1855" w:type="dxa"/>
          </w:tcPr>
          <w:p w14:paraId="41388C75"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*NAME*</w:t>
            </w:r>
          </w:p>
        </w:tc>
        <w:tc>
          <w:tcPr>
            <w:tcW w:w="4805" w:type="dxa"/>
            <w:noWrap/>
          </w:tcPr>
          <w:p w14:paraId="317147EF" w14:textId="77777777" w:rsidR="0095676A" w:rsidRPr="004F71D9" w:rsidRDefault="0095676A" w:rsidP="0095676A">
            <w:pPr>
              <w:rPr>
                <w:rFonts w:ascii="Calibri" w:eastAsia="Times New Roman" w:hAnsi="Calibri" w:cs="Times New Roman"/>
                <w:color w:val="000000"/>
              </w:rPr>
            </w:pPr>
          </w:p>
        </w:tc>
      </w:tr>
      <w:tr w:rsidR="0095676A" w:rsidRPr="004F71D9" w14:paraId="37ECC093" w14:textId="77777777" w:rsidTr="0095676A">
        <w:trPr>
          <w:trHeight w:val="300"/>
        </w:trPr>
        <w:tc>
          <w:tcPr>
            <w:tcW w:w="2700" w:type="dxa"/>
            <w:noWrap/>
          </w:tcPr>
          <w:p w14:paraId="21A269FA"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Loop Type</w:t>
            </w:r>
          </w:p>
        </w:tc>
        <w:tc>
          <w:tcPr>
            <w:tcW w:w="1855" w:type="dxa"/>
          </w:tcPr>
          <w:p w14:paraId="6EC84D45" w14:textId="77777777" w:rsidR="0095676A" w:rsidRPr="004F71D9" w:rsidRDefault="004922B0" w:rsidP="0095676A">
            <w:pPr>
              <w:rPr>
                <w:rFonts w:ascii="Calibri" w:eastAsia="Times New Roman" w:hAnsi="Calibri" w:cs="Times New Roman"/>
                <w:color w:val="000000"/>
              </w:rPr>
            </w:pPr>
            <w:r>
              <w:rPr>
                <w:rFonts w:ascii="Calibri" w:eastAsia="Times New Roman" w:hAnsi="Calibri" w:cs="Times New Roman"/>
                <w:color w:val="000000"/>
              </w:rPr>
              <w:t>Domestic Hot Water</w:t>
            </w:r>
          </w:p>
        </w:tc>
        <w:tc>
          <w:tcPr>
            <w:tcW w:w="4805" w:type="dxa"/>
            <w:noWrap/>
          </w:tcPr>
          <w:p w14:paraId="15494BC7"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Each loop must be one of six available types</w:t>
            </w:r>
          </w:p>
        </w:tc>
      </w:tr>
      <w:tr w:rsidR="0095676A" w:rsidRPr="004F71D9" w14:paraId="0BBD19DF" w14:textId="77777777" w:rsidTr="0095676A">
        <w:trPr>
          <w:trHeight w:val="300"/>
        </w:trPr>
        <w:tc>
          <w:tcPr>
            <w:tcW w:w="2700" w:type="dxa"/>
            <w:noWrap/>
            <w:hideMark/>
          </w:tcPr>
          <w:p w14:paraId="10A4927C"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Loop Subtype</w:t>
            </w:r>
          </w:p>
        </w:tc>
        <w:tc>
          <w:tcPr>
            <w:tcW w:w="1855" w:type="dxa"/>
          </w:tcPr>
          <w:p w14:paraId="149452AD"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Primary</w:t>
            </w:r>
          </w:p>
        </w:tc>
        <w:tc>
          <w:tcPr>
            <w:tcW w:w="4805" w:type="dxa"/>
            <w:noWrap/>
            <w:hideMark/>
          </w:tcPr>
          <w:p w14:paraId="19347018"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Secondary loops are served exclusively by primary loops</w:t>
            </w:r>
          </w:p>
        </w:tc>
      </w:tr>
      <w:tr w:rsidR="0095676A" w:rsidRPr="004F71D9" w14:paraId="4F265783" w14:textId="77777777" w:rsidTr="0095676A">
        <w:trPr>
          <w:trHeight w:val="300"/>
        </w:trPr>
        <w:tc>
          <w:tcPr>
            <w:tcW w:w="2700" w:type="dxa"/>
            <w:noWrap/>
            <w:hideMark/>
          </w:tcPr>
          <w:p w14:paraId="7096289F"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Sizing Option</w:t>
            </w:r>
          </w:p>
        </w:tc>
        <w:tc>
          <w:tcPr>
            <w:tcW w:w="1855" w:type="dxa"/>
          </w:tcPr>
          <w:p w14:paraId="4BA146D5" w14:textId="77777777" w:rsidR="0095676A" w:rsidRPr="004F71D9" w:rsidRDefault="004922B0" w:rsidP="0095676A">
            <w:pPr>
              <w:rPr>
                <w:rFonts w:ascii="Calibri" w:eastAsia="Times New Roman" w:hAnsi="Calibri" w:cs="Times New Roman"/>
                <w:color w:val="000000"/>
              </w:rPr>
            </w:pPr>
            <w:r>
              <w:rPr>
                <w:rFonts w:ascii="Calibri" w:eastAsia="Times New Roman" w:hAnsi="Calibri" w:cs="Times New Roman"/>
                <w:color w:val="000000"/>
              </w:rPr>
              <w:t>Secondary</w:t>
            </w:r>
          </w:p>
        </w:tc>
        <w:tc>
          <w:tcPr>
            <w:tcW w:w="4805" w:type="dxa"/>
            <w:noWrap/>
            <w:hideMark/>
          </w:tcPr>
          <w:p w14:paraId="052748F3" w14:textId="77777777" w:rsidR="0095676A" w:rsidRPr="004F71D9" w:rsidRDefault="004922B0" w:rsidP="004922B0">
            <w:pPr>
              <w:rPr>
                <w:rFonts w:ascii="Calibri" w:eastAsia="Times New Roman" w:hAnsi="Calibri" w:cs="Times New Roman"/>
                <w:color w:val="000000"/>
              </w:rPr>
            </w:pPr>
            <w:r>
              <w:rPr>
                <w:rFonts w:ascii="Calibri" w:eastAsia="Times New Roman" w:hAnsi="Calibri" w:cs="Times New Roman"/>
                <w:color w:val="000000"/>
              </w:rPr>
              <w:t xml:space="preserve">DHW loop properties shall always be sized by the load.  </w:t>
            </w:r>
          </w:p>
        </w:tc>
      </w:tr>
      <w:tr w:rsidR="0095676A" w:rsidRPr="004F71D9" w14:paraId="2FDE3582" w14:textId="77777777" w:rsidTr="0095676A">
        <w:trPr>
          <w:trHeight w:val="300"/>
        </w:trPr>
        <w:tc>
          <w:tcPr>
            <w:tcW w:w="2700" w:type="dxa"/>
            <w:noWrap/>
          </w:tcPr>
          <w:p w14:paraId="0CF81023"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Design HW Temp</w:t>
            </w:r>
          </w:p>
        </w:tc>
        <w:tc>
          <w:tcPr>
            <w:tcW w:w="1855" w:type="dxa"/>
          </w:tcPr>
          <w:p w14:paraId="238FD680" w14:textId="713B21E3"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1</w:t>
            </w:r>
            <w:r w:rsidR="0003524E">
              <w:rPr>
                <w:rFonts w:ascii="Calibri" w:eastAsia="Times New Roman" w:hAnsi="Calibri" w:cs="Times New Roman"/>
                <w:color w:val="000000"/>
              </w:rPr>
              <w:t>4</w:t>
            </w:r>
            <w:r>
              <w:rPr>
                <w:rFonts w:ascii="Calibri" w:eastAsia="Times New Roman" w:hAnsi="Calibri" w:cs="Times New Roman"/>
                <w:color w:val="000000"/>
              </w:rPr>
              <w:t>0 °F</w:t>
            </w:r>
          </w:p>
          <w:p w14:paraId="6024A06C" w14:textId="77777777" w:rsidR="0095676A" w:rsidRDefault="0095676A" w:rsidP="0095676A">
            <w:pPr>
              <w:rPr>
                <w:rFonts w:ascii="Calibri" w:eastAsia="Times New Roman" w:hAnsi="Calibri" w:cs="Times New Roman"/>
                <w:color w:val="000000"/>
              </w:rPr>
            </w:pPr>
          </w:p>
        </w:tc>
        <w:tc>
          <w:tcPr>
            <w:tcW w:w="4805" w:type="dxa"/>
            <w:noWrap/>
          </w:tcPr>
          <w:p w14:paraId="782B4AB7" w14:textId="77777777" w:rsidR="0095676A" w:rsidRDefault="004922B0" w:rsidP="0095676A">
            <w:pPr>
              <w:rPr>
                <w:rFonts w:ascii="Calibri" w:eastAsia="Times New Roman" w:hAnsi="Calibri" w:cs="Times New Roman"/>
                <w:color w:val="000000"/>
              </w:rPr>
            </w:pPr>
            <w:r>
              <w:rPr>
                <w:rFonts w:ascii="Calibri" w:eastAsia="Times New Roman" w:hAnsi="Calibri" w:cs="Times New Roman"/>
                <w:color w:val="000000"/>
              </w:rPr>
              <w:t>Domestic Hot Water tank setpoint to prevent Lysteria growth.</w:t>
            </w:r>
          </w:p>
        </w:tc>
      </w:tr>
      <w:tr w:rsidR="0095676A" w:rsidRPr="004F71D9" w14:paraId="0C12589C" w14:textId="77777777" w:rsidTr="0095676A">
        <w:trPr>
          <w:trHeight w:val="300"/>
        </w:trPr>
        <w:tc>
          <w:tcPr>
            <w:tcW w:w="2700" w:type="dxa"/>
            <w:noWrap/>
            <w:hideMark/>
          </w:tcPr>
          <w:p w14:paraId="7AB78CC5"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Loop Design DT</w:t>
            </w:r>
          </w:p>
        </w:tc>
        <w:tc>
          <w:tcPr>
            <w:tcW w:w="1855" w:type="dxa"/>
          </w:tcPr>
          <w:p w14:paraId="6EA06BE2" w14:textId="77777777" w:rsidR="0095676A" w:rsidRPr="004F71D9" w:rsidRDefault="004922B0" w:rsidP="0095676A">
            <w:pPr>
              <w:rPr>
                <w:rFonts w:ascii="Calibri" w:eastAsia="Times New Roman" w:hAnsi="Calibri" w:cs="Times New Roman"/>
                <w:color w:val="000000"/>
              </w:rPr>
            </w:pPr>
            <w:r>
              <w:rPr>
                <w:rFonts w:ascii="Calibri" w:eastAsia="Times New Roman" w:hAnsi="Calibri" w:cs="Times New Roman"/>
                <w:color w:val="000000"/>
              </w:rPr>
              <w:t xml:space="preserve">80 </w:t>
            </w:r>
            <w:r w:rsidR="00EB796B">
              <w:rPr>
                <w:rFonts w:ascii="Calibri" w:eastAsia="Times New Roman" w:hAnsi="Calibri" w:cs="Times New Roman"/>
                <w:color w:val="000000"/>
              </w:rPr>
              <w:t xml:space="preserve"> °F (Water Main Temp 40 °F)</w:t>
            </w:r>
          </w:p>
        </w:tc>
        <w:tc>
          <w:tcPr>
            <w:tcW w:w="4805" w:type="dxa"/>
            <w:noWrap/>
            <w:hideMark/>
          </w:tcPr>
          <w:p w14:paraId="1B57A2EF"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Design temperature change of the fluid in the loop</w:t>
            </w:r>
          </w:p>
        </w:tc>
      </w:tr>
      <w:tr w:rsidR="0095676A" w:rsidRPr="004F71D9" w14:paraId="0FA45685" w14:textId="77777777" w:rsidTr="0095676A">
        <w:trPr>
          <w:trHeight w:val="300"/>
        </w:trPr>
        <w:tc>
          <w:tcPr>
            <w:tcW w:w="2700" w:type="dxa"/>
            <w:noWrap/>
            <w:hideMark/>
          </w:tcPr>
          <w:p w14:paraId="36DE0B79"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Fluid Volume</w:t>
            </w:r>
          </w:p>
        </w:tc>
        <w:tc>
          <w:tcPr>
            <w:tcW w:w="1855" w:type="dxa"/>
          </w:tcPr>
          <w:p w14:paraId="7F6B00A3"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47046BB2"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Total volume of the fluid in the loop</w:t>
            </w:r>
          </w:p>
        </w:tc>
      </w:tr>
      <w:tr w:rsidR="0095676A" w:rsidRPr="004F71D9" w14:paraId="6559D237" w14:textId="77777777" w:rsidTr="0095676A">
        <w:trPr>
          <w:trHeight w:val="300"/>
        </w:trPr>
        <w:tc>
          <w:tcPr>
            <w:tcW w:w="2700" w:type="dxa"/>
            <w:noWrap/>
            <w:hideMark/>
          </w:tcPr>
          <w:p w14:paraId="2E97F167"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Avg Circ Time</w:t>
            </w:r>
          </w:p>
        </w:tc>
        <w:tc>
          <w:tcPr>
            <w:tcW w:w="1855" w:type="dxa"/>
          </w:tcPr>
          <w:p w14:paraId="1614C207"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Default</w:t>
            </w:r>
          </w:p>
        </w:tc>
        <w:tc>
          <w:tcPr>
            <w:tcW w:w="4805" w:type="dxa"/>
            <w:noWrap/>
            <w:hideMark/>
          </w:tcPr>
          <w:p w14:paraId="35645691"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Average time it takes for the fluid to circulate through the loop (at the design flow rate)</w:t>
            </w:r>
          </w:p>
        </w:tc>
      </w:tr>
      <w:tr w:rsidR="0095676A" w:rsidRPr="004F71D9" w14:paraId="5A58EAFC" w14:textId="77777777" w:rsidTr="0095676A">
        <w:trPr>
          <w:trHeight w:val="300"/>
        </w:trPr>
        <w:tc>
          <w:tcPr>
            <w:tcW w:w="2700" w:type="dxa"/>
            <w:noWrap/>
            <w:hideMark/>
          </w:tcPr>
          <w:p w14:paraId="41E26424"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Loop Recirc Flow</w:t>
            </w:r>
          </w:p>
        </w:tc>
        <w:tc>
          <w:tcPr>
            <w:tcW w:w="1855" w:type="dxa"/>
          </w:tcPr>
          <w:p w14:paraId="2528A2F4" w14:textId="77777777" w:rsidR="0095676A" w:rsidRPr="004F71D9" w:rsidRDefault="00EB796B" w:rsidP="0095676A">
            <w:pPr>
              <w:rPr>
                <w:rFonts w:ascii="Calibri" w:eastAsia="Times New Roman" w:hAnsi="Calibri" w:cs="Times New Roman"/>
                <w:color w:val="000000"/>
              </w:rPr>
            </w:pPr>
            <w:r>
              <w:rPr>
                <w:rFonts w:ascii="Calibri" w:eastAsia="Times New Roman" w:hAnsi="Calibri" w:cs="Times New Roman"/>
                <w:color w:val="000000"/>
              </w:rPr>
              <w:t>2 gpm</w:t>
            </w:r>
          </w:p>
        </w:tc>
        <w:tc>
          <w:tcPr>
            <w:tcW w:w="4805" w:type="dxa"/>
            <w:noWrap/>
            <w:hideMark/>
          </w:tcPr>
          <w:p w14:paraId="2300375F" w14:textId="77777777" w:rsidR="0095676A" w:rsidRPr="004F71D9" w:rsidRDefault="00EB796B" w:rsidP="00433C63">
            <w:pPr>
              <w:rPr>
                <w:rFonts w:ascii="Calibri" w:eastAsia="Times New Roman" w:hAnsi="Calibri" w:cs="Times New Roman"/>
                <w:color w:val="000000"/>
              </w:rPr>
            </w:pPr>
            <w:r>
              <w:rPr>
                <w:rFonts w:ascii="Calibri" w:eastAsia="Times New Roman" w:hAnsi="Calibri" w:cs="Times New Roman"/>
                <w:color w:val="000000"/>
              </w:rPr>
              <w:t xml:space="preserve">Nominal flow to maintain recirculation line temperature.  </w:t>
            </w:r>
            <w:r w:rsidR="00433C63">
              <w:rPr>
                <w:rFonts w:ascii="Calibri" w:eastAsia="Times New Roman" w:hAnsi="Calibri" w:cs="Times New Roman"/>
                <w:color w:val="000000"/>
              </w:rPr>
              <w:t xml:space="preserve">Note, this flow is applied for full hour to determine pump energy use.  For designs where pumps shall operate for only a portion of the hour, estimate this flow accordingly. </w:t>
            </w:r>
          </w:p>
        </w:tc>
      </w:tr>
      <w:tr w:rsidR="0095676A" w:rsidRPr="004F71D9" w14:paraId="3F97F240" w14:textId="77777777" w:rsidTr="0095676A">
        <w:trPr>
          <w:trHeight w:val="300"/>
        </w:trPr>
        <w:tc>
          <w:tcPr>
            <w:tcW w:w="2700" w:type="dxa"/>
            <w:noWrap/>
            <w:hideMark/>
          </w:tcPr>
          <w:p w14:paraId="203BBD96"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Pipe Head</w:t>
            </w:r>
          </w:p>
        </w:tc>
        <w:tc>
          <w:tcPr>
            <w:tcW w:w="1855" w:type="dxa"/>
          </w:tcPr>
          <w:p w14:paraId="2EE4D685"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Pump Pressure drop minus Coil Pressure drop</w:t>
            </w:r>
          </w:p>
        </w:tc>
        <w:tc>
          <w:tcPr>
            <w:tcW w:w="4805" w:type="dxa"/>
            <w:noWrap/>
            <w:hideMark/>
          </w:tcPr>
          <w:p w14:paraId="1C067A8B"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Friction loss in the loop due to the piping and related trim</w:t>
            </w:r>
          </w:p>
        </w:tc>
      </w:tr>
      <w:tr w:rsidR="0095676A" w:rsidRPr="004F71D9" w14:paraId="1B31058A" w14:textId="77777777" w:rsidTr="0095676A">
        <w:trPr>
          <w:trHeight w:val="300"/>
        </w:trPr>
        <w:tc>
          <w:tcPr>
            <w:tcW w:w="2700" w:type="dxa"/>
            <w:noWrap/>
            <w:hideMark/>
          </w:tcPr>
          <w:p w14:paraId="43354D3A"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Static Head</w:t>
            </w:r>
          </w:p>
        </w:tc>
        <w:tc>
          <w:tcPr>
            <w:tcW w:w="1855" w:type="dxa"/>
          </w:tcPr>
          <w:p w14:paraId="6EE08AF3"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0</w:t>
            </w:r>
          </w:p>
        </w:tc>
        <w:tc>
          <w:tcPr>
            <w:tcW w:w="4805" w:type="dxa"/>
            <w:noWrap/>
            <w:hideMark/>
          </w:tcPr>
          <w:p w14:paraId="373F8729"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Closed Loop – No Static Head (no lift against atmosphere)</w:t>
            </w:r>
          </w:p>
        </w:tc>
      </w:tr>
      <w:tr w:rsidR="0095676A" w:rsidRPr="004F71D9" w14:paraId="5098C885" w14:textId="77777777" w:rsidTr="0095676A">
        <w:trPr>
          <w:trHeight w:val="300"/>
        </w:trPr>
        <w:tc>
          <w:tcPr>
            <w:tcW w:w="2700" w:type="dxa"/>
            <w:noWrap/>
            <w:hideMark/>
          </w:tcPr>
          <w:p w14:paraId="42AE4A36"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Loop Pump</w:t>
            </w:r>
          </w:p>
        </w:tc>
        <w:tc>
          <w:tcPr>
            <w:tcW w:w="1855" w:type="dxa"/>
          </w:tcPr>
          <w:p w14:paraId="3361D39B"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*NAME*</w:t>
            </w:r>
          </w:p>
        </w:tc>
        <w:tc>
          <w:tcPr>
            <w:tcW w:w="4805" w:type="dxa"/>
            <w:noWrap/>
            <w:hideMark/>
          </w:tcPr>
          <w:p w14:paraId="4AFFC0EB" w14:textId="77777777" w:rsidR="0095676A" w:rsidRPr="004F71D9" w:rsidRDefault="0095676A" w:rsidP="0020395D">
            <w:pPr>
              <w:rPr>
                <w:rFonts w:ascii="Calibri" w:eastAsia="Times New Roman" w:hAnsi="Calibri" w:cs="Times New Roman"/>
                <w:color w:val="000000"/>
              </w:rPr>
            </w:pPr>
            <w:r w:rsidRPr="004F71D9">
              <w:rPr>
                <w:rFonts w:ascii="Calibri" w:eastAsia="Times New Roman" w:hAnsi="Calibri" w:cs="Times New Roman"/>
                <w:color w:val="000000"/>
              </w:rPr>
              <w:t xml:space="preserve">Name of the dedicated </w:t>
            </w:r>
            <w:r w:rsidR="0020395D">
              <w:rPr>
                <w:rFonts w:ascii="Calibri" w:eastAsia="Times New Roman" w:hAnsi="Calibri" w:cs="Times New Roman"/>
                <w:color w:val="000000"/>
              </w:rPr>
              <w:t>recirculation p</w:t>
            </w:r>
            <w:r w:rsidRPr="004F71D9">
              <w:rPr>
                <w:rFonts w:ascii="Calibri" w:eastAsia="Times New Roman" w:hAnsi="Calibri" w:cs="Times New Roman"/>
                <w:color w:val="000000"/>
              </w:rPr>
              <w:t>ump that pumps this loop</w:t>
            </w:r>
          </w:p>
        </w:tc>
      </w:tr>
      <w:tr w:rsidR="0095676A" w:rsidRPr="004F71D9" w14:paraId="3A223EFB" w14:textId="77777777" w:rsidTr="0095676A">
        <w:trPr>
          <w:trHeight w:val="300"/>
        </w:trPr>
        <w:tc>
          <w:tcPr>
            <w:tcW w:w="2700" w:type="dxa"/>
            <w:noWrap/>
            <w:hideMark/>
          </w:tcPr>
          <w:p w14:paraId="1051654B"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Loop Minimum Flow</w:t>
            </w:r>
          </w:p>
        </w:tc>
        <w:tc>
          <w:tcPr>
            <w:tcW w:w="1855" w:type="dxa"/>
          </w:tcPr>
          <w:p w14:paraId="1DA7B2F5" w14:textId="77777777" w:rsidR="0095676A" w:rsidRPr="004F71D9" w:rsidRDefault="0020395D" w:rsidP="0095676A">
            <w:pPr>
              <w:rPr>
                <w:rFonts w:ascii="Calibri" w:eastAsia="Times New Roman" w:hAnsi="Calibri" w:cs="Times New Roman"/>
                <w:color w:val="000000"/>
              </w:rPr>
            </w:pPr>
            <w:r>
              <w:rPr>
                <w:rFonts w:ascii="Calibri" w:eastAsia="Times New Roman" w:hAnsi="Calibri" w:cs="Times New Roman"/>
                <w:color w:val="000000"/>
              </w:rPr>
              <w:t>0</w:t>
            </w:r>
          </w:p>
        </w:tc>
        <w:tc>
          <w:tcPr>
            <w:tcW w:w="4805" w:type="dxa"/>
            <w:noWrap/>
            <w:hideMark/>
          </w:tcPr>
          <w:p w14:paraId="45892A22"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Minimum allowable flow rate in the loop, expressed as a fraction of the design flow rate</w:t>
            </w:r>
          </w:p>
        </w:tc>
      </w:tr>
      <w:tr w:rsidR="0095676A" w:rsidRPr="004F71D9" w14:paraId="4A59C6D6" w14:textId="77777777" w:rsidTr="0095676A">
        <w:trPr>
          <w:trHeight w:val="300"/>
        </w:trPr>
        <w:tc>
          <w:tcPr>
            <w:tcW w:w="2700" w:type="dxa"/>
            <w:noWrap/>
            <w:hideMark/>
          </w:tcPr>
          <w:p w14:paraId="4ED6FAD9" w14:textId="77777777" w:rsidR="0095676A" w:rsidRPr="004F71D9" w:rsidRDefault="0095676A" w:rsidP="0095676A">
            <w:pPr>
              <w:rPr>
                <w:rFonts w:ascii="Calibri" w:eastAsia="Times New Roman" w:hAnsi="Calibri" w:cs="Times New Roman"/>
                <w:color w:val="000000"/>
              </w:rPr>
            </w:pPr>
            <w:r w:rsidRPr="004F71D9">
              <w:rPr>
                <w:rFonts w:ascii="Calibri" w:eastAsia="Times New Roman" w:hAnsi="Calibri" w:cs="Times New Roman"/>
                <w:color w:val="000000"/>
              </w:rPr>
              <w:t>Loop Size Ratio</w:t>
            </w:r>
          </w:p>
        </w:tc>
        <w:tc>
          <w:tcPr>
            <w:tcW w:w="1855" w:type="dxa"/>
          </w:tcPr>
          <w:p w14:paraId="2862449B" w14:textId="77777777" w:rsidR="0095676A" w:rsidRPr="004F71D9" w:rsidRDefault="0095676A" w:rsidP="0095676A">
            <w:pPr>
              <w:rPr>
                <w:rFonts w:ascii="Calibri" w:eastAsia="Times New Roman" w:hAnsi="Calibri" w:cs="Times New Roman"/>
                <w:color w:val="000000"/>
              </w:rPr>
            </w:pPr>
            <w:r>
              <w:rPr>
                <w:rFonts w:ascii="Calibri" w:eastAsia="Times New Roman" w:hAnsi="Calibri" w:cs="Times New Roman"/>
                <w:color w:val="000000"/>
              </w:rPr>
              <w:t>Default (1.0)</w:t>
            </w:r>
          </w:p>
        </w:tc>
        <w:tc>
          <w:tcPr>
            <w:tcW w:w="4805" w:type="dxa"/>
            <w:noWrap/>
            <w:hideMark/>
          </w:tcPr>
          <w:p w14:paraId="5CEEA5C1" w14:textId="77777777" w:rsidR="0095676A" w:rsidRPr="004F71D9" w:rsidRDefault="0095676A" w:rsidP="0020395D">
            <w:pPr>
              <w:rPr>
                <w:rFonts w:ascii="Calibri" w:eastAsia="Times New Roman" w:hAnsi="Calibri" w:cs="Times New Roman"/>
                <w:color w:val="000000"/>
              </w:rPr>
            </w:pPr>
            <w:r>
              <w:rPr>
                <w:rFonts w:ascii="Calibri" w:eastAsia="Times New Roman" w:hAnsi="Calibri" w:cs="Times New Roman"/>
                <w:color w:val="000000"/>
              </w:rPr>
              <w:t xml:space="preserve">No safety factor applied to loop sizing.  </w:t>
            </w:r>
          </w:p>
        </w:tc>
      </w:tr>
    </w:tbl>
    <w:p w14:paraId="712DE4E5" w14:textId="77777777" w:rsidR="0095676A" w:rsidRDefault="0095676A" w:rsidP="0095676A"/>
    <w:p w14:paraId="08B30747" w14:textId="77777777" w:rsidR="0095676A" w:rsidRDefault="0095676A" w:rsidP="0095676A">
      <w:pPr>
        <w:pStyle w:val="Heading3"/>
      </w:pPr>
      <w:r>
        <w:t>DHW Loop Dialog, Process / DHW Loads</w:t>
      </w:r>
    </w:p>
    <w:p w14:paraId="572AD96D" w14:textId="3E597A15" w:rsidR="0095676A" w:rsidRDefault="00CE69AC" w:rsidP="0095676A">
      <w:r>
        <w:t>Under LL86</w:t>
      </w:r>
      <w:r w:rsidR="003E5BC9">
        <w:t>,</w:t>
      </w:r>
      <w:r>
        <w:t xml:space="preserve"> t</w:t>
      </w:r>
      <w:r w:rsidR="0095676A">
        <w:t xml:space="preserve">he domestic hot water </w:t>
      </w:r>
      <w:r w:rsidR="0020395D">
        <w:t>load shall be the same for the proposed and baseline models</w:t>
      </w:r>
      <w:r>
        <w:t>.  For the GSG model</w:t>
      </w:r>
      <w:r w:rsidR="003E5BC9">
        <w:t>,</w:t>
      </w:r>
      <w:r>
        <w:t xml:space="preserve"> savings in load may be modeled as long as the numbers are consistent with those reported in </w:t>
      </w:r>
      <w:r w:rsidR="003E5BC9">
        <w:t xml:space="preserve">credit </w:t>
      </w:r>
      <w:r>
        <w:t>W2.1R for hot water load only.  The same schedule of use is required for both, and should be consistent with the Equivalent Full Load hours calculated in the GSG W2.1R.</w:t>
      </w:r>
    </w:p>
    <w:p w14:paraId="21E41200" w14:textId="77777777" w:rsidR="0095676A" w:rsidRDefault="0095676A" w:rsidP="0095676A">
      <w:pPr>
        <w:pStyle w:val="Heading3"/>
      </w:pPr>
      <w:r>
        <w:t>DHW Loop Dialog, Losses</w:t>
      </w:r>
    </w:p>
    <w:p w14:paraId="459356F4" w14:textId="77777777" w:rsidR="0095676A" w:rsidRDefault="0095676A" w:rsidP="0095676A">
      <w:r>
        <w:t>No pipe losses shall be modeled in either proposed or baseline for compliance models.</w:t>
      </w:r>
    </w:p>
    <w:p w14:paraId="407B9706" w14:textId="77777777" w:rsidR="0095676A" w:rsidRDefault="0095676A" w:rsidP="0095676A">
      <w:pPr>
        <w:pStyle w:val="Heading3"/>
      </w:pPr>
      <w:r>
        <w:t>DHW Loop Dialog, Head Tab</w:t>
      </w:r>
    </w:p>
    <w:p w14:paraId="605D867D" w14:textId="77777777" w:rsidR="00CE69AC" w:rsidRPr="00CE69AC" w:rsidRDefault="00CE69AC" w:rsidP="00CE69AC">
      <w:r>
        <w:t>No pressure controls are allowed to be modeled with a DHW Loop.</w:t>
      </w:r>
    </w:p>
    <w:p w14:paraId="7EFD43EC" w14:textId="77777777" w:rsidR="0095676A" w:rsidRDefault="0095676A" w:rsidP="0095676A">
      <w:pPr>
        <w:pStyle w:val="Heading3"/>
      </w:pPr>
      <w:r>
        <w:lastRenderedPageBreak/>
        <w:t>DHW Loop Dialog, Operation Tab</w:t>
      </w:r>
    </w:p>
    <w:tbl>
      <w:tblPr>
        <w:tblStyle w:val="TableGrid"/>
        <w:tblW w:w="9360" w:type="dxa"/>
        <w:tblLook w:val="04A0" w:firstRow="1" w:lastRow="0" w:firstColumn="1" w:lastColumn="0" w:noHBand="0" w:noVBand="1"/>
      </w:tblPr>
      <w:tblGrid>
        <w:gridCol w:w="2250"/>
        <w:gridCol w:w="1890"/>
        <w:gridCol w:w="5220"/>
      </w:tblGrid>
      <w:tr w:rsidR="0095676A" w:rsidRPr="00E228E9" w14:paraId="6514F228" w14:textId="77777777" w:rsidTr="0095676A">
        <w:trPr>
          <w:trHeight w:val="300"/>
        </w:trPr>
        <w:tc>
          <w:tcPr>
            <w:tcW w:w="2250" w:type="dxa"/>
            <w:noWrap/>
            <w:hideMark/>
          </w:tcPr>
          <w:p w14:paraId="55239EC2" w14:textId="77777777" w:rsidR="0095676A" w:rsidRPr="00E228E9" w:rsidRDefault="0095676A" w:rsidP="0095676A">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890" w:type="dxa"/>
            <w:noWrap/>
            <w:hideMark/>
          </w:tcPr>
          <w:p w14:paraId="528E5337" w14:textId="77777777" w:rsidR="0095676A" w:rsidRPr="00E228E9" w:rsidRDefault="0095676A" w:rsidP="0095676A">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220" w:type="dxa"/>
            <w:noWrap/>
            <w:hideMark/>
          </w:tcPr>
          <w:p w14:paraId="391B3D8C" w14:textId="77777777" w:rsidR="0095676A" w:rsidRPr="00E228E9" w:rsidRDefault="0095676A" w:rsidP="0095676A">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95676A" w:rsidRPr="00E228E9" w14:paraId="73ABC3E1" w14:textId="77777777" w:rsidTr="0095676A">
        <w:trPr>
          <w:trHeight w:val="300"/>
        </w:trPr>
        <w:tc>
          <w:tcPr>
            <w:tcW w:w="2250" w:type="dxa"/>
            <w:noWrap/>
            <w:hideMark/>
          </w:tcPr>
          <w:p w14:paraId="6F9AE19D"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Loop Operation</w:t>
            </w:r>
          </w:p>
        </w:tc>
        <w:tc>
          <w:tcPr>
            <w:tcW w:w="1890" w:type="dxa"/>
            <w:noWrap/>
            <w:hideMark/>
          </w:tcPr>
          <w:p w14:paraId="23CE3242" w14:textId="77777777" w:rsidR="0095676A" w:rsidRPr="00E228E9" w:rsidRDefault="00CE69AC" w:rsidP="0095676A">
            <w:pPr>
              <w:rPr>
                <w:rFonts w:ascii="Calibri" w:eastAsia="Times New Roman" w:hAnsi="Calibri" w:cs="Times New Roman"/>
                <w:color w:val="000000"/>
              </w:rPr>
            </w:pPr>
            <w:r>
              <w:rPr>
                <w:rFonts w:ascii="Calibri" w:eastAsia="Times New Roman" w:hAnsi="Calibri" w:cs="Times New Roman"/>
                <w:color w:val="000000"/>
              </w:rPr>
              <w:t>Standby</w:t>
            </w:r>
          </w:p>
        </w:tc>
        <w:tc>
          <w:tcPr>
            <w:tcW w:w="5220" w:type="dxa"/>
            <w:noWrap/>
            <w:hideMark/>
          </w:tcPr>
          <w:p w14:paraId="386AC8F2" w14:textId="77777777" w:rsidR="0095676A" w:rsidRPr="00E228E9" w:rsidRDefault="00CE69AC" w:rsidP="0095676A">
            <w:pPr>
              <w:rPr>
                <w:rFonts w:ascii="Calibri" w:eastAsia="Times New Roman" w:hAnsi="Calibri" w:cs="Times New Roman"/>
                <w:color w:val="000000"/>
              </w:rPr>
            </w:pPr>
            <w:r>
              <w:rPr>
                <w:rFonts w:ascii="Calibri" w:eastAsia="Times New Roman" w:hAnsi="Calibri" w:cs="Times New Roman"/>
                <w:color w:val="000000"/>
              </w:rPr>
              <w:t>To model water heater cycling to maintain tank temperature the loop operation should be modeled as “standby”.  If instantaneous hot water heaters are used then loop operation may be modeled as “demand”.</w:t>
            </w:r>
          </w:p>
        </w:tc>
      </w:tr>
      <w:tr w:rsidR="0095676A" w:rsidRPr="00E228E9" w14:paraId="2552C9EF" w14:textId="77777777" w:rsidTr="0095676A">
        <w:trPr>
          <w:trHeight w:val="300"/>
        </w:trPr>
        <w:tc>
          <w:tcPr>
            <w:tcW w:w="2250" w:type="dxa"/>
            <w:noWrap/>
            <w:hideMark/>
          </w:tcPr>
          <w:p w14:paraId="1F867205"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Cooling Schedule</w:t>
            </w:r>
          </w:p>
        </w:tc>
        <w:tc>
          <w:tcPr>
            <w:tcW w:w="1890" w:type="dxa"/>
            <w:noWrap/>
            <w:hideMark/>
          </w:tcPr>
          <w:p w14:paraId="03D0F739"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02A8EB2D"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Specifie</w:t>
            </w:r>
            <w:r>
              <w:rPr>
                <w:rFonts w:ascii="Calibri" w:eastAsia="Times New Roman" w:hAnsi="Calibri" w:cs="Times New Roman"/>
                <w:color w:val="000000"/>
              </w:rPr>
              <w:t>d if Loop Operation set to “scheduled”</w:t>
            </w:r>
          </w:p>
        </w:tc>
      </w:tr>
      <w:tr w:rsidR="0095676A" w:rsidRPr="00E228E9" w14:paraId="13794673" w14:textId="77777777" w:rsidTr="0095676A">
        <w:trPr>
          <w:trHeight w:val="300"/>
        </w:trPr>
        <w:tc>
          <w:tcPr>
            <w:tcW w:w="2250" w:type="dxa"/>
            <w:noWrap/>
            <w:hideMark/>
          </w:tcPr>
          <w:p w14:paraId="74198C39"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Heating Schedule</w:t>
            </w:r>
          </w:p>
        </w:tc>
        <w:tc>
          <w:tcPr>
            <w:tcW w:w="1890" w:type="dxa"/>
            <w:noWrap/>
            <w:hideMark/>
          </w:tcPr>
          <w:p w14:paraId="1325529B"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19DECD5E"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Specifie</w:t>
            </w:r>
            <w:r>
              <w:rPr>
                <w:rFonts w:ascii="Calibri" w:eastAsia="Times New Roman" w:hAnsi="Calibri" w:cs="Times New Roman"/>
                <w:color w:val="000000"/>
              </w:rPr>
              <w:t>d if Loop Operation set to “scheduled”</w:t>
            </w:r>
          </w:p>
        </w:tc>
      </w:tr>
      <w:tr w:rsidR="0095676A" w:rsidRPr="00E228E9" w14:paraId="462CFB37" w14:textId="77777777" w:rsidTr="0095676A">
        <w:trPr>
          <w:trHeight w:val="300"/>
        </w:trPr>
        <w:tc>
          <w:tcPr>
            <w:tcW w:w="2250" w:type="dxa"/>
            <w:noWrap/>
            <w:hideMark/>
          </w:tcPr>
          <w:p w14:paraId="2E905F34"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Pump Schedule</w:t>
            </w:r>
          </w:p>
        </w:tc>
        <w:tc>
          <w:tcPr>
            <w:tcW w:w="1890" w:type="dxa"/>
            <w:noWrap/>
            <w:hideMark/>
          </w:tcPr>
          <w:p w14:paraId="73A114EB"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-undefined-</w:t>
            </w:r>
          </w:p>
        </w:tc>
        <w:tc>
          <w:tcPr>
            <w:tcW w:w="5220" w:type="dxa"/>
            <w:noWrap/>
            <w:hideMark/>
          </w:tcPr>
          <w:p w14:paraId="05AC8312" w14:textId="77777777" w:rsidR="0095676A" w:rsidRPr="00E228E9" w:rsidRDefault="00CE69AC" w:rsidP="00433C63">
            <w:pPr>
              <w:rPr>
                <w:rFonts w:ascii="Calibri" w:eastAsia="Times New Roman" w:hAnsi="Calibri" w:cs="Times New Roman"/>
                <w:color w:val="000000"/>
              </w:rPr>
            </w:pPr>
            <w:r>
              <w:rPr>
                <w:rFonts w:ascii="Calibri" w:eastAsia="Times New Roman" w:hAnsi="Calibri" w:cs="Times New Roman"/>
                <w:color w:val="000000"/>
              </w:rPr>
              <w:t xml:space="preserve">Define a pump schedule to </w:t>
            </w:r>
            <w:r w:rsidR="00433C63">
              <w:rPr>
                <w:rFonts w:ascii="Calibri" w:eastAsia="Times New Roman" w:hAnsi="Calibri" w:cs="Times New Roman"/>
                <w:color w:val="000000"/>
              </w:rPr>
              <w:t>set</w:t>
            </w:r>
            <w:r>
              <w:rPr>
                <w:rFonts w:ascii="Calibri" w:eastAsia="Times New Roman" w:hAnsi="Calibri" w:cs="Times New Roman"/>
                <w:color w:val="000000"/>
              </w:rPr>
              <w:t xml:space="preserve"> the number of hours the recirculation pump functions</w:t>
            </w:r>
            <w:r w:rsidR="00433C63">
              <w:rPr>
                <w:rFonts w:ascii="Calibri" w:eastAsia="Times New Roman" w:hAnsi="Calibri" w:cs="Times New Roman"/>
                <w:color w:val="000000"/>
              </w:rPr>
              <w:t>,</w:t>
            </w:r>
            <w:r>
              <w:rPr>
                <w:rFonts w:ascii="Calibri" w:eastAsia="Times New Roman" w:hAnsi="Calibri" w:cs="Times New Roman"/>
                <w:color w:val="000000"/>
              </w:rPr>
              <w:t xml:space="preserve"> if the pump contribution is un</w:t>
            </w:r>
            <w:r w:rsidR="00433C63">
              <w:rPr>
                <w:rFonts w:ascii="Calibri" w:eastAsia="Times New Roman" w:hAnsi="Calibri" w:cs="Times New Roman"/>
                <w:color w:val="000000"/>
              </w:rPr>
              <w:t>realistic</w:t>
            </w:r>
            <w:r>
              <w:rPr>
                <w:rFonts w:ascii="Calibri" w:eastAsia="Times New Roman" w:hAnsi="Calibri" w:cs="Times New Roman"/>
                <w:color w:val="000000"/>
              </w:rPr>
              <w:t>.</w:t>
            </w:r>
          </w:p>
        </w:tc>
      </w:tr>
      <w:tr w:rsidR="0095676A" w:rsidRPr="00E228E9" w14:paraId="68474A1B" w14:textId="77777777" w:rsidTr="0095676A">
        <w:trPr>
          <w:trHeight w:val="300"/>
        </w:trPr>
        <w:tc>
          <w:tcPr>
            <w:tcW w:w="2250" w:type="dxa"/>
            <w:noWrap/>
            <w:hideMark/>
          </w:tcPr>
          <w:p w14:paraId="46AE573B"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Snap Temp</w:t>
            </w:r>
          </w:p>
        </w:tc>
        <w:tc>
          <w:tcPr>
            <w:tcW w:w="1890" w:type="dxa"/>
            <w:noWrap/>
            <w:hideMark/>
          </w:tcPr>
          <w:p w14:paraId="29553BA4"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45DDC7D0" w14:textId="77777777" w:rsidR="0095676A" w:rsidRPr="00E228E9" w:rsidRDefault="0095676A" w:rsidP="0095676A">
            <w:pPr>
              <w:rPr>
                <w:rFonts w:ascii="Calibri" w:eastAsia="Times New Roman" w:hAnsi="Calibri" w:cs="Times New Roman"/>
                <w:color w:val="000000"/>
              </w:rPr>
            </w:pPr>
          </w:p>
        </w:tc>
      </w:tr>
      <w:tr w:rsidR="0095676A" w:rsidRPr="00E228E9" w14:paraId="2F7FB8CB" w14:textId="77777777" w:rsidTr="0095676A">
        <w:trPr>
          <w:trHeight w:val="300"/>
        </w:trPr>
        <w:tc>
          <w:tcPr>
            <w:tcW w:w="2250" w:type="dxa"/>
            <w:noWrap/>
            <w:hideMark/>
          </w:tcPr>
          <w:p w14:paraId="11F2DBF5"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Snap Location</w:t>
            </w:r>
          </w:p>
        </w:tc>
        <w:tc>
          <w:tcPr>
            <w:tcW w:w="1890" w:type="dxa"/>
            <w:noWrap/>
            <w:hideMark/>
          </w:tcPr>
          <w:p w14:paraId="2CECF9EE"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1A3CF495" w14:textId="77777777" w:rsidR="0095676A" w:rsidRPr="00E228E9" w:rsidRDefault="0095676A" w:rsidP="0095676A">
            <w:pPr>
              <w:rPr>
                <w:rFonts w:ascii="Calibri" w:eastAsia="Times New Roman" w:hAnsi="Calibri" w:cs="Times New Roman"/>
                <w:color w:val="000000"/>
              </w:rPr>
            </w:pPr>
          </w:p>
        </w:tc>
      </w:tr>
      <w:tr w:rsidR="0095676A" w:rsidRPr="00E228E9" w14:paraId="1D0ED630" w14:textId="77777777" w:rsidTr="0095676A">
        <w:trPr>
          <w:trHeight w:val="300"/>
        </w:trPr>
        <w:tc>
          <w:tcPr>
            <w:tcW w:w="2250" w:type="dxa"/>
            <w:noWrap/>
            <w:hideMark/>
          </w:tcPr>
          <w:p w14:paraId="51E11438"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Snap Zone</w:t>
            </w:r>
          </w:p>
        </w:tc>
        <w:tc>
          <w:tcPr>
            <w:tcW w:w="1890" w:type="dxa"/>
            <w:noWrap/>
            <w:hideMark/>
          </w:tcPr>
          <w:p w14:paraId="42D18554"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220" w:type="dxa"/>
            <w:noWrap/>
            <w:hideMark/>
          </w:tcPr>
          <w:p w14:paraId="7AF4D150" w14:textId="77777777" w:rsidR="0095676A" w:rsidRPr="00E228E9" w:rsidRDefault="0095676A" w:rsidP="0095676A">
            <w:pPr>
              <w:rPr>
                <w:rFonts w:ascii="Calibri" w:eastAsia="Times New Roman" w:hAnsi="Calibri" w:cs="Times New Roman"/>
                <w:color w:val="000000"/>
              </w:rPr>
            </w:pPr>
          </w:p>
        </w:tc>
      </w:tr>
    </w:tbl>
    <w:p w14:paraId="5D3BA71C" w14:textId="77777777" w:rsidR="0061566B" w:rsidRDefault="0061566B" w:rsidP="0095676A">
      <w:pPr>
        <w:pStyle w:val="Heading3"/>
      </w:pPr>
    </w:p>
    <w:p w14:paraId="5486B570" w14:textId="77777777" w:rsidR="0095676A" w:rsidRDefault="0095676A" w:rsidP="0095676A">
      <w:pPr>
        <w:pStyle w:val="Heading3"/>
      </w:pPr>
      <w:r>
        <w:t>DHW Loop Dialog, Controls Tab</w:t>
      </w:r>
    </w:p>
    <w:tbl>
      <w:tblPr>
        <w:tblStyle w:val="TableGrid"/>
        <w:tblW w:w="9360" w:type="dxa"/>
        <w:tblLook w:val="04A0" w:firstRow="1" w:lastRow="0" w:firstColumn="1" w:lastColumn="0" w:noHBand="0" w:noVBand="1"/>
      </w:tblPr>
      <w:tblGrid>
        <w:gridCol w:w="2250"/>
        <w:gridCol w:w="1741"/>
        <w:gridCol w:w="5369"/>
      </w:tblGrid>
      <w:tr w:rsidR="0095676A" w:rsidRPr="00E228E9" w14:paraId="74A04265" w14:textId="77777777" w:rsidTr="0095676A">
        <w:trPr>
          <w:trHeight w:val="300"/>
        </w:trPr>
        <w:tc>
          <w:tcPr>
            <w:tcW w:w="2250" w:type="dxa"/>
            <w:noWrap/>
            <w:hideMark/>
          </w:tcPr>
          <w:p w14:paraId="4EEB627A" w14:textId="77777777" w:rsidR="0095676A" w:rsidRPr="00E228E9" w:rsidRDefault="0095676A" w:rsidP="0095676A">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741" w:type="dxa"/>
            <w:noWrap/>
            <w:hideMark/>
          </w:tcPr>
          <w:p w14:paraId="372DC587" w14:textId="77777777" w:rsidR="0095676A" w:rsidRPr="00E228E9" w:rsidRDefault="0095676A" w:rsidP="0095676A">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369" w:type="dxa"/>
            <w:noWrap/>
            <w:hideMark/>
          </w:tcPr>
          <w:p w14:paraId="71FF9266" w14:textId="77777777" w:rsidR="0095676A" w:rsidRPr="00E228E9" w:rsidRDefault="0095676A" w:rsidP="0095676A">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95676A" w:rsidRPr="00E228E9" w14:paraId="337995DB" w14:textId="77777777" w:rsidTr="0095676A">
        <w:trPr>
          <w:trHeight w:val="300"/>
        </w:trPr>
        <w:tc>
          <w:tcPr>
            <w:tcW w:w="2250" w:type="dxa"/>
            <w:noWrap/>
            <w:hideMark/>
          </w:tcPr>
          <w:p w14:paraId="432019E6"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Loop Flow Reset</w:t>
            </w:r>
          </w:p>
        </w:tc>
        <w:tc>
          <w:tcPr>
            <w:tcW w:w="1741" w:type="dxa"/>
            <w:noWrap/>
            <w:hideMark/>
          </w:tcPr>
          <w:p w14:paraId="418E541D"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0C3DA1EC"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Fraction of design flow rate to which the flow is reduced, prior to initiating a temperature reset</w:t>
            </w:r>
          </w:p>
        </w:tc>
      </w:tr>
      <w:tr w:rsidR="0095676A" w:rsidRPr="00E228E9" w14:paraId="249EF26C" w14:textId="77777777" w:rsidTr="0095676A">
        <w:trPr>
          <w:trHeight w:val="300"/>
        </w:trPr>
        <w:tc>
          <w:tcPr>
            <w:tcW w:w="2250" w:type="dxa"/>
            <w:noWrap/>
            <w:hideMark/>
          </w:tcPr>
          <w:p w14:paraId="5A76B219"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Loop Setpoint Range</w:t>
            </w:r>
          </w:p>
        </w:tc>
        <w:tc>
          <w:tcPr>
            <w:tcW w:w="1741" w:type="dxa"/>
            <w:noWrap/>
            <w:hideMark/>
          </w:tcPr>
          <w:p w14:paraId="169B441F" w14:textId="77777777" w:rsidR="0095676A" w:rsidRPr="00E228E9" w:rsidRDefault="00CE69AC"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5D912756"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Throttling range of the loop temperature controller</w:t>
            </w:r>
            <w:r>
              <w:rPr>
                <w:rFonts w:ascii="Calibri" w:eastAsia="Times New Roman" w:hAnsi="Calibri" w:cs="Times New Roman"/>
                <w:color w:val="000000"/>
              </w:rPr>
              <w:t>.  Needed to allow subroutines to converge.</w:t>
            </w:r>
          </w:p>
        </w:tc>
      </w:tr>
      <w:tr w:rsidR="0095676A" w:rsidRPr="00E228E9" w14:paraId="0D445F3B" w14:textId="77777777" w:rsidTr="0095676A">
        <w:trPr>
          <w:trHeight w:val="300"/>
        </w:trPr>
        <w:tc>
          <w:tcPr>
            <w:tcW w:w="2250" w:type="dxa"/>
            <w:noWrap/>
            <w:hideMark/>
          </w:tcPr>
          <w:p w14:paraId="00C6ED75"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Heat Setpoint Control</w:t>
            </w:r>
          </w:p>
        </w:tc>
        <w:tc>
          <w:tcPr>
            <w:tcW w:w="1741" w:type="dxa"/>
            <w:noWrap/>
            <w:hideMark/>
          </w:tcPr>
          <w:p w14:paraId="6A905B45" w14:textId="77777777" w:rsidR="0095676A" w:rsidRPr="00E228E9" w:rsidRDefault="00CE69AC" w:rsidP="0095676A">
            <w:pPr>
              <w:rPr>
                <w:rFonts w:ascii="Calibri" w:eastAsia="Times New Roman" w:hAnsi="Calibri" w:cs="Times New Roman"/>
                <w:color w:val="000000"/>
              </w:rPr>
            </w:pPr>
            <w:r>
              <w:rPr>
                <w:rFonts w:ascii="Calibri" w:eastAsia="Times New Roman" w:hAnsi="Calibri" w:cs="Times New Roman"/>
                <w:color w:val="000000"/>
              </w:rPr>
              <w:t>Fixed</w:t>
            </w:r>
          </w:p>
        </w:tc>
        <w:tc>
          <w:tcPr>
            <w:tcW w:w="5369" w:type="dxa"/>
            <w:noWrap/>
            <w:hideMark/>
          </w:tcPr>
          <w:p w14:paraId="3F0A67FE"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The loop temperature control sequence</w:t>
            </w:r>
          </w:p>
        </w:tc>
      </w:tr>
      <w:tr w:rsidR="0095676A" w:rsidRPr="00E228E9" w14:paraId="5C4E0943" w14:textId="77777777" w:rsidTr="0095676A">
        <w:trPr>
          <w:trHeight w:val="300"/>
        </w:trPr>
        <w:tc>
          <w:tcPr>
            <w:tcW w:w="2250" w:type="dxa"/>
            <w:noWrap/>
            <w:hideMark/>
          </w:tcPr>
          <w:p w14:paraId="130619C0"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Heat Setpoint Temperature</w:t>
            </w:r>
          </w:p>
        </w:tc>
        <w:tc>
          <w:tcPr>
            <w:tcW w:w="1741" w:type="dxa"/>
            <w:noWrap/>
            <w:hideMark/>
          </w:tcPr>
          <w:p w14:paraId="6C16A0E1" w14:textId="21104C27" w:rsidR="0095676A" w:rsidRPr="00E228E9" w:rsidRDefault="00CE69AC" w:rsidP="0003524E">
            <w:pPr>
              <w:rPr>
                <w:rFonts w:ascii="Calibri" w:eastAsia="Times New Roman" w:hAnsi="Calibri" w:cs="Times New Roman"/>
                <w:color w:val="000000"/>
              </w:rPr>
            </w:pPr>
            <w:r>
              <w:rPr>
                <w:rFonts w:ascii="Calibri" w:eastAsia="Times New Roman" w:hAnsi="Calibri" w:cs="Times New Roman"/>
                <w:color w:val="000000"/>
              </w:rPr>
              <w:t>1</w:t>
            </w:r>
            <w:r w:rsidR="0003524E">
              <w:rPr>
                <w:rFonts w:ascii="Calibri" w:eastAsia="Times New Roman" w:hAnsi="Calibri" w:cs="Times New Roman"/>
                <w:color w:val="000000"/>
              </w:rPr>
              <w:t>2</w:t>
            </w:r>
            <w:r>
              <w:rPr>
                <w:rFonts w:ascii="Calibri" w:eastAsia="Times New Roman" w:hAnsi="Calibri" w:cs="Times New Roman"/>
                <w:color w:val="000000"/>
              </w:rPr>
              <w:t>0</w:t>
            </w:r>
            <w:r w:rsidR="003A1EB3">
              <w:rPr>
                <w:rFonts w:ascii="Calibri" w:eastAsia="Times New Roman" w:hAnsi="Calibri" w:cs="Times New Roman"/>
                <w:color w:val="000000"/>
              </w:rPr>
              <w:t xml:space="preserve"> °F</w:t>
            </w:r>
          </w:p>
        </w:tc>
        <w:tc>
          <w:tcPr>
            <w:tcW w:w="5369" w:type="dxa"/>
            <w:noWrap/>
            <w:hideMark/>
          </w:tcPr>
          <w:p w14:paraId="3B26D88A" w14:textId="094635F5" w:rsidR="0095676A" w:rsidRPr="00E228E9" w:rsidRDefault="0095676A" w:rsidP="00CE69AC">
            <w:pPr>
              <w:rPr>
                <w:rFonts w:ascii="Calibri" w:eastAsia="Times New Roman" w:hAnsi="Calibri" w:cs="Times New Roman"/>
                <w:color w:val="000000"/>
              </w:rPr>
            </w:pPr>
            <w:r w:rsidRPr="00E228E9">
              <w:rPr>
                <w:rFonts w:ascii="Calibri" w:eastAsia="Times New Roman" w:hAnsi="Calibri" w:cs="Times New Roman"/>
                <w:color w:val="000000"/>
              </w:rPr>
              <w:t>The loop heating setpoint</w:t>
            </w:r>
            <w:r w:rsidR="00CE69AC">
              <w:rPr>
                <w:rFonts w:ascii="Calibri" w:eastAsia="Times New Roman" w:hAnsi="Calibri" w:cs="Times New Roman"/>
                <w:color w:val="000000"/>
              </w:rPr>
              <w:t>.</w:t>
            </w:r>
            <w:r w:rsidR="0003524E">
              <w:rPr>
                <w:rFonts w:ascii="Calibri" w:eastAsia="Times New Roman" w:hAnsi="Calibri" w:cs="Times New Roman"/>
                <w:color w:val="000000"/>
              </w:rPr>
              <w:t xml:space="preserve">  This is the temperature of the water delivered to the fixture.</w:t>
            </w:r>
          </w:p>
        </w:tc>
      </w:tr>
      <w:tr w:rsidR="0095676A" w:rsidRPr="00E228E9" w14:paraId="6787C9BD" w14:textId="77777777" w:rsidTr="0095676A">
        <w:trPr>
          <w:trHeight w:val="300"/>
        </w:trPr>
        <w:tc>
          <w:tcPr>
            <w:tcW w:w="2250" w:type="dxa"/>
            <w:noWrap/>
            <w:hideMark/>
          </w:tcPr>
          <w:p w14:paraId="38C63518"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Heat Reset Schedule</w:t>
            </w:r>
          </w:p>
        </w:tc>
        <w:tc>
          <w:tcPr>
            <w:tcW w:w="1741" w:type="dxa"/>
            <w:noWrap/>
            <w:hideMark/>
          </w:tcPr>
          <w:p w14:paraId="26EFA6D2" w14:textId="77777777" w:rsidR="0095676A" w:rsidRPr="00E228E9" w:rsidRDefault="00CE69AC"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52DF9C9B" w14:textId="77777777" w:rsidR="0095676A" w:rsidRPr="00E228E9" w:rsidRDefault="0095676A" w:rsidP="0095676A">
            <w:pPr>
              <w:rPr>
                <w:rFonts w:ascii="Calibri" w:eastAsia="Times New Roman" w:hAnsi="Calibri" w:cs="Times New Roman"/>
                <w:color w:val="000000"/>
              </w:rPr>
            </w:pPr>
          </w:p>
        </w:tc>
      </w:tr>
      <w:tr w:rsidR="0095676A" w:rsidRPr="00E228E9" w14:paraId="3CA326F4" w14:textId="77777777" w:rsidTr="0095676A">
        <w:trPr>
          <w:trHeight w:val="300"/>
        </w:trPr>
        <w:tc>
          <w:tcPr>
            <w:tcW w:w="2250" w:type="dxa"/>
            <w:noWrap/>
            <w:hideMark/>
          </w:tcPr>
          <w:p w14:paraId="5F5332EC"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Heat Setpoint Schedule</w:t>
            </w:r>
          </w:p>
        </w:tc>
        <w:tc>
          <w:tcPr>
            <w:tcW w:w="1741" w:type="dxa"/>
            <w:noWrap/>
            <w:hideMark/>
          </w:tcPr>
          <w:p w14:paraId="15D56AB8"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376BC64C" w14:textId="77777777" w:rsidR="0095676A" w:rsidRPr="00E228E9" w:rsidRDefault="0095676A" w:rsidP="0095676A">
            <w:pPr>
              <w:rPr>
                <w:rFonts w:ascii="Calibri" w:eastAsia="Times New Roman" w:hAnsi="Calibri" w:cs="Times New Roman"/>
                <w:color w:val="000000"/>
              </w:rPr>
            </w:pPr>
          </w:p>
        </w:tc>
      </w:tr>
      <w:tr w:rsidR="0095676A" w:rsidRPr="00E228E9" w14:paraId="2A339272" w14:textId="77777777" w:rsidTr="0095676A">
        <w:trPr>
          <w:trHeight w:val="300"/>
        </w:trPr>
        <w:tc>
          <w:tcPr>
            <w:tcW w:w="2250" w:type="dxa"/>
            <w:noWrap/>
            <w:hideMark/>
          </w:tcPr>
          <w:p w14:paraId="5A1A3435"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Heat Equipment Control</w:t>
            </w:r>
          </w:p>
        </w:tc>
        <w:tc>
          <w:tcPr>
            <w:tcW w:w="1741" w:type="dxa"/>
            <w:noWrap/>
            <w:hideMark/>
          </w:tcPr>
          <w:p w14:paraId="3A51BFBA"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6D3520AE" w14:textId="77777777" w:rsidR="0095676A" w:rsidRPr="00E228E9" w:rsidRDefault="0095676A" w:rsidP="0095676A">
            <w:pPr>
              <w:rPr>
                <w:rFonts w:ascii="Calibri" w:eastAsia="Times New Roman" w:hAnsi="Calibri" w:cs="Times New Roman"/>
                <w:color w:val="000000"/>
              </w:rPr>
            </w:pPr>
            <w:r>
              <w:rPr>
                <w:rFonts w:ascii="Calibri" w:eastAsia="Times New Roman" w:hAnsi="Calibri" w:cs="Times New Roman"/>
                <w:color w:val="000000"/>
              </w:rPr>
              <w:t>The name of a</w:t>
            </w:r>
            <w:r w:rsidRPr="00E228E9">
              <w:rPr>
                <w:rFonts w:ascii="Calibri" w:eastAsia="Times New Roman" w:hAnsi="Calibri" w:cs="Times New Roman"/>
                <w:color w:val="000000"/>
              </w:rPr>
              <w:t xml:space="preserve">n Equipment Control sequence for the primary </w:t>
            </w:r>
            <w:r>
              <w:rPr>
                <w:rFonts w:ascii="Calibri" w:eastAsia="Times New Roman" w:hAnsi="Calibri" w:cs="Times New Roman"/>
                <w:color w:val="000000"/>
              </w:rPr>
              <w:t>heating</w:t>
            </w:r>
            <w:r w:rsidRPr="00E228E9">
              <w:rPr>
                <w:rFonts w:ascii="Calibri" w:eastAsia="Times New Roman" w:hAnsi="Calibri" w:cs="Times New Roman"/>
                <w:color w:val="000000"/>
              </w:rPr>
              <w:t xml:space="preserve"> equipment that serves this loop</w:t>
            </w:r>
            <w:r>
              <w:rPr>
                <w:rFonts w:ascii="Calibri" w:eastAsia="Times New Roman" w:hAnsi="Calibri" w:cs="Times New Roman"/>
                <w:color w:val="000000"/>
              </w:rPr>
              <w:t>.  May be required in project specific applications where the engineer has specified certain equipment should only be used to handle certain loads or only operate certain times of year.</w:t>
            </w:r>
          </w:p>
        </w:tc>
      </w:tr>
      <w:tr w:rsidR="0095676A" w:rsidRPr="00E228E9" w14:paraId="59E4BEAC" w14:textId="77777777" w:rsidTr="0095676A">
        <w:trPr>
          <w:trHeight w:val="300"/>
        </w:trPr>
        <w:tc>
          <w:tcPr>
            <w:tcW w:w="2250" w:type="dxa"/>
            <w:noWrap/>
            <w:hideMark/>
          </w:tcPr>
          <w:p w14:paraId="1785F429"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Max Reset Temp</w:t>
            </w:r>
          </w:p>
        </w:tc>
        <w:tc>
          <w:tcPr>
            <w:tcW w:w="1741" w:type="dxa"/>
            <w:noWrap/>
            <w:hideMark/>
          </w:tcPr>
          <w:p w14:paraId="08F48D15" w14:textId="77777777" w:rsidR="0095676A" w:rsidRDefault="0095676A" w:rsidP="0095676A">
            <w:pPr>
              <w:rPr>
                <w:rFonts w:ascii="Calibri" w:eastAsia="Times New Roman" w:hAnsi="Calibri" w:cs="Times New Roman"/>
                <w:color w:val="000000"/>
              </w:rPr>
            </w:pPr>
            <w:r>
              <w:rPr>
                <w:rFonts w:ascii="Calibri" w:eastAsia="Times New Roman" w:hAnsi="Calibri" w:cs="Times New Roman"/>
                <w:color w:val="000000"/>
              </w:rPr>
              <w:t>n/a</w:t>
            </w:r>
          </w:p>
          <w:p w14:paraId="28D51D58" w14:textId="77777777" w:rsidR="0095676A" w:rsidRPr="00E228E9" w:rsidRDefault="0095676A" w:rsidP="0095676A">
            <w:pPr>
              <w:rPr>
                <w:rFonts w:ascii="Calibri" w:eastAsia="Times New Roman" w:hAnsi="Calibri" w:cs="Times New Roman"/>
                <w:color w:val="000000"/>
              </w:rPr>
            </w:pPr>
          </w:p>
        </w:tc>
        <w:tc>
          <w:tcPr>
            <w:tcW w:w="5369" w:type="dxa"/>
            <w:noWrap/>
            <w:hideMark/>
          </w:tcPr>
          <w:p w14:paraId="12D39416"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The maximum allowable supply-side loop temperature (</w:t>
            </w:r>
            <w:r>
              <w:rPr>
                <w:rFonts w:ascii="Calibri" w:eastAsia="Times New Roman" w:hAnsi="Calibri" w:cs="Times New Roman"/>
                <w:color w:val="000000"/>
              </w:rPr>
              <w:t xml:space="preserve">only used in </w:t>
            </w:r>
            <w:r w:rsidRPr="00E228E9">
              <w:rPr>
                <w:rFonts w:ascii="Calibri" w:eastAsia="Times New Roman" w:hAnsi="Calibri" w:cs="Times New Roman"/>
                <w:color w:val="000000"/>
              </w:rPr>
              <w:t>Chilled Water or Two Pipe loops)</w:t>
            </w:r>
          </w:p>
        </w:tc>
      </w:tr>
      <w:tr w:rsidR="0095676A" w:rsidRPr="00E228E9" w14:paraId="5187540D" w14:textId="77777777" w:rsidTr="0095676A">
        <w:trPr>
          <w:trHeight w:val="300"/>
        </w:trPr>
        <w:tc>
          <w:tcPr>
            <w:tcW w:w="2250" w:type="dxa"/>
            <w:noWrap/>
            <w:hideMark/>
          </w:tcPr>
          <w:p w14:paraId="3773AC8B"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Min Reset Temp</w:t>
            </w:r>
          </w:p>
        </w:tc>
        <w:tc>
          <w:tcPr>
            <w:tcW w:w="1741" w:type="dxa"/>
            <w:noWrap/>
            <w:hideMark/>
          </w:tcPr>
          <w:p w14:paraId="6BAF2516" w14:textId="77777777" w:rsidR="0095676A" w:rsidRPr="00E228E9" w:rsidRDefault="00CE69AC" w:rsidP="0095676A">
            <w:pPr>
              <w:rPr>
                <w:rFonts w:ascii="Calibri" w:eastAsia="Times New Roman" w:hAnsi="Calibri" w:cs="Times New Roman"/>
                <w:color w:val="000000"/>
              </w:rPr>
            </w:pPr>
            <w:r>
              <w:rPr>
                <w:rFonts w:ascii="Calibri" w:eastAsia="Times New Roman" w:hAnsi="Calibri" w:cs="Times New Roman"/>
                <w:color w:val="000000"/>
              </w:rPr>
              <w:t>n/a</w:t>
            </w:r>
          </w:p>
        </w:tc>
        <w:tc>
          <w:tcPr>
            <w:tcW w:w="5369" w:type="dxa"/>
            <w:noWrap/>
            <w:hideMark/>
          </w:tcPr>
          <w:p w14:paraId="392EBFF8" w14:textId="77777777" w:rsidR="0095676A" w:rsidRPr="00E228E9" w:rsidRDefault="0095676A" w:rsidP="0095676A">
            <w:pPr>
              <w:rPr>
                <w:rFonts w:ascii="Calibri" w:eastAsia="Times New Roman" w:hAnsi="Calibri" w:cs="Times New Roman"/>
                <w:color w:val="000000"/>
              </w:rPr>
            </w:pPr>
            <w:r w:rsidRPr="00E228E9">
              <w:rPr>
                <w:rFonts w:ascii="Calibri" w:eastAsia="Times New Roman" w:hAnsi="Calibri" w:cs="Times New Roman"/>
                <w:color w:val="000000"/>
              </w:rPr>
              <w:t>The minimum allowable supply-side loop temperature (</w:t>
            </w:r>
            <w:r>
              <w:rPr>
                <w:rFonts w:ascii="Calibri" w:eastAsia="Times New Roman" w:hAnsi="Calibri" w:cs="Times New Roman"/>
                <w:color w:val="000000"/>
              </w:rPr>
              <w:t xml:space="preserve">only used in </w:t>
            </w:r>
            <w:r w:rsidRPr="00E228E9">
              <w:rPr>
                <w:rFonts w:ascii="Calibri" w:eastAsia="Times New Roman" w:hAnsi="Calibri" w:cs="Times New Roman"/>
                <w:color w:val="000000"/>
              </w:rPr>
              <w:t>Hot Water or Two Pipe loops)</w:t>
            </w:r>
          </w:p>
        </w:tc>
      </w:tr>
      <w:tr w:rsidR="00CE69AC" w:rsidRPr="00E228E9" w14:paraId="61557FD5" w14:textId="77777777" w:rsidTr="0095676A">
        <w:trPr>
          <w:trHeight w:val="300"/>
        </w:trPr>
        <w:tc>
          <w:tcPr>
            <w:tcW w:w="2250" w:type="dxa"/>
            <w:noWrap/>
          </w:tcPr>
          <w:p w14:paraId="4FB05116" w14:textId="77777777" w:rsidR="00CE69AC" w:rsidRPr="00E228E9" w:rsidRDefault="00CE69AC" w:rsidP="0095676A">
            <w:pPr>
              <w:rPr>
                <w:rFonts w:ascii="Calibri" w:eastAsia="Times New Roman" w:hAnsi="Calibri" w:cs="Times New Roman"/>
                <w:color w:val="000000"/>
              </w:rPr>
            </w:pPr>
            <w:r>
              <w:rPr>
                <w:rFonts w:ascii="Calibri" w:eastAsia="Times New Roman" w:hAnsi="Calibri" w:cs="Times New Roman"/>
                <w:color w:val="000000"/>
              </w:rPr>
              <w:t>Min Alarm Temp</w:t>
            </w:r>
          </w:p>
        </w:tc>
        <w:tc>
          <w:tcPr>
            <w:tcW w:w="1741" w:type="dxa"/>
            <w:noWrap/>
          </w:tcPr>
          <w:p w14:paraId="3A239514" w14:textId="77777777" w:rsidR="00CE69AC" w:rsidRDefault="00CE69AC" w:rsidP="0095676A">
            <w:pPr>
              <w:rPr>
                <w:rFonts w:ascii="Calibri" w:eastAsia="Times New Roman" w:hAnsi="Calibri" w:cs="Times New Roman"/>
                <w:color w:val="000000"/>
              </w:rPr>
            </w:pPr>
            <w:r>
              <w:rPr>
                <w:rFonts w:ascii="Calibri" w:eastAsia="Times New Roman" w:hAnsi="Calibri" w:cs="Times New Roman"/>
                <w:color w:val="000000"/>
              </w:rPr>
              <w:t>Default (110  °F)</w:t>
            </w:r>
          </w:p>
        </w:tc>
        <w:tc>
          <w:tcPr>
            <w:tcW w:w="5369" w:type="dxa"/>
            <w:noWrap/>
          </w:tcPr>
          <w:p w14:paraId="021B032D" w14:textId="77777777" w:rsidR="00CE69AC" w:rsidRPr="00E228E9" w:rsidRDefault="00CE69AC" w:rsidP="0095676A">
            <w:pPr>
              <w:rPr>
                <w:rFonts w:ascii="Calibri" w:eastAsia="Times New Roman" w:hAnsi="Calibri" w:cs="Times New Roman"/>
                <w:color w:val="000000"/>
              </w:rPr>
            </w:pPr>
            <w:r>
              <w:rPr>
                <w:rFonts w:ascii="Calibri" w:eastAsia="Times New Roman" w:hAnsi="Calibri" w:cs="Times New Roman"/>
                <w:color w:val="000000"/>
              </w:rPr>
              <w:t>Defines alarm conditions to assist in debugging model.</w:t>
            </w:r>
          </w:p>
        </w:tc>
      </w:tr>
    </w:tbl>
    <w:p w14:paraId="2815E7D9" w14:textId="77777777" w:rsidR="0095676A" w:rsidRDefault="0095676A" w:rsidP="0095676A"/>
    <w:p w14:paraId="6B6C35AA" w14:textId="77777777" w:rsidR="0095676A" w:rsidRDefault="0095676A" w:rsidP="0095676A">
      <w:pPr>
        <w:pStyle w:val="Heading3"/>
      </w:pPr>
      <w:r>
        <w:t>DHW Loop Dialog, Auxiliaries Tab</w:t>
      </w:r>
    </w:p>
    <w:p w14:paraId="31539FB0" w14:textId="77777777" w:rsidR="0095676A" w:rsidRDefault="0095676A" w:rsidP="0095676A">
      <w:r>
        <w:t xml:space="preserve">Auxiliary load shall be modeled as zero.  This input is intended to be used to model an auxiliary electrical load associated with the operation of the hot water loop that does not affect the heating load, which is not in the scope of these compliance models.  To model the electrical controls consumption on a </w:t>
      </w:r>
      <w:r>
        <w:lastRenderedPageBreak/>
        <w:t xml:space="preserve">proposed </w:t>
      </w:r>
      <w:r w:rsidR="00016954">
        <w:t>Water Heater</w:t>
      </w:r>
      <w:r>
        <w:t xml:space="preserve"> go to the </w:t>
      </w:r>
      <w:r w:rsidR="00016954">
        <w:t xml:space="preserve">Water Heater </w:t>
      </w:r>
      <w:r>
        <w:t xml:space="preserve">Properties Dialog box and input this value under the miscellaneous tab. </w:t>
      </w:r>
    </w:p>
    <w:p w14:paraId="7021F030" w14:textId="77777777" w:rsidR="0061566B" w:rsidRDefault="0061566B" w:rsidP="0095676A"/>
    <w:p w14:paraId="610845B1" w14:textId="77777777" w:rsidR="00016954" w:rsidRDefault="00016954" w:rsidP="0061566B">
      <w:pPr>
        <w:pStyle w:val="Heading2"/>
      </w:pPr>
      <w:r>
        <w:t>Domestic Water Heater</w:t>
      </w:r>
    </w:p>
    <w:p w14:paraId="156672A4" w14:textId="77777777" w:rsidR="002235CE" w:rsidRDefault="002235CE" w:rsidP="002235CE">
      <w:pPr>
        <w:pStyle w:val="Heading3"/>
      </w:pPr>
      <w:r>
        <w:t>Domestic Water Heater Properties, Basic Specifications Tab</w:t>
      </w:r>
    </w:p>
    <w:tbl>
      <w:tblPr>
        <w:tblStyle w:val="TableGrid"/>
        <w:tblW w:w="9360" w:type="dxa"/>
        <w:tblLook w:val="04A0" w:firstRow="1" w:lastRow="0" w:firstColumn="1" w:lastColumn="0" w:noHBand="0" w:noVBand="1"/>
      </w:tblPr>
      <w:tblGrid>
        <w:gridCol w:w="2250"/>
        <w:gridCol w:w="1710"/>
        <w:gridCol w:w="5400"/>
      </w:tblGrid>
      <w:tr w:rsidR="002235CE" w:rsidRPr="00E228E9" w14:paraId="6B8CFC78" w14:textId="77777777" w:rsidTr="002B593D">
        <w:trPr>
          <w:trHeight w:val="300"/>
        </w:trPr>
        <w:tc>
          <w:tcPr>
            <w:tcW w:w="2250" w:type="dxa"/>
            <w:noWrap/>
            <w:hideMark/>
          </w:tcPr>
          <w:p w14:paraId="1648C12B" w14:textId="77777777" w:rsidR="002235CE" w:rsidRPr="00E228E9" w:rsidRDefault="002235CE" w:rsidP="002B593D">
            <w:pPr>
              <w:rPr>
                <w:rFonts w:ascii="Times New Roman" w:eastAsia="Times New Roman" w:hAnsi="Times New Roman" w:cs="Times New Roman"/>
                <w:sz w:val="24"/>
                <w:szCs w:val="24"/>
              </w:rPr>
            </w:pPr>
            <w:r w:rsidRPr="004F71D9">
              <w:rPr>
                <w:rFonts w:ascii="Calibri" w:eastAsia="Times New Roman" w:hAnsi="Calibri" w:cs="Times New Roman"/>
                <w:b/>
                <w:color w:val="000000"/>
              </w:rPr>
              <w:t>Description</w:t>
            </w:r>
          </w:p>
        </w:tc>
        <w:tc>
          <w:tcPr>
            <w:tcW w:w="1710" w:type="dxa"/>
            <w:noWrap/>
            <w:hideMark/>
          </w:tcPr>
          <w:p w14:paraId="00273BF5" w14:textId="77777777" w:rsidR="002235CE" w:rsidRPr="00E228E9" w:rsidRDefault="002235CE" w:rsidP="002B593D">
            <w:pPr>
              <w:rPr>
                <w:rFonts w:ascii="Times New Roman" w:eastAsia="Times New Roman" w:hAnsi="Times New Roman" w:cs="Times New Roman"/>
                <w:sz w:val="20"/>
                <w:szCs w:val="20"/>
              </w:rPr>
            </w:pPr>
            <w:r w:rsidRPr="004F71D9">
              <w:rPr>
                <w:rFonts w:ascii="Calibri" w:eastAsia="Times New Roman" w:hAnsi="Calibri" w:cs="Times New Roman"/>
                <w:b/>
                <w:color w:val="000000"/>
              </w:rPr>
              <w:t>Value</w:t>
            </w:r>
          </w:p>
        </w:tc>
        <w:tc>
          <w:tcPr>
            <w:tcW w:w="5400" w:type="dxa"/>
            <w:noWrap/>
            <w:hideMark/>
          </w:tcPr>
          <w:p w14:paraId="7C33D55B" w14:textId="77777777" w:rsidR="002235CE" w:rsidRPr="00E228E9" w:rsidRDefault="002235CE" w:rsidP="002B593D">
            <w:pPr>
              <w:rPr>
                <w:rFonts w:ascii="Times New Roman" w:eastAsia="Times New Roman" w:hAnsi="Times New Roman" w:cs="Times New Roman"/>
                <w:sz w:val="20"/>
                <w:szCs w:val="20"/>
              </w:rPr>
            </w:pPr>
            <w:r w:rsidRPr="004F71D9">
              <w:rPr>
                <w:rFonts w:ascii="Calibri" w:eastAsia="Times New Roman" w:hAnsi="Calibri" w:cs="Times New Roman"/>
                <w:b/>
                <w:color w:val="000000"/>
              </w:rPr>
              <w:t>Notes</w:t>
            </w:r>
          </w:p>
        </w:tc>
      </w:tr>
      <w:tr w:rsidR="002235CE" w:rsidRPr="004F2A88" w14:paraId="5683210C" w14:textId="77777777" w:rsidTr="002B593D">
        <w:trPr>
          <w:trHeight w:val="300"/>
        </w:trPr>
        <w:tc>
          <w:tcPr>
            <w:tcW w:w="2250" w:type="dxa"/>
            <w:noWrap/>
            <w:hideMark/>
          </w:tcPr>
          <w:p w14:paraId="1ABE6BED"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DHW Heater Name</w:t>
            </w:r>
          </w:p>
        </w:tc>
        <w:tc>
          <w:tcPr>
            <w:tcW w:w="1710" w:type="dxa"/>
            <w:noWrap/>
            <w:hideMark/>
          </w:tcPr>
          <w:p w14:paraId="163F1EF8"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*NAME*</w:t>
            </w:r>
          </w:p>
        </w:tc>
        <w:tc>
          <w:tcPr>
            <w:tcW w:w="5400" w:type="dxa"/>
            <w:noWrap/>
            <w:hideMark/>
          </w:tcPr>
          <w:p w14:paraId="0E93C898" w14:textId="77777777" w:rsidR="002235CE" w:rsidRPr="004F2A88" w:rsidRDefault="002235CE" w:rsidP="002235CE">
            <w:pPr>
              <w:rPr>
                <w:rFonts w:ascii="Calibri" w:eastAsia="Times New Roman" w:hAnsi="Calibri" w:cs="Times New Roman"/>
                <w:color w:val="000000"/>
              </w:rPr>
            </w:pPr>
            <w:r w:rsidRPr="004F2A88">
              <w:rPr>
                <w:rFonts w:ascii="Calibri" w:eastAsia="Times New Roman" w:hAnsi="Calibri" w:cs="Times New Roman"/>
                <w:color w:val="000000"/>
              </w:rPr>
              <w:t>The name of the component</w:t>
            </w:r>
            <w:r>
              <w:rPr>
                <w:rFonts w:ascii="Calibri" w:eastAsia="Times New Roman" w:hAnsi="Calibri" w:cs="Times New Roman"/>
                <w:color w:val="000000"/>
              </w:rPr>
              <w:t>, should match the plumbing drawing tag.</w:t>
            </w:r>
          </w:p>
        </w:tc>
      </w:tr>
      <w:tr w:rsidR="002235CE" w:rsidRPr="004F2A88" w14:paraId="51C99DD8" w14:textId="77777777" w:rsidTr="002B593D">
        <w:trPr>
          <w:trHeight w:val="300"/>
        </w:trPr>
        <w:tc>
          <w:tcPr>
            <w:tcW w:w="2250" w:type="dxa"/>
            <w:noWrap/>
            <w:hideMark/>
          </w:tcPr>
          <w:p w14:paraId="7F979B2D" w14:textId="77777777" w:rsidR="002235CE" w:rsidRPr="004F2A88" w:rsidRDefault="002235CE" w:rsidP="002B593D">
            <w:pPr>
              <w:rPr>
                <w:rFonts w:ascii="Calibri" w:eastAsia="Times New Roman" w:hAnsi="Calibri" w:cs="Times New Roman"/>
                <w:color w:val="000000"/>
              </w:rPr>
            </w:pPr>
            <w:r w:rsidRPr="004F2A88">
              <w:rPr>
                <w:rFonts w:ascii="Calibri" w:eastAsia="Times New Roman" w:hAnsi="Calibri" w:cs="Times New Roman"/>
                <w:color w:val="000000"/>
              </w:rPr>
              <w:t>Type</w:t>
            </w:r>
          </w:p>
        </w:tc>
        <w:tc>
          <w:tcPr>
            <w:tcW w:w="1710" w:type="dxa"/>
            <w:noWrap/>
            <w:hideMark/>
          </w:tcPr>
          <w:p w14:paraId="76291B09"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Gas</w:t>
            </w:r>
          </w:p>
        </w:tc>
        <w:tc>
          <w:tcPr>
            <w:tcW w:w="5400" w:type="dxa"/>
            <w:noWrap/>
            <w:hideMark/>
          </w:tcPr>
          <w:p w14:paraId="21FF14B1"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Fuel source of water heater</w:t>
            </w:r>
          </w:p>
        </w:tc>
      </w:tr>
      <w:tr w:rsidR="002235CE" w:rsidRPr="004F2A88" w14:paraId="50B72118" w14:textId="77777777" w:rsidTr="002B593D">
        <w:trPr>
          <w:trHeight w:val="300"/>
        </w:trPr>
        <w:tc>
          <w:tcPr>
            <w:tcW w:w="2250" w:type="dxa"/>
            <w:noWrap/>
            <w:hideMark/>
          </w:tcPr>
          <w:p w14:paraId="3EB9559D"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DHW Loop assignment</w:t>
            </w:r>
          </w:p>
        </w:tc>
        <w:tc>
          <w:tcPr>
            <w:tcW w:w="1710" w:type="dxa"/>
            <w:noWrap/>
            <w:hideMark/>
          </w:tcPr>
          <w:p w14:paraId="67164252"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w:t>
            </w:r>
          </w:p>
        </w:tc>
        <w:tc>
          <w:tcPr>
            <w:tcW w:w="5400" w:type="dxa"/>
            <w:noWrap/>
            <w:hideMark/>
          </w:tcPr>
          <w:p w14:paraId="5BFB3F45" w14:textId="77777777" w:rsidR="002235CE" w:rsidRPr="004F2A88" w:rsidRDefault="002235CE" w:rsidP="002235CE">
            <w:pPr>
              <w:rPr>
                <w:rFonts w:ascii="Calibri" w:eastAsia="Times New Roman" w:hAnsi="Calibri" w:cs="Times New Roman"/>
                <w:color w:val="000000"/>
              </w:rPr>
            </w:pPr>
            <w:r w:rsidRPr="004F2A88">
              <w:rPr>
                <w:rFonts w:ascii="Calibri" w:eastAsia="Times New Roman" w:hAnsi="Calibri" w:cs="Times New Roman"/>
                <w:color w:val="000000"/>
              </w:rPr>
              <w:t xml:space="preserve">Name of the </w:t>
            </w:r>
            <w:r>
              <w:rPr>
                <w:rFonts w:ascii="Calibri" w:eastAsia="Times New Roman" w:hAnsi="Calibri" w:cs="Times New Roman"/>
                <w:color w:val="000000"/>
              </w:rPr>
              <w:t xml:space="preserve">Domestic Hot Water </w:t>
            </w:r>
            <w:r w:rsidRPr="004F2A88">
              <w:rPr>
                <w:rFonts w:ascii="Calibri" w:eastAsia="Times New Roman" w:hAnsi="Calibri" w:cs="Times New Roman"/>
                <w:color w:val="000000"/>
              </w:rPr>
              <w:t xml:space="preserve">Loop </w:t>
            </w:r>
            <w:r>
              <w:rPr>
                <w:rFonts w:ascii="Calibri" w:eastAsia="Times New Roman" w:hAnsi="Calibri" w:cs="Times New Roman"/>
                <w:color w:val="000000"/>
              </w:rPr>
              <w:t>that this equipment is assigned to</w:t>
            </w:r>
          </w:p>
        </w:tc>
      </w:tr>
      <w:tr w:rsidR="002235CE" w:rsidRPr="004F2A88" w14:paraId="6E61F80B" w14:textId="77777777" w:rsidTr="002B593D">
        <w:trPr>
          <w:trHeight w:val="300"/>
        </w:trPr>
        <w:tc>
          <w:tcPr>
            <w:tcW w:w="2250" w:type="dxa"/>
            <w:noWrap/>
            <w:hideMark/>
          </w:tcPr>
          <w:p w14:paraId="1C7D6632"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Fuel Meter</w:t>
            </w:r>
          </w:p>
        </w:tc>
        <w:tc>
          <w:tcPr>
            <w:tcW w:w="1710" w:type="dxa"/>
            <w:noWrap/>
            <w:hideMark/>
          </w:tcPr>
          <w:p w14:paraId="11C642CA"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FM1</w:t>
            </w:r>
          </w:p>
        </w:tc>
        <w:tc>
          <w:tcPr>
            <w:tcW w:w="5400" w:type="dxa"/>
            <w:noWrap/>
            <w:hideMark/>
          </w:tcPr>
          <w:p w14:paraId="7DFD02D1"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Name of Fuel Meter.</w:t>
            </w:r>
          </w:p>
        </w:tc>
      </w:tr>
      <w:tr w:rsidR="002235CE" w:rsidRPr="004F2A88" w14:paraId="5F12BFD7" w14:textId="77777777" w:rsidTr="002B593D">
        <w:trPr>
          <w:trHeight w:val="300"/>
        </w:trPr>
        <w:tc>
          <w:tcPr>
            <w:tcW w:w="2250" w:type="dxa"/>
            <w:noWrap/>
          </w:tcPr>
          <w:p w14:paraId="3F75C265" w14:textId="77777777" w:rsidR="002235CE" w:rsidRDefault="002235CE" w:rsidP="002B593D">
            <w:pPr>
              <w:rPr>
                <w:rFonts w:ascii="Calibri" w:eastAsia="Times New Roman" w:hAnsi="Calibri" w:cs="Times New Roman"/>
                <w:color w:val="000000"/>
              </w:rPr>
            </w:pPr>
            <w:r w:rsidRPr="004F2A88">
              <w:rPr>
                <w:rFonts w:ascii="Calibri" w:eastAsia="Times New Roman" w:hAnsi="Calibri" w:cs="Times New Roman"/>
                <w:color w:val="000000"/>
              </w:rPr>
              <w:t>Electric Meter</w:t>
            </w:r>
          </w:p>
        </w:tc>
        <w:tc>
          <w:tcPr>
            <w:tcW w:w="1710" w:type="dxa"/>
            <w:noWrap/>
          </w:tcPr>
          <w:p w14:paraId="23AF7509" w14:textId="77777777" w:rsidR="002235CE" w:rsidRDefault="002235CE" w:rsidP="002B593D">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tcPr>
          <w:p w14:paraId="1D2993AB" w14:textId="77777777" w:rsidR="002235CE" w:rsidRPr="004F2A88" w:rsidRDefault="002235CE" w:rsidP="002235CE">
            <w:pPr>
              <w:rPr>
                <w:rFonts w:ascii="Calibri" w:eastAsia="Times New Roman" w:hAnsi="Calibri" w:cs="Times New Roman"/>
                <w:color w:val="000000"/>
              </w:rPr>
            </w:pPr>
            <w:r w:rsidRPr="004F2A88">
              <w:rPr>
                <w:rFonts w:ascii="Calibri" w:eastAsia="Times New Roman" w:hAnsi="Calibri" w:cs="Times New Roman"/>
                <w:color w:val="000000"/>
              </w:rPr>
              <w:t>Name of the Electric Meter</w:t>
            </w:r>
            <w:r>
              <w:rPr>
                <w:rFonts w:ascii="Calibri" w:eastAsia="Times New Roman" w:hAnsi="Calibri" w:cs="Times New Roman"/>
                <w:color w:val="000000"/>
              </w:rPr>
              <w:t>.</w:t>
            </w:r>
          </w:p>
        </w:tc>
      </w:tr>
      <w:tr w:rsidR="002235CE" w:rsidRPr="004F2A88" w14:paraId="0F4FF850" w14:textId="77777777" w:rsidTr="002B593D">
        <w:trPr>
          <w:trHeight w:val="300"/>
        </w:trPr>
        <w:tc>
          <w:tcPr>
            <w:tcW w:w="2250" w:type="dxa"/>
            <w:noWrap/>
          </w:tcPr>
          <w:p w14:paraId="6D568833"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Equipment Capacity</w:t>
            </w:r>
          </w:p>
        </w:tc>
        <w:tc>
          <w:tcPr>
            <w:tcW w:w="1710" w:type="dxa"/>
            <w:noWrap/>
          </w:tcPr>
          <w:p w14:paraId="2BB3F85A" w14:textId="77777777" w:rsidR="002235CE" w:rsidRDefault="002235CE" w:rsidP="002B593D">
            <w:pPr>
              <w:rPr>
                <w:rFonts w:ascii="Calibri" w:eastAsia="Times New Roman" w:hAnsi="Calibri" w:cs="Times New Roman"/>
                <w:color w:val="000000"/>
              </w:rPr>
            </w:pPr>
            <w:r>
              <w:rPr>
                <w:rFonts w:ascii="Calibri" w:eastAsia="Times New Roman" w:hAnsi="Calibri" w:cs="Times New Roman"/>
                <w:color w:val="000000"/>
              </w:rPr>
              <w:t>*</w:t>
            </w:r>
          </w:p>
        </w:tc>
        <w:tc>
          <w:tcPr>
            <w:tcW w:w="5400" w:type="dxa"/>
            <w:noWrap/>
          </w:tcPr>
          <w:p w14:paraId="324B56DC"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 xml:space="preserve">Leave Capacity Blank until </w:t>
            </w:r>
            <w:r w:rsidR="00433C63">
              <w:rPr>
                <w:rFonts w:ascii="Calibri" w:eastAsia="Times New Roman" w:hAnsi="Calibri" w:cs="Times New Roman"/>
                <w:color w:val="000000"/>
              </w:rPr>
              <w:t xml:space="preserve">design intent or </w:t>
            </w:r>
            <w:r>
              <w:rPr>
                <w:rFonts w:ascii="Calibri" w:eastAsia="Times New Roman" w:hAnsi="Calibri" w:cs="Times New Roman"/>
                <w:color w:val="000000"/>
              </w:rPr>
              <w:t>schedule values are available.  Should match the input rating of proposed hot water heater, and in the baseline should be the proposed hot water heater output divided by the baseline efficiency.</w:t>
            </w:r>
          </w:p>
        </w:tc>
      </w:tr>
      <w:tr w:rsidR="002235CE" w:rsidRPr="004F2A88" w14:paraId="5E414F66" w14:textId="77777777" w:rsidTr="002B593D">
        <w:trPr>
          <w:trHeight w:val="300"/>
        </w:trPr>
        <w:tc>
          <w:tcPr>
            <w:tcW w:w="2250" w:type="dxa"/>
            <w:noWrap/>
          </w:tcPr>
          <w:p w14:paraId="09F5C5FF"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Capacity Ratio</w:t>
            </w:r>
          </w:p>
        </w:tc>
        <w:tc>
          <w:tcPr>
            <w:tcW w:w="1710" w:type="dxa"/>
            <w:noWrap/>
          </w:tcPr>
          <w:p w14:paraId="34B96C34" w14:textId="77777777" w:rsidR="002235CE" w:rsidRDefault="002235CE" w:rsidP="002B593D">
            <w:pPr>
              <w:rPr>
                <w:rFonts w:ascii="Calibri" w:eastAsia="Times New Roman" w:hAnsi="Calibri" w:cs="Times New Roman"/>
                <w:color w:val="000000"/>
              </w:rPr>
            </w:pPr>
            <w:r>
              <w:rPr>
                <w:rFonts w:ascii="Calibri" w:eastAsia="Times New Roman" w:hAnsi="Calibri" w:cs="Times New Roman"/>
                <w:color w:val="000000"/>
              </w:rPr>
              <w:t>1</w:t>
            </w:r>
          </w:p>
        </w:tc>
        <w:tc>
          <w:tcPr>
            <w:tcW w:w="5400" w:type="dxa"/>
            <w:noWrap/>
          </w:tcPr>
          <w:p w14:paraId="4878D2F1"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No oversizing factor in DHW equipment sizing.</w:t>
            </w:r>
          </w:p>
        </w:tc>
      </w:tr>
      <w:tr w:rsidR="002235CE" w:rsidRPr="004F2A88" w14:paraId="6AE73F57" w14:textId="77777777" w:rsidTr="002B593D">
        <w:trPr>
          <w:trHeight w:val="300"/>
        </w:trPr>
        <w:tc>
          <w:tcPr>
            <w:tcW w:w="2250" w:type="dxa"/>
            <w:noWrap/>
          </w:tcPr>
          <w:p w14:paraId="0A8FF2D2" w14:textId="77777777" w:rsidR="002235CE" w:rsidRPr="004F2A88" w:rsidRDefault="002235CE" w:rsidP="003D6FC2">
            <w:pPr>
              <w:rPr>
                <w:rFonts w:ascii="Calibri" w:eastAsia="Times New Roman" w:hAnsi="Calibri" w:cs="Times New Roman"/>
                <w:color w:val="000000"/>
              </w:rPr>
            </w:pPr>
            <w:r>
              <w:rPr>
                <w:rFonts w:ascii="Calibri" w:eastAsia="Times New Roman" w:hAnsi="Calibri" w:cs="Times New Roman"/>
                <w:color w:val="000000"/>
              </w:rPr>
              <w:t xml:space="preserve">Heating </w:t>
            </w:r>
            <w:r w:rsidR="003D6FC2">
              <w:rPr>
                <w:rFonts w:ascii="Calibri" w:eastAsia="Times New Roman" w:hAnsi="Calibri" w:cs="Times New Roman"/>
                <w:color w:val="000000"/>
              </w:rPr>
              <w:t>Input Ratio (HIR)</w:t>
            </w:r>
          </w:p>
        </w:tc>
        <w:tc>
          <w:tcPr>
            <w:tcW w:w="1710" w:type="dxa"/>
            <w:noWrap/>
          </w:tcPr>
          <w:p w14:paraId="4F6311F1" w14:textId="77777777" w:rsidR="002235CE" w:rsidRDefault="002235CE" w:rsidP="002B593D">
            <w:pPr>
              <w:rPr>
                <w:rFonts w:ascii="Calibri" w:eastAsia="Times New Roman" w:hAnsi="Calibri" w:cs="Times New Roman"/>
                <w:color w:val="000000"/>
              </w:rPr>
            </w:pPr>
            <w:r>
              <w:rPr>
                <w:rFonts w:ascii="Calibri" w:eastAsia="Times New Roman" w:hAnsi="Calibri" w:cs="Times New Roman"/>
                <w:color w:val="000000"/>
              </w:rPr>
              <w:t>1.23</w:t>
            </w:r>
          </w:p>
        </w:tc>
        <w:tc>
          <w:tcPr>
            <w:tcW w:w="5400" w:type="dxa"/>
            <w:noWrap/>
          </w:tcPr>
          <w:p w14:paraId="26B43879" w14:textId="77777777" w:rsidR="002235CE" w:rsidRPr="004F2A88" w:rsidRDefault="002235CE" w:rsidP="00433C63">
            <w:pPr>
              <w:rPr>
                <w:rFonts w:ascii="Calibri" w:eastAsia="Times New Roman" w:hAnsi="Calibri" w:cs="Times New Roman"/>
                <w:color w:val="000000"/>
              </w:rPr>
            </w:pPr>
            <w:r>
              <w:rPr>
                <w:rFonts w:ascii="Calibri" w:eastAsia="Times New Roman" w:hAnsi="Calibri" w:cs="Times New Roman"/>
                <w:color w:val="000000"/>
              </w:rPr>
              <w:t>1/</w:t>
            </w:r>
            <w:r w:rsidR="003D6FC2">
              <w:rPr>
                <w:rFonts w:ascii="Calibri" w:eastAsia="Times New Roman" w:hAnsi="Calibri" w:cs="Times New Roman"/>
                <w:color w:val="000000"/>
              </w:rPr>
              <w:t xml:space="preserve">heating </w:t>
            </w:r>
            <w:r>
              <w:rPr>
                <w:rFonts w:ascii="Calibri" w:eastAsia="Times New Roman" w:hAnsi="Calibri" w:cs="Times New Roman"/>
                <w:color w:val="000000"/>
              </w:rPr>
              <w:t xml:space="preserve">efficiency.  Include control and draft fan electric use under Miscellaneous tab Auxiliary Power.  Early in the design you may derate proposed efficiency </w:t>
            </w:r>
            <w:r w:rsidR="00433C63">
              <w:rPr>
                <w:rFonts w:ascii="Calibri" w:eastAsia="Times New Roman" w:hAnsi="Calibri" w:cs="Times New Roman"/>
                <w:color w:val="000000"/>
              </w:rPr>
              <w:t>by up to</w:t>
            </w:r>
            <w:r>
              <w:rPr>
                <w:rFonts w:ascii="Calibri" w:eastAsia="Times New Roman" w:hAnsi="Calibri" w:cs="Times New Roman"/>
                <w:color w:val="000000"/>
              </w:rPr>
              <w:t xml:space="preserve"> 8%</w:t>
            </w:r>
            <w:r w:rsidR="00433C63">
              <w:rPr>
                <w:rFonts w:ascii="Calibri" w:eastAsia="Times New Roman" w:hAnsi="Calibri" w:cs="Times New Roman"/>
                <w:color w:val="000000"/>
              </w:rPr>
              <w:t xml:space="preserve"> (4% typical)</w:t>
            </w:r>
            <w:r>
              <w:rPr>
                <w:rFonts w:ascii="Calibri" w:eastAsia="Times New Roman" w:hAnsi="Calibri" w:cs="Times New Roman"/>
                <w:color w:val="000000"/>
              </w:rPr>
              <w:t xml:space="preserve"> in anticipation of such equipment.  </w:t>
            </w:r>
          </w:p>
        </w:tc>
      </w:tr>
      <w:tr w:rsidR="002235CE" w:rsidRPr="004F2A88" w14:paraId="56278A66" w14:textId="77777777" w:rsidTr="002B593D">
        <w:trPr>
          <w:trHeight w:val="300"/>
        </w:trPr>
        <w:tc>
          <w:tcPr>
            <w:tcW w:w="2250" w:type="dxa"/>
            <w:noWrap/>
          </w:tcPr>
          <w:p w14:paraId="4475CE16" w14:textId="77777777" w:rsidR="002235CE" w:rsidRDefault="003D6FC2" w:rsidP="002B593D">
            <w:pPr>
              <w:rPr>
                <w:rFonts w:ascii="Calibri" w:eastAsia="Times New Roman" w:hAnsi="Calibri" w:cs="Times New Roman"/>
                <w:color w:val="000000"/>
              </w:rPr>
            </w:pPr>
            <w:r>
              <w:rPr>
                <w:rFonts w:ascii="Calibri" w:eastAsia="Times New Roman" w:hAnsi="Calibri" w:cs="Times New Roman"/>
                <w:color w:val="000000"/>
              </w:rPr>
              <w:t>Elec Input Ratio</w:t>
            </w:r>
          </w:p>
        </w:tc>
        <w:tc>
          <w:tcPr>
            <w:tcW w:w="1710" w:type="dxa"/>
            <w:noWrap/>
          </w:tcPr>
          <w:p w14:paraId="767007F7" w14:textId="77777777" w:rsidR="002235CE" w:rsidRDefault="003D6FC2" w:rsidP="002B593D">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tcPr>
          <w:p w14:paraId="42EE971A" w14:textId="77777777" w:rsidR="002235CE" w:rsidRPr="004F2A88" w:rsidRDefault="003D6FC2" w:rsidP="002B593D">
            <w:pPr>
              <w:rPr>
                <w:rFonts w:ascii="Calibri" w:eastAsia="Times New Roman" w:hAnsi="Calibri" w:cs="Times New Roman"/>
                <w:color w:val="000000"/>
              </w:rPr>
            </w:pPr>
            <w:r>
              <w:rPr>
                <w:rFonts w:ascii="Calibri" w:eastAsia="Times New Roman" w:hAnsi="Calibri" w:cs="Times New Roman"/>
                <w:color w:val="000000"/>
              </w:rPr>
              <w:t>Used with Type “electric”</w:t>
            </w:r>
          </w:p>
        </w:tc>
      </w:tr>
      <w:tr w:rsidR="002235CE" w:rsidRPr="004F2A88" w14:paraId="2E2A4912" w14:textId="77777777" w:rsidTr="002B593D">
        <w:trPr>
          <w:trHeight w:val="300"/>
        </w:trPr>
        <w:tc>
          <w:tcPr>
            <w:tcW w:w="2250" w:type="dxa"/>
            <w:noWrap/>
          </w:tcPr>
          <w:p w14:paraId="45F54F9C" w14:textId="77777777" w:rsidR="002235CE" w:rsidRPr="002B1415" w:rsidRDefault="003D6FC2" w:rsidP="002B593D">
            <w:pPr>
              <w:rPr>
                <w:rFonts w:ascii="Calibri" w:eastAsia="Times New Roman" w:hAnsi="Calibri" w:cs="Times New Roman"/>
                <w:color w:val="000000"/>
              </w:rPr>
            </w:pPr>
            <w:r>
              <w:rPr>
                <w:rFonts w:ascii="Calibri" w:eastAsia="Times New Roman" w:hAnsi="Calibri" w:cs="Times New Roman"/>
                <w:color w:val="000000"/>
              </w:rPr>
              <w:t>Tank Volume</w:t>
            </w:r>
          </w:p>
        </w:tc>
        <w:tc>
          <w:tcPr>
            <w:tcW w:w="1710" w:type="dxa"/>
            <w:noWrap/>
          </w:tcPr>
          <w:p w14:paraId="6EFBE45E" w14:textId="77777777" w:rsidR="002235CE" w:rsidRDefault="003D6FC2" w:rsidP="002B593D">
            <w:pPr>
              <w:rPr>
                <w:rFonts w:ascii="Calibri" w:eastAsia="Times New Roman" w:hAnsi="Calibri" w:cs="Times New Roman"/>
                <w:color w:val="000000"/>
              </w:rPr>
            </w:pPr>
            <w:r>
              <w:rPr>
                <w:rFonts w:ascii="Calibri" w:eastAsia="Times New Roman" w:hAnsi="Calibri" w:cs="Times New Roman"/>
                <w:color w:val="000000"/>
              </w:rPr>
              <w:t>100</w:t>
            </w:r>
          </w:p>
        </w:tc>
        <w:tc>
          <w:tcPr>
            <w:tcW w:w="5400" w:type="dxa"/>
            <w:noWrap/>
          </w:tcPr>
          <w:p w14:paraId="5074DC0A" w14:textId="77777777" w:rsidR="002235CE" w:rsidRPr="004F2A88" w:rsidRDefault="003D6FC2" w:rsidP="002B593D">
            <w:pPr>
              <w:rPr>
                <w:rFonts w:ascii="Calibri" w:eastAsia="Times New Roman" w:hAnsi="Calibri" w:cs="Times New Roman"/>
                <w:color w:val="000000"/>
              </w:rPr>
            </w:pPr>
            <w:r>
              <w:rPr>
                <w:rFonts w:ascii="Calibri" w:eastAsia="Times New Roman" w:hAnsi="Calibri" w:cs="Times New Roman"/>
                <w:color w:val="000000"/>
              </w:rPr>
              <w:t>Size of equipment tank.  Match between baseline and proposed.</w:t>
            </w:r>
          </w:p>
        </w:tc>
      </w:tr>
      <w:tr w:rsidR="002235CE" w:rsidRPr="004F2A88" w14:paraId="54931732" w14:textId="77777777" w:rsidTr="002B593D">
        <w:trPr>
          <w:trHeight w:val="300"/>
        </w:trPr>
        <w:tc>
          <w:tcPr>
            <w:tcW w:w="2250" w:type="dxa"/>
            <w:noWrap/>
            <w:hideMark/>
          </w:tcPr>
          <w:p w14:paraId="2741FE6C" w14:textId="77777777" w:rsidR="002235CE" w:rsidRPr="004F2A88" w:rsidRDefault="003D6FC2" w:rsidP="002B593D">
            <w:pPr>
              <w:rPr>
                <w:rFonts w:ascii="Calibri" w:eastAsia="Times New Roman" w:hAnsi="Calibri" w:cs="Times New Roman"/>
                <w:color w:val="000000"/>
              </w:rPr>
            </w:pPr>
            <w:r>
              <w:rPr>
                <w:rFonts w:ascii="Calibri" w:eastAsia="Times New Roman" w:hAnsi="Calibri" w:cs="Times New Roman"/>
                <w:color w:val="000000"/>
              </w:rPr>
              <w:t>Tank UA</w:t>
            </w:r>
          </w:p>
        </w:tc>
        <w:tc>
          <w:tcPr>
            <w:tcW w:w="1710" w:type="dxa"/>
            <w:noWrap/>
            <w:hideMark/>
          </w:tcPr>
          <w:p w14:paraId="29CA48A2" w14:textId="77777777" w:rsidR="002235CE" w:rsidRPr="004F2A88" w:rsidRDefault="002235CE" w:rsidP="002B593D">
            <w:pPr>
              <w:rPr>
                <w:rFonts w:ascii="Calibri" w:eastAsia="Times New Roman" w:hAnsi="Calibri" w:cs="Times New Roman"/>
                <w:color w:val="000000"/>
              </w:rPr>
            </w:pPr>
            <w:r>
              <w:rPr>
                <w:rFonts w:ascii="Calibri" w:eastAsia="Times New Roman" w:hAnsi="Calibri" w:cs="Times New Roman"/>
                <w:color w:val="000000"/>
              </w:rPr>
              <w:t>*</w:t>
            </w:r>
          </w:p>
        </w:tc>
        <w:tc>
          <w:tcPr>
            <w:tcW w:w="5400" w:type="dxa"/>
            <w:noWrap/>
            <w:hideMark/>
          </w:tcPr>
          <w:p w14:paraId="505128B2" w14:textId="77777777" w:rsidR="002235CE" w:rsidRPr="004F2A88" w:rsidRDefault="002235CE" w:rsidP="003D6FC2">
            <w:pPr>
              <w:rPr>
                <w:rFonts w:ascii="Calibri" w:eastAsia="Times New Roman" w:hAnsi="Calibri" w:cs="Times New Roman"/>
                <w:color w:val="000000"/>
              </w:rPr>
            </w:pPr>
            <w:r w:rsidRPr="004F2A88">
              <w:rPr>
                <w:rFonts w:ascii="Calibri" w:eastAsia="Times New Roman" w:hAnsi="Calibri" w:cs="Times New Roman"/>
                <w:color w:val="000000"/>
              </w:rPr>
              <w:t xml:space="preserve">Nominal </w:t>
            </w:r>
            <w:r w:rsidR="003D6FC2">
              <w:rPr>
                <w:rFonts w:ascii="Calibri" w:eastAsia="Times New Roman" w:hAnsi="Calibri" w:cs="Times New Roman"/>
                <w:color w:val="000000"/>
              </w:rPr>
              <w:t>Tank UA from manufacturer’s literature.  Model the baseline with the same UA unless the SL is defined in the standard.</w:t>
            </w:r>
          </w:p>
        </w:tc>
      </w:tr>
      <w:tr w:rsidR="002235CE" w:rsidRPr="004F2A88" w14:paraId="00BAA3D2" w14:textId="77777777" w:rsidTr="002B593D">
        <w:trPr>
          <w:trHeight w:val="300"/>
        </w:trPr>
        <w:tc>
          <w:tcPr>
            <w:tcW w:w="2250" w:type="dxa"/>
            <w:noWrap/>
            <w:hideMark/>
          </w:tcPr>
          <w:p w14:paraId="29EDAD89" w14:textId="77777777" w:rsidR="002235CE" w:rsidRPr="004F2A88" w:rsidRDefault="003D6FC2" w:rsidP="002B593D">
            <w:pPr>
              <w:rPr>
                <w:rFonts w:ascii="Calibri" w:eastAsia="Times New Roman" w:hAnsi="Calibri" w:cs="Times New Roman"/>
                <w:color w:val="000000"/>
              </w:rPr>
            </w:pPr>
            <w:r>
              <w:rPr>
                <w:rFonts w:ascii="Calibri" w:eastAsia="Times New Roman" w:hAnsi="Calibri" w:cs="Times New Roman"/>
                <w:color w:val="000000"/>
              </w:rPr>
              <w:t>Location</w:t>
            </w:r>
          </w:p>
        </w:tc>
        <w:tc>
          <w:tcPr>
            <w:tcW w:w="1710" w:type="dxa"/>
            <w:noWrap/>
            <w:hideMark/>
          </w:tcPr>
          <w:p w14:paraId="1E27287A" w14:textId="77777777" w:rsidR="002235CE" w:rsidRPr="004F2A88" w:rsidRDefault="003D6FC2" w:rsidP="002B593D">
            <w:pPr>
              <w:rPr>
                <w:rFonts w:ascii="Calibri" w:eastAsia="Times New Roman" w:hAnsi="Calibri" w:cs="Times New Roman"/>
                <w:color w:val="000000"/>
              </w:rPr>
            </w:pPr>
            <w:r>
              <w:rPr>
                <w:rFonts w:ascii="Calibri" w:eastAsia="Times New Roman" w:hAnsi="Calibri" w:cs="Times New Roman"/>
                <w:color w:val="000000"/>
              </w:rPr>
              <w:t>Zone</w:t>
            </w:r>
          </w:p>
        </w:tc>
        <w:tc>
          <w:tcPr>
            <w:tcW w:w="5400" w:type="dxa"/>
            <w:noWrap/>
            <w:hideMark/>
          </w:tcPr>
          <w:p w14:paraId="5F48A3A4" w14:textId="77777777" w:rsidR="002235CE" w:rsidRPr="004F2A88" w:rsidRDefault="003D6FC2" w:rsidP="002B593D">
            <w:pPr>
              <w:rPr>
                <w:rFonts w:ascii="Calibri" w:eastAsia="Times New Roman" w:hAnsi="Calibri" w:cs="Times New Roman"/>
                <w:color w:val="000000"/>
              </w:rPr>
            </w:pPr>
            <w:r>
              <w:rPr>
                <w:rFonts w:ascii="Calibri" w:eastAsia="Times New Roman" w:hAnsi="Calibri" w:cs="Times New Roman"/>
                <w:color w:val="000000"/>
              </w:rPr>
              <w:t>Location the hot water tank exists.  M</w:t>
            </w:r>
            <w:r w:rsidR="00433C63">
              <w:rPr>
                <w:rFonts w:ascii="Calibri" w:eastAsia="Times New Roman" w:hAnsi="Calibri" w:cs="Times New Roman"/>
                <w:color w:val="000000"/>
              </w:rPr>
              <w:t>a</w:t>
            </w:r>
            <w:r>
              <w:rPr>
                <w:rFonts w:ascii="Calibri" w:eastAsia="Times New Roman" w:hAnsi="Calibri" w:cs="Times New Roman"/>
                <w:color w:val="000000"/>
              </w:rPr>
              <w:t>y be modeled as outdoors if too much heat for the assigned space.</w:t>
            </w:r>
          </w:p>
        </w:tc>
      </w:tr>
      <w:tr w:rsidR="002235CE" w:rsidRPr="006F16DA" w14:paraId="686E183F" w14:textId="77777777" w:rsidTr="002B593D">
        <w:trPr>
          <w:trHeight w:val="300"/>
        </w:trPr>
        <w:tc>
          <w:tcPr>
            <w:tcW w:w="2250" w:type="dxa"/>
            <w:noWrap/>
            <w:hideMark/>
          </w:tcPr>
          <w:p w14:paraId="132B6F95" w14:textId="77777777" w:rsidR="002235CE" w:rsidRPr="006F16DA" w:rsidRDefault="003D6FC2" w:rsidP="002B593D">
            <w:pPr>
              <w:rPr>
                <w:rFonts w:ascii="Calibri" w:eastAsia="Times New Roman" w:hAnsi="Calibri" w:cs="Times New Roman"/>
                <w:color w:val="000000"/>
              </w:rPr>
            </w:pPr>
            <w:r>
              <w:rPr>
                <w:rFonts w:ascii="Calibri" w:eastAsia="Times New Roman" w:hAnsi="Calibri" w:cs="Times New Roman"/>
                <w:color w:val="000000"/>
              </w:rPr>
              <w:t>DHW Zone</w:t>
            </w:r>
          </w:p>
        </w:tc>
        <w:tc>
          <w:tcPr>
            <w:tcW w:w="1710" w:type="dxa"/>
            <w:noWrap/>
            <w:hideMark/>
          </w:tcPr>
          <w:p w14:paraId="046454C4" w14:textId="77777777" w:rsidR="002235CE" w:rsidRPr="006F16DA" w:rsidRDefault="003D6FC2" w:rsidP="002B593D">
            <w:pPr>
              <w:rPr>
                <w:rFonts w:ascii="Calibri" w:eastAsia="Times New Roman" w:hAnsi="Calibri" w:cs="Times New Roman"/>
                <w:color w:val="000000"/>
              </w:rPr>
            </w:pPr>
            <w:r>
              <w:rPr>
                <w:rFonts w:ascii="Calibri" w:eastAsia="Times New Roman" w:hAnsi="Calibri" w:cs="Times New Roman"/>
                <w:color w:val="000000"/>
              </w:rPr>
              <w:t>Mechanical</w:t>
            </w:r>
          </w:p>
        </w:tc>
        <w:tc>
          <w:tcPr>
            <w:tcW w:w="5400" w:type="dxa"/>
            <w:noWrap/>
            <w:hideMark/>
          </w:tcPr>
          <w:p w14:paraId="18149392" w14:textId="77777777" w:rsidR="002235CE" w:rsidRPr="006F16DA" w:rsidRDefault="003D6FC2" w:rsidP="002B593D">
            <w:pPr>
              <w:rPr>
                <w:rFonts w:ascii="Calibri" w:eastAsia="Times New Roman" w:hAnsi="Calibri" w:cs="Times New Roman"/>
                <w:color w:val="000000"/>
              </w:rPr>
            </w:pPr>
            <w:r>
              <w:rPr>
                <w:rFonts w:ascii="Calibri" w:eastAsia="Times New Roman" w:hAnsi="Calibri" w:cs="Times New Roman"/>
                <w:color w:val="000000"/>
              </w:rPr>
              <w:t>Generally found in mechanical rooms.</w:t>
            </w:r>
          </w:p>
        </w:tc>
      </w:tr>
      <w:tr w:rsidR="002235CE" w:rsidRPr="004F2A88" w14:paraId="6BA02E9A" w14:textId="77777777" w:rsidTr="002B593D">
        <w:trPr>
          <w:trHeight w:val="300"/>
        </w:trPr>
        <w:tc>
          <w:tcPr>
            <w:tcW w:w="2250" w:type="dxa"/>
            <w:noWrap/>
            <w:hideMark/>
          </w:tcPr>
          <w:p w14:paraId="62A52707" w14:textId="77777777" w:rsidR="002235CE" w:rsidRPr="004F2A88" w:rsidRDefault="003D6FC2" w:rsidP="002B593D">
            <w:pPr>
              <w:rPr>
                <w:rFonts w:ascii="Calibri" w:eastAsia="Times New Roman" w:hAnsi="Calibri" w:cs="Times New Roman"/>
                <w:color w:val="000000"/>
              </w:rPr>
            </w:pPr>
            <w:r>
              <w:rPr>
                <w:rFonts w:ascii="Calibri" w:eastAsia="Times New Roman" w:hAnsi="Calibri" w:cs="Times New Roman"/>
                <w:color w:val="000000"/>
              </w:rPr>
              <w:t>Max HP Tank T</w:t>
            </w:r>
          </w:p>
        </w:tc>
        <w:tc>
          <w:tcPr>
            <w:tcW w:w="1710" w:type="dxa"/>
            <w:noWrap/>
            <w:hideMark/>
          </w:tcPr>
          <w:p w14:paraId="74D71C8B" w14:textId="77777777" w:rsidR="002235CE" w:rsidRPr="004F2A88" w:rsidRDefault="003D6FC2" w:rsidP="002B593D">
            <w:pPr>
              <w:rPr>
                <w:rFonts w:ascii="Calibri" w:eastAsia="Times New Roman" w:hAnsi="Calibri" w:cs="Times New Roman"/>
                <w:color w:val="000000"/>
              </w:rPr>
            </w:pPr>
            <w:r>
              <w:rPr>
                <w:rFonts w:ascii="Calibri" w:eastAsia="Times New Roman" w:hAnsi="Calibri" w:cs="Times New Roman"/>
                <w:color w:val="000000"/>
              </w:rPr>
              <w:t>n/a</w:t>
            </w:r>
          </w:p>
        </w:tc>
        <w:tc>
          <w:tcPr>
            <w:tcW w:w="5400" w:type="dxa"/>
            <w:noWrap/>
            <w:hideMark/>
          </w:tcPr>
          <w:p w14:paraId="7B6EFB00" w14:textId="77777777" w:rsidR="002235CE" w:rsidRPr="004F2A88" w:rsidRDefault="003D6FC2" w:rsidP="002B593D">
            <w:pPr>
              <w:rPr>
                <w:rFonts w:ascii="Calibri" w:eastAsia="Times New Roman" w:hAnsi="Calibri" w:cs="Times New Roman"/>
                <w:color w:val="000000"/>
              </w:rPr>
            </w:pPr>
            <w:r>
              <w:rPr>
                <w:rFonts w:ascii="Calibri" w:eastAsia="Times New Roman" w:hAnsi="Calibri" w:cs="Times New Roman"/>
                <w:color w:val="000000"/>
              </w:rPr>
              <w:t>Used only for heat pump equipment</w:t>
            </w:r>
          </w:p>
        </w:tc>
      </w:tr>
    </w:tbl>
    <w:p w14:paraId="7B28B0AB" w14:textId="77777777" w:rsidR="003D6FC2" w:rsidRDefault="003D6FC2" w:rsidP="002235CE">
      <w:pPr>
        <w:pStyle w:val="Heading3"/>
      </w:pPr>
    </w:p>
    <w:p w14:paraId="630E9185" w14:textId="77777777" w:rsidR="007663CF" w:rsidRDefault="007663CF" w:rsidP="002235CE">
      <w:pPr>
        <w:pStyle w:val="Heading3"/>
      </w:pPr>
      <w:r>
        <w:t>Domestic Water Heater Properties, Performance Curves</w:t>
      </w:r>
    </w:p>
    <w:p w14:paraId="40F18FD5" w14:textId="77777777" w:rsidR="007663CF" w:rsidRDefault="007663CF" w:rsidP="007663CF">
      <w:r>
        <w:t xml:space="preserve">Part Load ratio curve should be the library </w:t>
      </w:r>
      <w:r w:rsidR="00433C63">
        <w:t>“</w:t>
      </w:r>
      <w:r>
        <w:t>DW-Gas-Pilotless-HIR-fPLR</w:t>
      </w:r>
      <w:r w:rsidR="00433C63">
        <w:t>”</w:t>
      </w:r>
      <w:r>
        <w:t xml:space="preserve">.  If the specific project defines a sealed combustion condensing hot water heater, then the set of library curves for a </w:t>
      </w:r>
      <w:r w:rsidR="00433C63">
        <w:t>“</w:t>
      </w:r>
      <w:r>
        <w:t>low efficiency condensing boiler</w:t>
      </w:r>
      <w:r w:rsidR="00433C63">
        <w:t>”</w:t>
      </w:r>
      <w:r>
        <w:t xml:space="preserve"> shall be used instead.</w:t>
      </w:r>
    </w:p>
    <w:p w14:paraId="0E27A32B" w14:textId="77777777" w:rsidR="007663CF" w:rsidRDefault="007663CF" w:rsidP="007663CF">
      <w:pPr>
        <w:pStyle w:val="Heading3"/>
      </w:pPr>
      <w:r>
        <w:t>Domestic Water Heater Properties, Miscellaneous</w:t>
      </w:r>
    </w:p>
    <w:p w14:paraId="21AB525C" w14:textId="77777777" w:rsidR="007663CF" w:rsidRDefault="007663CF" w:rsidP="007663CF">
      <w:r>
        <w:t xml:space="preserve"> Define parasitic losses to the proposed hot water heater such as integral controls and draft fan.  These parasitic losses shall be modeled in Mode: “when on” for draft fans or “always for integral controls.  The </w:t>
      </w:r>
      <w:r>
        <w:lastRenderedPageBreak/>
        <w:t xml:space="preserve">“Tank UA” under the Basic Specifications Tab should be used to model the effect of the integral insulation </w:t>
      </w:r>
      <w:r w:rsidR="00433C63">
        <w:t xml:space="preserve">for all models </w:t>
      </w:r>
      <w:r>
        <w:t>and any additional jacket specified</w:t>
      </w:r>
      <w:r w:rsidR="00433C63">
        <w:t xml:space="preserve"> for the proposed model</w:t>
      </w:r>
      <w:r>
        <w:t>.</w:t>
      </w:r>
    </w:p>
    <w:p w14:paraId="44834D91" w14:textId="77777777" w:rsidR="0061566B" w:rsidRDefault="0061566B" w:rsidP="007663CF"/>
    <w:p w14:paraId="7C438BB7" w14:textId="77777777" w:rsidR="0061566B" w:rsidRDefault="0061566B" w:rsidP="0061566B">
      <w:pPr>
        <w:pStyle w:val="Heading2"/>
      </w:pPr>
      <w:r>
        <w:t>Pump</w:t>
      </w:r>
    </w:p>
    <w:p w14:paraId="4653D5BB" w14:textId="77777777" w:rsidR="0061566B" w:rsidRPr="000D0B08" w:rsidRDefault="0061566B" w:rsidP="0061566B">
      <w:r>
        <w:t>The following tables cover general pump input details.  Loop specific pump information is self-explanatory.</w:t>
      </w:r>
    </w:p>
    <w:tbl>
      <w:tblPr>
        <w:tblStyle w:val="TableGrid"/>
        <w:tblW w:w="9360" w:type="dxa"/>
        <w:tblLook w:val="04A0" w:firstRow="1" w:lastRow="0" w:firstColumn="1" w:lastColumn="0" w:noHBand="0" w:noVBand="1"/>
      </w:tblPr>
      <w:tblGrid>
        <w:gridCol w:w="2250"/>
        <w:gridCol w:w="1709"/>
        <w:gridCol w:w="5401"/>
      </w:tblGrid>
      <w:tr w:rsidR="0061566B" w:rsidRPr="004E1D3C" w14:paraId="748D42DB" w14:textId="77777777" w:rsidTr="002B593D">
        <w:trPr>
          <w:trHeight w:val="300"/>
        </w:trPr>
        <w:tc>
          <w:tcPr>
            <w:tcW w:w="2250" w:type="dxa"/>
            <w:noWrap/>
            <w:hideMark/>
          </w:tcPr>
          <w:p w14:paraId="193B304B" w14:textId="77777777" w:rsidR="0061566B" w:rsidRPr="004E1D3C" w:rsidRDefault="0061566B" w:rsidP="002B593D">
            <w:pPr>
              <w:rPr>
                <w:rFonts w:ascii="Calibri" w:eastAsia="Times New Roman" w:hAnsi="Calibri" w:cs="Times New Roman"/>
                <w:color w:val="000000"/>
              </w:rPr>
            </w:pPr>
            <w:r w:rsidRPr="004F71D9">
              <w:rPr>
                <w:rFonts w:ascii="Calibri" w:eastAsia="Times New Roman" w:hAnsi="Calibri" w:cs="Times New Roman"/>
                <w:b/>
                <w:color w:val="000000"/>
              </w:rPr>
              <w:t>Description</w:t>
            </w:r>
          </w:p>
        </w:tc>
        <w:tc>
          <w:tcPr>
            <w:tcW w:w="1709" w:type="dxa"/>
            <w:noWrap/>
            <w:hideMark/>
          </w:tcPr>
          <w:p w14:paraId="0EB85A0E" w14:textId="77777777" w:rsidR="0061566B" w:rsidRPr="004E1D3C" w:rsidRDefault="0061566B" w:rsidP="002B593D">
            <w:pPr>
              <w:rPr>
                <w:rFonts w:ascii="Calibri" w:eastAsia="Times New Roman" w:hAnsi="Calibri" w:cs="Times New Roman"/>
                <w:color w:val="000000"/>
              </w:rPr>
            </w:pPr>
            <w:r w:rsidRPr="004F71D9">
              <w:rPr>
                <w:rFonts w:ascii="Calibri" w:eastAsia="Times New Roman" w:hAnsi="Calibri" w:cs="Times New Roman"/>
                <w:b/>
                <w:color w:val="000000"/>
              </w:rPr>
              <w:t>Value</w:t>
            </w:r>
          </w:p>
        </w:tc>
        <w:tc>
          <w:tcPr>
            <w:tcW w:w="5401" w:type="dxa"/>
            <w:noWrap/>
            <w:hideMark/>
          </w:tcPr>
          <w:p w14:paraId="51639663" w14:textId="77777777" w:rsidR="0061566B" w:rsidRPr="004E1D3C" w:rsidRDefault="0061566B" w:rsidP="002B593D">
            <w:pPr>
              <w:rPr>
                <w:rFonts w:ascii="Calibri" w:eastAsia="Times New Roman" w:hAnsi="Calibri" w:cs="Times New Roman"/>
                <w:color w:val="000000"/>
              </w:rPr>
            </w:pPr>
            <w:r w:rsidRPr="004F71D9">
              <w:rPr>
                <w:rFonts w:ascii="Calibri" w:eastAsia="Times New Roman" w:hAnsi="Calibri" w:cs="Times New Roman"/>
                <w:b/>
                <w:color w:val="000000"/>
              </w:rPr>
              <w:t>Notes</w:t>
            </w:r>
          </w:p>
        </w:tc>
      </w:tr>
      <w:tr w:rsidR="0061566B" w:rsidRPr="004E1D3C" w14:paraId="3A976675" w14:textId="77777777" w:rsidTr="002B593D">
        <w:trPr>
          <w:trHeight w:val="300"/>
        </w:trPr>
        <w:tc>
          <w:tcPr>
            <w:tcW w:w="2250" w:type="dxa"/>
            <w:noWrap/>
            <w:hideMark/>
          </w:tcPr>
          <w:p w14:paraId="6A4AC52A"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Pump Name</w:t>
            </w:r>
          </w:p>
        </w:tc>
        <w:tc>
          <w:tcPr>
            <w:tcW w:w="1709" w:type="dxa"/>
            <w:noWrap/>
            <w:hideMark/>
          </w:tcPr>
          <w:p w14:paraId="517AD4F7" w14:textId="77777777" w:rsidR="0061566B" w:rsidRPr="004E1D3C" w:rsidRDefault="0061566B" w:rsidP="002B593D">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5401" w:type="dxa"/>
            <w:noWrap/>
            <w:hideMark/>
          </w:tcPr>
          <w:p w14:paraId="7048F978" w14:textId="77777777" w:rsidR="0061566B" w:rsidRPr="004E1D3C" w:rsidRDefault="0061566B" w:rsidP="002B593D">
            <w:pPr>
              <w:rPr>
                <w:rFonts w:ascii="Times New Roman" w:eastAsia="Times New Roman" w:hAnsi="Times New Roman" w:cs="Times New Roman"/>
                <w:sz w:val="20"/>
                <w:szCs w:val="20"/>
              </w:rPr>
            </w:pPr>
            <w:r w:rsidRPr="004E1D3C">
              <w:rPr>
                <w:rFonts w:ascii="Calibri" w:eastAsia="Times New Roman" w:hAnsi="Calibri" w:cs="Times New Roman"/>
                <w:color w:val="000000"/>
              </w:rPr>
              <w:t>The name of the pump component</w:t>
            </w:r>
          </w:p>
        </w:tc>
      </w:tr>
      <w:tr w:rsidR="0061566B" w:rsidRPr="004E1D3C" w14:paraId="7471B086" w14:textId="77777777" w:rsidTr="002B593D">
        <w:trPr>
          <w:trHeight w:val="300"/>
        </w:trPr>
        <w:tc>
          <w:tcPr>
            <w:tcW w:w="2250" w:type="dxa"/>
            <w:noWrap/>
          </w:tcPr>
          <w:p w14:paraId="5D4265B4"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Number of Pumps</w:t>
            </w:r>
          </w:p>
        </w:tc>
        <w:tc>
          <w:tcPr>
            <w:tcW w:w="1709" w:type="dxa"/>
            <w:noWrap/>
          </w:tcPr>
          <w:p w14:paraId="57448401" w14:textId="77777777" w:rsidR="0061566B" w:rsidRDefault="0061566B" w:rsidP="002B593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01" w:type="dxa"/>
            <w:noWrap/>
          </w:tcPr>
          <w:p w14:paraId="7A88FD7D"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Model exact number of normal operating pumps in the proposed (no standby pumps), one single pump shall be modeled in the baseline.</w:t>
            </w:r>
          </w:p>
        </w:tc>
      </w:tr>
      <w:tr w:rsidR="0061566B" w:rsidRPr="004E1D3C" w14:paraId="173BABD8" w14:textId="77777777" w:rsidTr="002B593D">
        <w:trPr>
          <w:trHeight w:val="300"/>
        </w:trPr>
        <w:tc>
          <w:tcPr>
            <w:tcW w:w="2250" w:type="dxa"/>
            <w:noWrap/>
            <w:hideMark/>
          </w:tcPr>
          <w:p w14:paraId="488DF84B"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Pump Head</w:t>
            </w:r>
          </w:p>
        </w:tc>
        <w:tc>
          <w:tcPr>
            <w:tcW w:w="1709" w:type="dxa"/>
            <w:noWrap/>
            <w:hideMark/>
          </w:tcPr>
          <w:p w14:paraId="097B3994"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w:t>
            </w:r>
          </w:p>
        </w:tc>
        <w:tc>
          <w:tcPr>
            <w:tcW w:w="5401" w:type="dxa"/>
            <w:noWrap/>
            <w:hideMark/>
          </w:tcPr>
          <w:p w14:paraId="575C9E8F"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 xml:space="preserve">Design pressure rise of the fluid across the pump </w:t>
            </w:r>
            <w:r>
              <w:rPr>
                <w:rFonts w:ascii="Calibri" w:eastAsia="Times New Roman" w:hAnsi="Calibri" w:cs="Times New Roman"/>
                <w:color w:val="000000"/>
              </w:rPr>
              <w:t>at rated flow.  Shall equal the Control Head + Pipe Head at rated flow to avoid errors in running the model.</w:t>
            </w:r>
          </w:p>
        </w:tc>
      </w:tr>
      <w:tr w:rsidR="0061566B" w:rsidRPr="004E1D3C" w14:paraId="7CE39704" w14:textId="77777777" w:rsidTr="002B593D">
        <w:trPr>
          <w:trHeight w:val="300"/>
        </w:trPr>
        <w:tc>
          <w:tcPr>
            <w:tcW w:w="2250" w:type="dxa"/>
            <w:noWrap/>
            <w:hideMark/>
          </w:tcPr>
          <w:p w14:paraId="673C336A"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Pump Flow</w:t>
            </w:r>
          </w:p>
        </w:tc>
        <w:tc>
          <w:tcPr>
            <w:tcW w:w="1709" w:type="dxa"/>
            <w:noWrap/>
            <w:hideMark/>
          </w:tcPr>
          <w:p w14:paraId="0B8D6152"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w:t>
            </w:r>
          </w:p>
        </w:tc>
        <w:tc>
          <w:tcPr>
            <w:tcW w:w="5401" w:type="dxa"/>
            <w:noWrap/>
            <w:hideMark/>
          </w:tcPr>
          <w:p w14:paraId="49DB4B46"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Leave blank unless d</w:t>
            </w:r>
            <w:r w:rsidRPr="004E1D3C">
              <w:rPr>
                <w:rFonts w:ascii="Calibri" w:eastAsia="Times New Roman" w:hAnsi="Calibri" w:cs="Times New Roman"/>
                <w:color w:val="000000"/>
              </w:rPr>
              <w:t>esign flowrate of the pump</w:t>
            </w:r>
            <w:r>
              <w:rPr>
                <w:rFonts w:ascii="Calibri" w:eastAsia="Times New Roman" w:hAnsi="Calibri" w:cs="Times New Roman"/>
                <w:color w:val="000000"/>
              </w:rPr>
              <w:t xml:space="preserve"> is known.</w:t>
            </w:r>
          </w:p>
        </w:tc>
      </w:tr>
      <w:tr w:rsidR="0061566B" w:rsidRPr="004E1D3C" w14:paraId="4D0029B8" w14:textId="77777777" w:rsidTr="002B593D">
        <w:trPr>
          <w:trHeight w:val="300"/>
        </w:trPr>
        <w:tc>
          <w:tcPr>
            <w:tcW w:w="2250" w:type="dxa"/>
            <w:noWrap/>
            <w:hideMark/>
          </w:tcPr>
          <w:p w14:paraId="42256572"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Flow</w:t>
            </w:r>
            <w:r w:rsidRPr="004E1D3C">
              <w:rPr>
                <w:rFonts w:ascii="Calibri" w:eastAsia="Times New Roman" w:hAnsi="Calibri" w:cs="Times New Roman"/>
                <w:color w:val="000000"/>
              </w:rPr>
              <w:t xml:space="preserve"> Ratio</w:t>
            </w:r>
          </w:p>
        </w:tc>
        <w:tc>
          <w:tcPr>
            <w:tcW w:w="1709" w:type="dxa"/>
            <w:noWrap/>
            <w:hideMark/>
          </w:tcPr>
          <w:p w14:paraId="2FB19CF5"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Default (1.0)</w:t>
            </w:r>
          </w:p>
        </w:tc>
        <w:tc>
          <w:tcPr>
            <w:tcW w:w="5401" w:type="dxa"/>
            <w:noWrap/>
            <w:hideMark/>
          </w:tcPr>
          <w:p w14:paraId="4BDF34FA"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When autosizing, PowerDOE oversizes the head imparted by the Loop Pump using this ratio</w:t>
            </w:r>
          </w:p>
        </w:tc>
      </w:tr>
      <w:tr w:rsidR="0061566B" w:rsidRPr="004E1D3C" w14:paraId="0C9477CD" w14:textId="77777777" w:rsidTr="002B593D">
        <w:trPr>
          <w:trHeight w:val="300"/>
        </w:trPr>
        <w:tc>
          <w:tcPr>
            <w:tcW w:w="2250" w:type="dxa"/>
            <w:noWrap/>
            <w:hideMark/>
          </w:tcPr>
          <w:p w14:paraId="1A4D5BF3"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Max Pump</w:t>
            </w:r>
            <w:r w:rsidRPr="004E1D3C">
              <w:rPr>
                <w:rFonts w:ascii="Calibri" w:eastAsia="Times New Roman" w:hAnsi="Calibri" w:cs="Times New Roman"/>
                <w:color w:val="000000"/>
              </w:rPr>
              <w:t xml:space="preserve"> Ratio</w:t>
            </w:r>
          </w:p>
        </w:tc>
        <w:tc>
          <w:tcPr>
            <w:tcW w:w="1709" w:type="dxa"/>
            <w:noWrap/>
            <w:hideMark/>
          </w:tcPr>
          <w:p w14:paraId="24CD4688"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Default(1.3)</w:t>
            </w:r>
          </w:p>
        </w:tc>
        <w:tc>
          <w:tcPr>
            <w:tcW w:w="5401" w:type="dxa"/>
            <w:noWrap/>
            <w:hideMark/>
          </w:tcPr>
          <w:p w14:paraId="72178D4B"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When autosizing, PowerDOE oversizes the design flowrate of the Loop Pump using this ratio</w:t>
            </w:r>
          </w:p>
        </w:tc>
      </w:tr>
      <w:tr w:rsidR="0061566B" w:rsidRPr="004E1D3C" w14:paraId="6BACBC6D" w14:textId="77777777" w:rsidTr="002B593D">
        <w:trPr>
          <w:trHeight w:val="300"/>
        </w:trPr>
        <w:tc>
          <w:tcPr>
            <w:tcW w:w="2250" w:type="dxa"/>
            <w:noWrap/>
            <w:hideMark/>
          </w:tcPr>
          <w:p w14:paraId="36C4A932"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Pump Head Setpoint</w:t>
            </w:r>
          </w:p>
        </w:tc>
        <w:tc>
          <w:tcPr>
            <w:tcW w:w="1709" w:type="dxa"/>
            <w:noWrap/>
            <w:hideMark/>
          </w:tcPr>
          <w:p w14:paraId="319BC612"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Default</w:t>
            </w:r>
          </w:p>
        </w:tc>
        <w:tc>
          <w:tcPr>
            <w:tcW w:w="5401" w:type="dxa"/>
            <w:noWrap/>
            <w:hideMark/>
          </w:tcPr>
          <w:p w14:paraId="400A7163"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The design setpoint of the pump's differential head pressure sensor</w:t>
            </w:r>
          </w:p>
        </w:tc>
      </w:tr>
      <w:tr w:rsidR="0061566B" w:rsidRPr="004E1D3C" w14:paraId="263389ED" w14:textId="77777777" w:rsidTr="002B593D">
        <w:trPr>
          <w:trHeight w:val="300"/>
        </w:trPr>
        <w:tc>
          <w:tcPr>
            <w:tcW w:w="2250" w:type="dxa"/>
            <w:noWrap/>
            <w:hideMark/>
          </w:tcPr>
          <w:p w14:paraId="5CC59D27"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Head Setpoint Ratio</w:t>
            </w:r>
          </w:p>
        </w:tc>
        <w:tc>
          <w:tcPr>
            <w:tcW w:w="1709" w:type="dxa"/>
            <w:noWrap/>
            <w:hideMark/>
          </w:tcPr>
          <w:p w14:paraId="242ACF3D"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195D2A7C"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Head Setpoint Ratio shall be 1.0 to avoid oversizing.</w:t>
            </w:r>
          </w:p>
        </w:tc>
      </w:tr>
      <w:tr w:rsidR="0061566B" w:rsidRPr="004E1D3C" w14:paraId="7BDD9524" w14:textId="77777777" w:rsidTr="002B593D">
        <w:trPr>
          <w:trHeight w:val="300"/>
        </w:trPr>
        <w:tc>
          <w:tcPr>
            <w:tcW w:w="2250" w:type="dxa"/>
            <w:noWrap/>
            <w:hideMark/>
          </w:tcPr>
          <w:p w14:paraId="223F0963"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 xml:space="preserve">Pump </w:t>
            </w:r>
            <w:r>
              <w:rPr>
                <w:rFonts w:ascii="Calibri" w:eastAsia="Times New Roman" w:hAnsi="Calibri" w:cs="Times New Roman"/>
                <w:color w:val="000000"/>
              </w:rPr>
              <w:t>Power</w:t>
            </w:r>
          </w:p>
        </w:tc>
        <w:tc>
          <w:tcPr>
            <w:tcW w:w="1709" w:type="dxa"/>
            <w:noWrap/>
            <w:hideMark/>
          </w:tcPr>
          <w:p w14:paraId="6757EEF5"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w:t>
            </w:r>
          </w:p>
        </w:tc>
        <w:tc>
          <w:tcPr>
            <w:tcW w:w="5401" w:type="dxa"/>
            <w:noWrap/>
            <w:hideMark/>
          </w:tcPr>
          <w:p w14:paraId="33771E99"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Alternate pump sizing input.  Power input shall be at the design flow condition.</w:t>
            </w:r>
          </w:p>
        </w:tc>
      </w:tr>
      <w:tr w:rsidR="0061566B" w:rsidRPr="004E1D3C" w14:paraId="6D9477F7" w14:textId="77777777" w:rsidTr="002B593D">
        <w:trPr>
          <w:trHeight w:val="300"/>
        </w:trPr>
        <w:tc>
          <w:tcPr>
            <w:tcW w:w="2250" w:type="dxa"/>
            <w:noWrap/>
            <w:hideMark/>
          </w:tcPr>
          <w:p w14:paraId="7EAF83CE"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Motor Efficiency</w:t>
            </w:r>
          </w:p>
        </w:tc>
        <w:tc>
          <w:tcPr>
            <w:tcW w:w="1709" w:type="dxa"/>
            <w:noWrap/>
            <w:hideMark/>
          </w:tcPr>
          <w:p w14:paraId="2E606E3F"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0.895</w:t>
            </w:r>
          </w:p>
        </w:tc>
        <w:tc>
          <w:tcPr>
            <w:tcW w:w="5401" w:type="dxa"/>
            <w:noWrap/>
            <w:hideMark/>
          </w:tcPr>
          <w:p w14:paraId="44723CD4"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Efficiency of the pump motor (default is based on Motor Class &amp; Pump Power)</w:t>
            </w:r>
            <w:r>
              <w:rPr>
                <w:rFonts w:ascii="Calibri" w:eastAsia="Times New Roman" w:hAnsi="Calibri" w:cs="Times New Roman"/>
                <w:color w:val="000000"/>
              </w:rPr>
              <w:t>. Should be avoided in the proposed model unless the size of the pump motor is constant throughout the design, but is very useful in the baseline model.</w:t>
            </w:r>
          </w:p>
        </w:tc>
      </w:tr>
      <w:tr w:rsidR="0061566B" w:rsidRPr="004E1D3C" w14:paraId="149A2BD4" w14:textId="77777777" w:rsidTr="002B593D">
        <w:trPr>
          <w:trHeight w:val="300"/>
        </w:trPr>
        <w:tc>
          <w:tcPr>
            <w:tcW w:w="2250" w:type="dxa"/>
            <w:noWrap/>
            <w:hideMark/>
          </w:tcPr>
          <w:p w14:paraId="73CB2E98"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Mech Efficiency</w:t>
            </w:r>
          </w:p>
        </w:tc>
        <w:tc>
          <w:tcPr>
            <w:tcW w:w="1709" w:type="dxa"/>
            <w:noWrap/>
            <w:hideMark/>
          </w:tcPr>
          <w:p w14:paraId="54C784C3"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0.65</w:t>
            </w:r>
          </w:p>
        </w:tc>
        <w:tc>
          <w:tcPr>
            <w:tcW w:w="5401" w:type="dxa"/>
            <w:noWrap/>
            <w:hideMark/>
          </w:tcPr>
          <w:p w14:paraId="053D1D50"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Mechanical Efficiency of the pump impeller</w:t>
            </w:r>
            <w:r>
              <w:rPr>
                <w:rFonts w:ascii="Calibri" w:eastAsia="Times New Roman" w:hAnsi="Calibri" w:cs="Times New Roman"/>
                <w:color w:val="000000"/>
              </w:rPr>
              <w:t>.  Assume 0.65 for all baseline inputs to assist SCA in their review.</w:t>
            </w:r>
          </w:p>
        </w:tc>
      </w:tr>
      <w:tr w:rsidR="0061566B" w:rsidRPr="004E1D3C" w14:paraId="28AF9994" w14:textId="77777777" w:rsidTr="002B593D">
        <w:trPr>
          <w:trHeight w:val="300"/>
        </w:trPr>
        <w:tc>
          <w:tcPr>
            <w:tcW w:w="2250" w:type="dxa"/>
            <w:noWrap/>
            <w:hideMark/>
          </w:tcPr>
          <w:p w14:paraId="79902C78"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Minimum Speed</w:t>
            </w:r>
          </w:p>
        </w:tc>
        <w:tc>
          <w:tcPr>
            <w:tcW w:w="1709" w:type="dxa"/>
            <w:noWrap/>
            <w:hideMark/>
          </w:tcPr>
          <w:p w14:paraId="2B06EA3C"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0.30</w:t>
            </w:r>
          </w:p>
        </w:tc>
        <w:tc>
          <w:tcPr>
            <w:tcW w:w="5401" w:type="dxa"/>
            <w:noWrap/>
            <w:hideMark/>
          </w:tcPr>
          <w:p w14:paraId="4354D657"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The lower speed of a 2-speed pump, or the minimum speed of a variable-speed pump</w:t>
            </w:r>
          </w:p>
        </w:tc>
      </w:tr>
      <w:tr w:rsidR="0061566B" w:rsidRPr="004E1D3C" w14:paraId="60F3A506" w14:textId="77777777" w:rsidTr="002B593D">
        <w:trPr>
          <w:trHeight w:val="300"/>
        </w:trPr>
        <w:tc>
          <w:tcPr>
            <w:tcW w:w="2250" w:type="dxa"/>
            <w:noWrap/>
            <w:hideMark/>
          </w:tcPr>
          <w:p w14:paraId="73A391AA"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Motor Class</w:t>
            </w:r>
          </w:p>
        </w:tc>
        <w:tc>
          <w:tcPr>
            <w:tcW w:w="1709" w:type="dxa"/>
            <w:noWrap/>
            <w:hideMark/>
          </w:tcPr>
          <w:p w14:paraId="65180ADC"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w:t>
            </w:r>
          </w:p>
        </w:tc>
        <w:tc>
          <w:tcPr>
            <w:tcW w:w="5401" w:type="dxa"/>
            <w:noWrap/>
            <w:hideMark/>
          </w:tcPr>
          <w:p w14:paraId="66658D89"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Efficiency classification of the motor (High &amp; Premium Efficiency are based on NEMA standards)</w:t>
            </w:r>
            <w:r>
              <w:rPr>
                <w:rFonts w:ascii="Calibri" w:eastAsia="Times New Roman" w:hAnsi="Calibri" w:cs="Times New Roman"/>
                <w:color w:val="000000"/>
              </w:rPr>
              <w:t>.  Selecting this input allows the software to calculate the motor efficiency based on the design motor size.</w:t>
            </w:r>
          </w:p>
        </w:tc>
      </w:tr>
      <w:tr w:rsidR="0061566B" w:rsidRPr="004E1D3C" w14:paraId="253F3C59" w14:textId="77777777" w:rsidTr="002B593D">
        <w:trPr>
          <w:trHeight w:val="300"/>
        </w:trPr>
        <w:tc>
          <w:tcPr>
            <w:tcW w:w="2250" w:type="dxa"/>
            <w:noWrap/>
            <w:hideMark/>
          </w:tcPr>
          <w:p w14:paraId="7E0EB25D"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Capacity Ctrl</w:t>
            </w:r>
          </w:p>
        </w:tc>
        <w:tc>
          <w:tcPr>
            <w:tcW w:w="1709" w:type="dxa"/>
            <w:noWrap/>
            <w:hideMark/>
          </w:tcPr>
          <w:p w14:paraId="14DD9C2A"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Variable Speed Pumps</w:t>
            </w:r>
          </w:p>
        </w:tc>
        <w:tc>
          <w:tcPr>
            <w:tcW w:w="5401" w:type="dxa"/>
            <w:noWrap/>
            <w:hideMark/>
          </w:tcPr>
          <w:p w14:paraId="14BCACD6"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Both cases shall model the associated coil valves as “Two-Way” to make sure the secondary loop is variable flow.  To model a baseline pump “riding-pump-curve” then the capacity control should be set to “One Speed Pump” with two way valves on coils.</w:t>
            </w:r>
          </w:p>
        </w:tc>
      </w:tr>
      <w:tr w:rsidR="0061566B" w:rsidRPr="004E1D3C" w14:paraId="505F666E" w14:textId="77777777" w:rsidTr="002B593D">
        <w:trPr>
          <w:trHeight w:val="300"/>
        </w:trPr>
        <w:tc>
          <w:tcPr>
            <w:tcW w:w="2250" w:type="dxa"/>
            <w:noWrap/>
            <w:hideMark/>
          </w:tcPr>
          <w:p w14:paraId="05FAFB6D"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Pump Head f(flow)</w:t>
            </w:r>
          </w:p>
        </w:tc>
        <w:tc>
          <w:tcPr>
            <w:tcW w:w="1709" w:type="dxa"/>
            <w:noWrap/>
            <w:hideMark/>
          </w:tcPr>
          <w:p w14:paraId="088C36F4" w14:textId="77777777" w:rsidR="0061566B" w:rsidRPr="004E1D3C" w:rsidRDefault="0061566B" w:rsidP="002B593D">
            <w:pPr>
              <w:rPr>
                <w:rFonts w:ascii="Calibri" w:eastAsia="Times New Roman" w:hAnsi="Calibri" w:cs="Times New Roman"/>
                <w:color w:val="000000"/>
              </w:rPr>
            </w:pPr>
          </w:p>
        </w:tc>
        <w:tc>
          <w:tcPr>
            <w:tcW w:w="5401" w:type="dxa"/>
            <w:noWrap/>
            <w:hideMark/>
          </w:tcPr>
          <w:p w14:paraId="0624E485"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 xml:space="preserve">Name of </w:t>
            </w:r>
            <w:r w:rsidRPr="004E1D3C">
              <w:rPr>
                <w:rFonts w:ascii="Calibri" w:eastAsia="Times New Roman" w:hAnsi="Calibri" w:cs="Times New Roman"/>
                <w:color w:val="000000"/>
              </w:rPr>
              <w:t xml:space="preserve">Cubic Curve Fit: the </w:t>
            </w:r>
            <w:r>
              <w:rPr>
                <w:rFonts w:ascii="Calibri" w:eastAsia="Times New Roman" w:hAnsi="Calibri" w:cs="Times New Roman"/>
                <w:color w:val="000000"/>
              </w:rPr>
              <w:t xml:space="preserve">part load </w:t>
            </w:r>
            <w:r w:rsidRPr="004E1D3C">
              <w:rPr>
                <w:rFonts w:ascii="Calibri" w:eastAsia="Times New Roman" w:hAnsi="Calibri" w:cs="Times New Roman"/>
                <w:color w:val="000000"/>
              </w:rPr>
              <w:t>head imparted by the pump as a function of the flow rate</w:t>
            </w:r>
            <w:r>
              <w:rPr>
                <w:rFonts w:ascii="Calibri" w:eastAsia="Times New Roman" w:hAnsi="Calibri" w:cs="Times New Roman"/>
                <w:color w:val="000000"/>
              </w:rPr>
              <w:t xml:space="preserve">.  Same curve </w:t>
            </w:r>
            <w:r>
              <w:rPr>
                <w:rFonts w:ascii="Calibri" w:eastAsia="Times New Roman" w:hAnsi="Calibri" w:cs="Times New Roman"/>
                <w:color w:val="000000"/>
              </w:rPr>
              <w:lastRenderedPageBreak/>
              <w:t>should be used between proposed and baseline.</w:t>
            </w:r>
          </w:p>
        </w:tc>
      </w:tr>
      <w:tr w:rsidR="0061566B" w:rsidRPr="004E1D3C" w14:paraId="7EBBAFDB" w14:textId="77777777" w:rsidTr="002B593D">
        <w:trPr>
          <w:trHeight w:val="300"/>
        </w:trPr>
        <w:tc>
          <w:tcPr>
            <w:tcW w:w="2250" w:type="dxa"/>
            <w:noWrap/>
            <w:hideMark/>
          </w:tcPr>
          <w:p w14:paraId="76E978ED"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lastRenderedPageBreak/>
              <w:t>Pump Power f(flow)</w:t>
            </w:r>
          </w:p>
        </w:tc>
        <w:tc>
          <w:tcPr>
            <w:tcW w:w="1709" w:type="dxa"/>
            <w:noWrap/>
            <w:hideMark/>
          </w:tcPr>
          <w:p w14:paraId="75D11CAC" w14:textId="77777777" w:rsidR="0061566B" w:rsidRPr="004E1D3C" w:rsidRDefault="0061566B" w:rsidP="002B593D">
            <w:pPr>
              <w:rPr>
                <w:rFonts w:ascii="Calibri" w:eastAsia="Times New Roman" w:hAnsi="Calibri" w:cs="Times New Roman"/>
                <w:color w:val="000000"/>
              </w:rPr>
            </w:pPr>
          </w:p>
        </w:tc>
        <w:tc>
          <w:tcPr>
            <w:tcW w:w="5401" w:type="dxa"/>
            <w:noWrap/>
            <w:hideMark/>
          </w:tcPr>
          <w:p w14:paraId="7245E6FF"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 xml:space="preserve">Name of </w:t>
            </w:r>
            <w:r w:rsidRPr="004E1D3C">
              <w:rPr>
                <w:rFonts w:ascii="Calibri" w:eastAsia="Times New Roman" w:hAnsi="Calibri" w:cs="Times New Roman"/>
                <w:color w:val="000000"/>
              </w:rPr>
              <w:t xml:space="preserve">Cubic Curve Fit: the </w:t>
            </w:r>
            <w:r>
              <w:rPr>
                <w:rFonts w:ascii="Calibri" w:eastAsia="Times New Roman" w:hAnsi="Calibri" w:cs="Times New Roman"/>
                <w:color w:val="000000"/>
              </w:rPr>
              <w:t xml:space="preserve">part load </w:t>
            </w:r>
            <w:r w:rsidRPr="004E1D3C">
              <w:rPr>
                <w:rFonts w:ascii="Calibri" w:eastAsia="Times New Roman" w:hAnsi="Calibri" w:cs="Times New Roman"/>
                <w:color w:val="000000"/>
              </w:rPr>
              <w:t>horsepower input to the pump as a function of the flow rate</w:t>
            </w:r>
            <w:r>
              <w:rPr>
                <w:rFonts w:ascii="Calibri" w:eastAsia="Times New Roman" w:hAnsi="Calibri" w:cs="Times New Roman"/>
                <w:color w:val="000000"/>
              </w:rPr>
              <w:t>. Same curve should be used between proposed and baseline.</w:t>
            </w:r>
          </w:p>
        </w:tc>
      </w:tr>
      <w:tr w:rsidR="0061566B" w:rsidRPr="004E1D3C" w14:paraId="03D9B978" w14:textId="77777777" w:rsidTr="002B593D">
        <w:trPr>
          <w:trHeight w:val="300"/>
        </w:trPr>
        <w:tc>
          <w:tcPr>
            <w:tcW w:w="2250" w:type="dxa"/>
            <w:noWrap/>
            <w:hideMark/>
          </w:tcPr>
          <w:p w14:paraId="01566211"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Pump Power Exponent</w:t>
            </w:r>
          </w:p>
        </w:tc>
        <w:tc>
          <w:tcPr>
            <w:tcW w:w="1709" w:type="dxa"/>
            <w:noWrap/>
            <w:hideMark/>
          </w:tcPr>
          <w:p w14:paraId="69FCE33D"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Default (3.05)</w:t>
            </w:r>
          </w:p>
        </w:tc>
        <w:tc>
          <w:tcPr>
            <w:tcW w:w="5401" w:type="dxa"/>
            <w:noWrap/>
            <w:hideMark/>
          </w:tcPr>
          <w:p w14:paraId="25A69CCA"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How pump horsepower varies with speed (when all other parameters obey the ideal pump laws)</w:t>
            </w:r>
          </w:p>
        </w:tc>
      </w:tr>
      <w:tr w:rsidR="0061566B" w:rsidRPr="004E1D3C" w14:paraId="1E9FC4C9" w14:textId="77777777" w:rsidTr="002B593D">
        <w:trPr>
          <w:trHeight w:val="300"/>
        </w:trPr>
        <w:tc>
          <w:tcPr>
            <w:tcW w:w="2250" w:type="dxa"/>
            <w:noWrap/>
            <w:hideMark/>
          </w:tcPr>
          <w:p w14:paraId="52ACDA07"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Electric Meter</w:t>
            </w:r>
          </w:p>
        </w:tc>
        <w:tc>
          <w:tcPr>
            <w:tcW w:w="1709" w:type="dxa"/>
            <w:noWrap/>
            <w:hideMark/>
          </w:tcPr>
          <w:p w14:paraId="4C35298A" w14:textId="77777777" w:rsidR="0061566B" w:rsidRPr="004E1D3C" w:rsidRDefault="0061566B" w:rsidP="002B593D">
            <w:pPr>
              <w:rPr>
                <w:rFonts w:ascii="Calibri" w:eastAsia="Times New Roman" w:hAnsi="Calibri" w:cs="Times New Roman"/>
                <w:color w:val="000000"/>
              </w:rPr>
            </w:pPr>
            <w:r>
              <w:rPr>
                <w:rFonts w:ascii="Calibri" w:eastAsia="Times New Roman" w:hAnsi="Calibri" w:cs="Times New Roman"/>
                <w:color w:val="000000"/>
              </w:rPr>
              <w:t>Default (EM1)</w:t>
            </w:r>
          </w:p>
        </w:tc>
        <w:tc>
          <w:tcPr>
            <w:tcW w:w="5401" w:type="dxa"/>
            <w:noWrap/>
            <w:hideMark/>
          </w:tcPr>
          <w:p w14:paraId="2E877BA9" w14:textId="77777777" w:rsidR="0061566B" w:rsidRPr="004E1D3C" w:rsidRDefault="0061566B" w:rsidP="002B593D">
            <w:pPr>
              <w:rPr>
                <w:rFonts w:ascii="Calibri" w:eastAsia="Times New Roman" w:hAnsi="Calibri" w:cs="Times New Roman"/>
                <w:color w:val="000000"/>
              </w:rPr>
            </w:pPr>
            <w:r w:rsidRPr="004E1D3C">
              <w:rPr>
                <w:rFonts w:ascii="Calibri" w:eastAsia="Times New Roman" w:hAnsi="Calibri" w:cs="Times New Roman"/>
                <w:color w:val="000000"/>
              </w:rPr>
              <w:t>Name of the Electric Meter that tallies the electricity consumption of the pump</w:t>
            </w:r>
            <w:r>
              <w:rPr>
                <w:rFonts w:ascii="Calibri" w:eastAsia="Times New Roman" w:hAnsi="Calibri" w:cs="Times New Roman"/>
                <w:color w:val="000000"/>
              </w:rPr>
              <w:t>.</w:t>
            </w:r>
          </w:p>
        </w:tc>
      </w:tr>
    </w:tbl>
    <w:p w14:paraId="724D03F2" w14:textId="77777777" w:rsidR="0061566B" w:rsidRDefault="0061566B" w:rsidP="0061566B"/>
    <w:p w14:paraId="0F9D4C35" w14:textId="42527EFA" w:rsidR="0061566B" w:rsidRDefault="0061566B" w:rsidP="0061566B">
      <w:r>
        <w:t xml:space="preserve">In the </w:t>
      </w:r>
      <w:r w:rsidR="00433C63">
        <w:t>B</w:t>
      </w:r>
      <w:r>
        <w:t>aseline model the pump power is defined in the code as a power density</w:t>
      </w:r>
      <w:r w:rsidR="00433C63">
        <w:t>:</w:t>
      </w:r>
      <w:r>
        <w:t xml:space="preserve"> 19 W / gpm for hot water, 22 W / gpm for chilled water, and 19 W / gpm for condenser water.  These numbers represent the entire water loop power allowance.  When modeling a primary/secondary loop the baseline</w:t>
      </w:r>
      <w:r w:rsidR="00BC4132">
        <w:t>,</w:t>
      </w:r>
      <w:r>
        <w:t xml:space="preserve"> model shall mimic the proposed</w:t>
      </w:r>
      <w:r w:rsidR="008642B3">
        <w:t xml:space="preserve"> model</w:t>
      </w:r>
      <w:r>
        <w:t xml:space="preserve"> breakdown of primary to secondary pump power, or </w:t>
      </w:r>
      <w:r w:rsidR="00E649DE">
        <w:t>use</w:t>
      </w:r>
      <w:r>
        <w:t xml:space="preserve"> a 50/50 split of primary to secondary pump power if the proposed is primary only.</w:t>
      </w:r>
    </w:p>
    <w:p w14:paraId="2081594F" w14:textId="77777777" w:rsidR="0061566B" w:rsidRDefault="0061566B" w:rsidP="0061566B">
      <w:r>
        <w:t>Pump power can also be entered into equipment specifications (chiller, boiler).  The primary pumps in a primary/secondary configuration should be entered as equipment pumps to properly model sequentially loading (i.e. chiller 1 operates up to design, and then chiller 2 is indexed “on” in a typical baseline model</w:t>
      </w:r>
      <w:r>
        <w:rPr>
          <w:b/>
        </w:rPr>
        <w:t>)</w:t>
      </w:r>
      <w:r>
        <w:t xml:space="preserve"> of the equipment.  </w:t>
      </w:r>
    </w:p>
    <w:tbl>
      <w:tblPr>
        <w:tblStyle w:val="TableGrid"/>
        <w:tblW w:w="0" w:type="auto"/>
        <w:tblLook w:val="04A0" w:firstRow="1" w:lastRow="0" w:firstColumn="1" w:lastColumn="0" w:noHBand="0" w:noVBand="1"/>
      </w:tblPr>
      <w:tblGrid>
        <w:gridCol w:w="1435"/>
        <w:gridCol w:w="2250"/>
        <w:gridCol w:w="2880"/>
        <w:gridCol w:w="2785"/>
      </w:tblGrid>
      <w:tr w:rsidR="0061566B" w14:paraId="1DADEF71" w14:textId="77777777" w:rsidTr="002B593D">
        <w:tc>
          <w:tcPr>
            <w:tcW w:w="1435" w:type="dxa"/>
          </w:tcPr>
          <w:p w14:paraId="1D4BED30" w14:textId="77777777" w:rsidR="0061566B" w:rsidRPr="00585001" w:rsidRDefault="0061566B" w:rsidP="002B593D">
            <w:pPr>
              <w:rPr>
                <w:b/>
              </w:rPr>
            </w:pPr>
            <w:r w:rsidRPr="00585001">
              <w:rPr>
                <w:b/>
              </w:rPr>
              <w:t>Dialog</w:t>
            </w:r>
          </w:p>
        </w:tc>
        <w:tc>
          <w:tcPr>
            <w:tcW w:w="2250" w:type="dxa"/>
          </w:tcPr>
          <w:p w14:paraId="04D71AD7" w14:textId="77777777" w:rsidR="0061566B" w:rsidRPr="00585001" w:rsidRDefault="0061566B" w:rsidP="002B593D">
            <w:pPr>
              <w:rPr>
                <w:b/>
              </w:rPr>
            </w:pPr>
            <w:r w:rsidRPr="00585001">
              <w:rPr>
                <w:b/>
              </w:rPr>
              <w:t>Tab</w:t>
            </w:r>
          </w:p>
        </w:tc>
        <w:tc>
          <w:tcPr>
            <w:tcW w:w="2880" w:type="dxa"/>
          </w:tcPr>
          <w:p w14:paraId="4B2D59C2" w14:textId="77777777" w:rsidR="0061566B" w:rsidRPr="00585001" w:rsidRDefault="0061566B" w:rsidP="002B593D">
            <w:pPr>
              <w:rPr>
                <w:b/>
              </w:rPr>
            </w:pPr>
            <w:r w:rsidRPr="00585001">
              <w:rPr>
                <w:b/>
              </w:rPr>
              <w:t>Description</w:t>
            </w:r>
          </w:p>
        </w:tc>
        <w:tc>
          <w:tcPr>
            <w:tcW w:w="2785" w:type="dxa"/>
          </w:tcPr>
          <w:p w14:paraId="25D95566" w14:textId="77777777" w:rsidR="0061566B" w:rsidRPr="00585001" w:rsidRDefault="0061566B" w:rsidP="002B593D">
            <w:pPr>
              <w:rPr>
                <w:b/>
              </w:rPr>
            </w:pPr>
            <w:r>
              <w:rPr>
                <w:b/>
              </w:rPr>
              <w:t>Value</w:t>
            </w:r>
          </w:p>
        </w:tc>
      </w:tr>
      <w:tr w:rsidR="0061566B" w14:paraId="37EA628D" w14:textId="77777777" w:rsidTr="002B593D">
        <w:tc>
          <w:tcPr>
            <w:tcW w:w="1435" w:type="dxa"/>
          </w:tcPr>
          <w:p w14:paraId="34C77D2C" w14:textId="77777777" w:rsidR="0061566B" w:rsidRDefault="0061566B" w:rsidP="002B593D">
            <w:r>
              <w:t>Equipment</w:t>
            </w:r>
          </w:p>
        </w:tc>
        <w:tc>
          <w:tcPr>
            <w:tcW w:w="2250" w:type="dxa"/>
          </w:tcPr>
          <w:p w14:paraId="6419C086" w14:textId="77777777" w:rsidR="0061566B" w:rsidRDefault="0061566B" w:rsidP="002B593D">
            <w:r>
              <w:t>Loop Attachments</w:t>
            </w:r>
          </w:p>
        </w:tc>
        <w:tc>
          <w:tcPr>
            <w:tcW w:w="2880" w:type="dxa"/>
          </w:tcPr>
          <w:p w14:paraId="4AFBAFB8" w14:textId="77777777" w:rsidR="0061566B" w:rsidRDefault="0061566B" w:rsidP="002B593D">
            <w:r>
              <w:t>Delta T (match chiller value)</w:t>
            </w:r>
          </w:p>
        </w:tc>
        <w:tc>
          <w:tcPr>
            <w:tcW w:w="2785" w:type="dxa"/>
          </w:tcPr>
          <w:p w14:paraId="3490F3EC" w14:textId="77777777" w:rsidR="0061566B" w:rsidRDefault="0061566B" w:rsidP="002B593D">
            <w:r>
              <w:t>10.0</w:t>
            </w:r>
          </w:p>
        </w:tc>
      </w:tr>
      <w:tr w:rsidR="0061566B" w14:paraId="6BEB5815" w14:textId="77777777" w:rsidTr="002B593D">
        <w:tc>
          <w:tcPr>
            <w:tcW w:w="1435" w:type="dxa"/>
          </w:tcPr>
          <w:p w14:paraId="35D38F71" w14:textId="77777777" w:rsidR="0061566B" w:rsidRDefault="0061566B" w:rsidP="002B593D"/>
        </w:tc>
        <w:tc>
          <w:tcPr>
            <w:tcW w:w="2250" w:type="dxa"/>
          </w:tcPr>
          <w:p w14:paraId="1032C230" w14:textId="77777777" w:rsidR="0061566B" w:rsidRDefault="0061566B" w:rsidP="002B593D">
            <w:r>
              <w:t>Loop Attachments</w:t>
            </w:r>
          </w:p>
        </w:tc>
        <w:tc>
          <w:tcPr>
            <w:tcW w:w="2880" w:type="dxa"/>
          </w:tcPr>
          <w:p w14:paraId="065060A4" w14:textId="77777777" w:rsidR="0061566B" w:rsidRDefault="0061566B" w:rsidP="002B593D">
            <w:r>
              <w:t>Flow Ctrl</w:t>
            </w:r>
          </w:p>
        </w:tc>
        <w:tc>
          <w:tcPr>
            <w:tcW w:w="2785" w:type="dxa"/>
          </w:tcPr>
          <w:p w14:paraId="549825B4" w14:textId="77777777" w:rsidR="0061566B" w:rsidRDefault="0061566B" w:rsidP="002B593D">
            <w:r>
              <w:t>Variable Flow</w:t>
            </w:r>
          </w:p>
        </w:tc>
      </w:tr>
      <w:tr w:rsidR="0061566B" w14:paraId="5C8CC5C6" w14:textId="77777777" w:rsidTr="002B593D">
        <w:tc>
          <w:tcPr>
            <w:tcW w:w="1435" w:type="dxa"/>
          </w:tcPr>
          <w:p w14:paraId="3E9F1AD6" w14:textId="77777777" w:rsidR="0061566B" w:rsidRDefault="0061566B" w:rsidP="002B593D"/>
        </w:tc>
        <w:tc>
          <w:tcPr>
            <w:tcW w:w="2250" w:type="dxa"/>
          </w:tcPr>
          <w:p w14:paraId="78D54B4C" w14:textId="77777777" w:rsidR="0061566B" w:rsidRDefault="0061566B" w:rsidP="002B593D">
            <w:r>
              <w:t>Loop Attachments</w:t>
            </w:r>
          </w:p>
        </w:tc>
        <w:tc>
          <w:tcPr>
            <w:tcW w:w="2880" w:type="dxa"/>
          </w:tcPr>
          <w:p w14:paraId="29B68E5C" w14:textId="77777777" w:rsidR="0061566B" w:rsidRDefault="0061566B" w:rsidP="002B593D">
            <w:r>
              <w:t>Head</w:t>
            </w:r>
          </w:p>
        </w:tc>
        <w:tc>
          <w:tcPr>
            <w:tcW w:w="2785" w:type="dxa"/>
          </w:tcPr>
          <w:p w14:paraId="5B801AB0" w14:textId="77777777" w:rsidR="0061566B" w:rsidRDefault="0061566B" w:rsidP="002B593D">
            <w:r>
              <w:t>*</w:t>
            </w:r>
          </w:p>
        </w:tc>
      </w:tr>
      <w:tr w:rsidR="0061566B" w14:paraId="449BD0EC" w14:textId="77777777" w:rsidTr="002B593D">
        <w:tc>
          <w:tcPr>
            <w:tcW w:w="1435" w:type="dxa"/>
          </w:tcPr>
          <w:p w14:paraId="1F8C3617" w14:textId="77777777" w:rsidR="0061566B" w:rsidRDefault="0061566B" w:rsidP="002B593D"/>
        </w:tc>
        <w:tc>
          <w:tcPr>
            <w:tcW w:w="2250" w:type="dxa"/>
          </w:tcPr>
          <w:p w14:paraId="6103DF2E" w14:textId="77777777" w:rsidR="0061566B" w:rsidRDefault="0061566B" w:rsidP="002B593D">
            <w:r>
              <w:t>Loop Attachments</w:t>
            </w:r>
          </w:p>
        </w:tc>
        <w:tc>
          <w:tcPr>
            <w:tcW w:w="2880" w:type="dxa"/>
          </w:tcPr>
          <w:p w14:paraId="6C95C4D8" w14:textId="77777777" w:rsidR="0061566B" w:rsidRDefault="0061566B" w:rsidP="002B593D">
            <w:r>
              <w:t>Static Head</w:t>
            </w:r>
          </w:p>
        </w:tc>
        <w:tc>
          <w:tcPr>
            <w:tcW w:w="2785" w:type="dxa"/>
          </w:tcPr>
          <w:p w14:paraId="48AD8A34" w14:textId="77777777" w:rsidR="0061566B" w:rsidRDefault="0061566B" w:rsidP="002B593D">
            <w:r>
              <w:t>0</w:t>
            </w:r>
          </w:p>
        </w:tc>
      </w:tr>
      <w:tr w:rsidR="0061566B" w14:paraId="4BF1CF67" w14:textId="77777777" w:rsidTr="002B593D">
        <w:tc>
          <w:tcPr>
            <w:tcW w:w="1435" w:type="dxa"/>
          </w:tcPr>
          <w:p w14:paraId="28AAB405" w14:textId="77777777" w:rsidR="0061566B" w:rsidRDefault="0061566B" w:rsidP="002B593D"/>
        </w:tc>
        <w:tc>
          <w:tcPr>
            <w:tcW w:w="2250" w:type="dxa"/>
          </w:tcPr>
          <w:p w14:paraId="37C8E5D4" w14:textId="77777777" w:rsidR="0061566B" w:rsidRDefault="0061566B" w:rsidP="002B593D">
            <w:r>
              <w:t>Loop Attachments</w:t>
            </w:r>
          </w:p>
        </w:tc>
        <w:tc>
          <w:tcPr>
            <w:tcW w:w="2880" w:type="dxa"/>
          </w:tcPr>
          <w:p w14:paraId="3125D0D4" w14:textId="77777777" w:rsidR="0061566B" w:rsidRDefault="0061566B" w:rsidP="002B593D">
            <w:r>
              <w:t>Minimum Flow</w:t>
            </w:r>
          </w:p>
        </w:tc>
        <w:tc>
          <w:tcPr>
            <w:tcW w:w="2785" w:type="dxa"/>
          </w:tcPr>
          <w:p w14:paraId="12C9348D" w14:textId="77777777" w:rsidR="0061566B" w:rsidRDefault="0061566B" w:rsidP="002B593D">
            <w:r>
              <w:t>0.3 unless actual is known</w:t>
            </w:r>
          </w:p>
        </w:tc>
      </w:tr>
      <w:tr w:rsidR="0061566B" w14:paraId="5D7A975F" w14:textId="77777777" w:rsidTr="002B593D">
        <w:tc>
          <w:tcPr>
            <w:tcW w:w="1435" w:type="dxa"/>
          </w:tcPr>
          <w:p w14:paraId="16AE7584" w14:textId="77777777" w:rsidR="0061566B" w:rsidRDefault="0061566B" w:rsidP="002B593D"/>
        </w:tc>
        <w:tc>
          <w:tcPr>
            <w:tcW w:w="2250" w:type="dxa"/>
          </w:tcPr>
          <w:p w14:paraId="3DDF0D4A" w14:textId="77777777" w:rsidR="0061566B" w:rsidRDefault="0061566B" w:rsidP="002B593D">
            <w:r>
              <w:t>Loop Attachments</w:t>
            </w:r>
          </w:p>
        </w:tc>
        <w:tc>
          <w:tcPr>
            <w:tcW w:w="2880" w:type="dxa"/>
          </w:tcPr>
          <w:p w14:paraId="310D9C89" w14:textId="77777777" w:rsidR="0061566B" w:rsidRDefault="0061566B" w:rsidP="002B593D">
            <w:r>
              <w:t>Maximum Flow</w:t>
            </w:r>
          </w:p>
        </w:tc>
        <w:tc>
          <w:tcPr>
            <w:tcW w:w="2785" w:type="dxa"/>
          </w:tcPr>
          <w:p w14:paraId="723B06A3" w14:textId="77777777" w:rsidR="0061566B" w:rsidRDefault="0061566B" w:rsidP="002B593D">
            <w:r>
              <w:t>1.0</w:t>
            </w:r>
          </w:p>
        </w:tc>
      </w:tr>
    </w:tbl>
    <w:p w14:paraId="430DF09A" w14:textId="77777777" w:rsidR="0061566B" w:rsidRDefault="0061566B" w:rsidP="0061566B"/>
    <w:p w14:paraId="08D41CAA" w14:textId="77777777" w:rsidR="00016954" w:rsidRDefault="00016954" w:rsidP="007663CF">
      <w:r>
        <w:br w:type="page"/>
      </w:r>
    </w:p>
    <w:p w14:paraId="4C5C5BA1" w14:textId="77777777" w:rsidR="008404F9" w:rsidRDefault="008404F9" w:rsidP="008404F9">
      <w:pPr>
        <w:pStyle w:val="Heading1"/>
      </w:pPr>
      <w:bookmarkStart w:id="7" w:name="_Toc458508420"/>
      <w:r>
        <w:lastRenderedPageBreak/>
        <w:t>Air-Side HVAC</w:t>
      </w:r>
      <w:bookmarkEnd w:id="7"/>
    </w:p>
    <w:p w14:paraId="0E342055" w14:textId="77777777" w:rsidR="00A90F01" w:rsidRDefault="00201FA2" w:rsidP="00201FA2">
      <w:pPr>
        <w:pStyle w:val="Heading2"/>
      </w:pPr>
      <w:r>
        <w:t>General</w:t>
      </w:r>
    </w:p>
    <w:p w14:paraId="00C9257D" w14:textId="77777777" w:rsidR="00201FA2" w:rsidRDefault="00BD0B5F" w:rsidP="00201FA2">
      <w:r>
        <w:t>This</w:t>
      </w:r>
      <w:r w:rsidR="00CF7ABD">
        <w:t xml:space="preserve"> </w:t>
      </w:r>
      <w:r>
        <w:t>section</w:t>
      </w:r>
      <w:r w:rsidR="00CF7ABD">
        <w:t xml:space="preserve"> features </w:t>
      </w:r>
      <w:r>
        <w:t>those</w:t>
      </w:r>
      <w:r w:rsidR="00CF7ABD">
        <w:t xml:space="preserve"> inputs </w:t>
      </w:r>
      <w:r>
        <w:t xml:space="preserve">that </w:t>
      </w:r>
      <w:r w:rsidR="00CF7ABD">
        <w:t xml:space="preserve">are </w:t>
      </w:r>
      <w:r w:rsidR="004A05E0">
        <w:t>significant to encapsulate the proposed prototypical design</w:t>
      </w:r>
      <w:r w:rsidR="00CF7ABD">
        <w:t>, but does not explicitly cover all baseline systems available</w:t>
      </w:r>
      <w:r>
        <w:t xml:space="preserve"> for use</w:t>
      </w:r>
      <w:r w:rsidR="00CF7ABD">
        <w:t xml:space="preserve">.  It is up to the user to </w:t>
      </w:r>
      <w:r>
        <w:t>ensure the baseline is properly modeled in accordance with the standards</w:t>
      </w:r>
      <w:r w:rsidR="004A05E0">
        <w:t>,</w:t>
      </w:r>
      <w:r>
        <w:t xml:space="preserve"> PRM method </w:t>
      </w:r>
      <w:r w:rsidR="004A05E0">
        <w:t>/</w:t>
      </w:r>
      <w:r>
        <w:t xml:space="preserve"> ECB method.  The path of compliance is </w:t>
      </w:r>
      <w:r w:rsidR="004A05E0">
        <w:t xml:space="preserve">slightly </w:t>
      </w:r>
      <w:r>
        <w:t>different for each method</w:t>
      </w:r>
      <w:r w:rsidR="00E649DE">
        <w:t>,</w:t>
      </w:r>
      <w:r>
        <w:t xml:space="preserve"> </w:t>
      </w:r>
      <w:r w:rsidR="004A05E0">
        <w:t>which leads to slighting different outcomes</w:t>
      </w:r>
      <w:r>
        <w:t>.</w:t>
      </w:r>
      <w:r w:rsidR="00CF7ABD">
        <w:t xml:space="preserve">  </w:t>
      </w:r>
    </w:p>
    <w:p w14:paraId="27100EC6" w14:textId="77777777" w:rsidR="006872D8" w:rsidRDefault="00201FA2" w:rsidP="00201FA2">
      <w:r>
        <w:t xml:space="preserve">The PRM primary system type is selected in a straightforward </w:t>
      </w:r>
      <w:r w:rsidR="00BD0B5F">
        <w:t xml:space="preserve">manner </w:t>
      </w:r>
      <w:r>
        <w:t>by using the tables</w:t>
      </w:r>
      <w:r w:rsidR="00BD0B5F">
        <w:t>,</w:t>
      </w:r>
      <w:r>
        <w:t xml:space="preserve"> proposed energy sources,</w:t>
      </w:r>
      <w:r w:rsidR="00BD0B5F">
        <w:t xml:space="preserve"> and the numerous sections that stipulate baseline features;</w:t>
      </w:r>
      <w:r>
        <w:t xml:space="preserve"> but to model another system </w:t>
      </w:r>
      <w:r w:rsidR="00BD0B5F">
        <w:t>type is not as simple.  The user</w:t>
      </w:r>
      <w:r>
        <w:t xml:space="preserve"> must make the argument that </w:t>
      </w:r>
      <w:r w:rsidR="00BD0B5F">
        <w:t xml:space="preserve">a certain set of </w:t>
      </w:r>
      <w:r>
        <w:t xml:space="preserve">proposed spaces fall under one of the exceptions and thus can be modeled </w:t>
      </w:r>
      <w:r w:rsidR="00BD0B5F">
        <w:t xml:space="preserve">in the baseline </w:t>
      </w:r>
      <w:r>
        <w:t>as being served by an alternate system.</w:t>
      </w:r>
      <w:r w:rsidR="00BD0B5F">
        <w:t xml:space="preserve">  Different sets of spaces may fall under different exceptions and get to be assigned to their own system type.</w:t>
      </w:r>
      <w:r>
        <w:t xml:space="preserve">  </w:t>
      </w:r>
    </w:p>
    <w:p w14:paraId="3FAFE043" w14:textId="2E138B23" w:rsidR="00201FA2" w:rsidRDefault="00201FA2" w:rsidP="00201FA2">
      <w:r>
        <w:t xml:space="preserve">Additionally, the PRM has specific rules about how many systems are required in the baseline based upon the number of floors </w:t>
      </w:r>
      <w:r w:rsidR="00BD0B5F">
        <w:t xml:space="preserve">for Systems 5-8 </w:t>
      </w:r>
      <w:r>
        <w:t>or the number of thermal zones modeled</w:t>
      </w:r>
      <w:r w:rsidR="00BD0B5F">
        <w:t>, all other system types</w:t>
      </w:r>
      <w:r>
        <w:t>.  Due to these rules</w:t>
      </w:r>
      <w:r w:rsidR="00E649DE">
        <w:t>,</w:t>
      </w:r>
      <w:r>
        <w:t xml:space="preserve"> the number of systems does not necessarily match up with the proposed model, and some thermal zones served by a constant volume system in the proposed model may end up being served by a variable volume system in the baseline.  </w:t>
      </w:r>
      <w:r w:rsidR="004E191E">
        <w:t xml:space="preserve">While it is outside the scope of this document to </w:t>
      </w:r>
      <w:r w:rsidR="00BD0B5F">
        <w:t xml:space="preserve">dictate </w:t>
      </w:r>
      <w:r w:rsidR="004E191E">
        <w:t xml:space="preserve">when a user </w:t>
      </w:r>
      <w:r w:rsidR="00BD0B5F">
        <w:t xml:space="preserve">should </w:t>
      </w:r>
      <w:r w:rsidR="004E191E">
        <w:t xml:space="preserve">use an exception, the user </w:t>
      </w:r>
      <w:r w:rsidR="00E649DE">
        <w:t xml:space="preserve">should review and use the allowances </w:t>
      </w:r>
      <w:r w:rsidR="004E191E">
        <w:t>when determining what spaces fall under an exception.  All choices should be defensible, and back-up documentation should be avai</w:t>
      </w:r>
      <w:r w:rsidR="00E649DE">
        <w:t>lable</w:t>
      </w:r>
      <w:r w:rsidR="00C00A6F">
        <w:t>.</w:t>
      </w:r>
      <w:r>
        <w:t xml:space="preserve">   </w:t>
      </w:r>
    </w:p>
    <w:p w14:paraId="593B387D" w14:textId="77777777" w:rsidR="00201FA2" w:rsidRDefault="00201FA2" w:rsidP="00201FA2">
      <w:r>
        <w:t>T</w:t>
      </w:r>
      <w:r w:rsidR="004E191E">
        <w:t xml:space="preserve">he ECB method is not as straightforward </w:t>
      </w:r>
      <w:r w:rsidR="005A44C3">
        <w:t xml:space="preserve">in selecting </w:t>
      </w:r>
      <w:r w:rsidR="00BD0B5F">
        <w:t xml:space="preserve">and modeling </w:t>
      </w:r>
      <w:r w:rsidR="005A44C3">
        <w:t>a system</w:t>
      </w:r>
      <w:r w:rsidR="00CF7ABD">
        <w:t xml:space="preserve"> </w:t>
      </w:r>
      <w:r w:rsidR="00BD0B5F">
        <w:t xml:space="preserve">because many of the rules are system specific and all the rules are table </w:t>
      </w:r>
      <w:r w:rsidR="001A5B86">
        <w:t>footnotes</w:t>
      </w:r>
      <w:r w:rsidR="00BD0B5F">
        <w:t xml:space="preserve">.  The ECB method does allow for </w:t>
      </w:r>
      <w:r w:rsidR="001A5B86">
        <w:t>easier</w:t>
      </w:r>
      <w:r w:rsidR="00BD0B5F">
        <w:t xml:space="preserve"> comparison between the proposed systems and the baseline systems because under this method </w:t>
      </w:r>
      <w:r w:rsidR="005A44C3">
        <w:t>each</w:t>
      </w:r>
      <w:r w:rsidR="004E191E">
        <w:t xml:space="preserve"> proposed system</w:t>
      </w:r>
      <w:r w:rsidR="005A44C3">
        <w:t xml:space="preserve"> is mapped one-to-one to a baseline system.</w:t>
      </w:r>
    </w:p>
    <w:p w14:paraId="4FF30A05" w14:textId="77777777" w:rsidR="00BD0B5F" w:rsidRDefault="00BD0B5F" w:rsidP="00201FA2"/>
    <w:p w14:paraId="39D45043" w14:textId="77777777" w:rsidR="00A90F01" w:rsidRDefault="00A90F01" w:rsidP="00A90F01">
      <w:pPr>
        <w:pStyle w:val="Heading3"/>
      </w:pPr>
      <w:r>
        <w:t>CLASS-SYS</w:t>
      </w:r>
    </w:p>
    <w:p w14:paraId="2117EA24" w14:textId="35A7F9C3" w:rsidR="00B71458" w:rsidRDefault="007820E5" w:rsidP="00A90F01">
      <w:r>
        <w:t xml:space="preserve">The prototypical systems for classrooms are </w:t>
      </w:r>
      <w:r w:rsidR="008642B3">
        <w:t>central air handling units serving variable volume boxes</w:t>
      </w:r>
      <w:r w:rsidR="006872D8">
        <w:t>.  C</w:t>
      </w:r>
      <w:r w:rsidR="008642B3">
        <w:t>ore areas</w:t>
      </w:r>
      <w:r w:rsidR="006872D8">
        <w:t xml:space="preserve"> have reheat coils</w:t>
      </w:r>
      <w:r>
        <w:t xml:space="preserve">.  </w:t>
      </w:r>
      <w:r w:rsidR="00D33524">
        <w:t>An</w:t>
      </w:r>
      <w:r w:rsidR="004D5444">
        <w:t xml:space="preserve"> important modeling feature for this system is the humidity control.  The proposed system </w:t>
      </w:r>
      <w:r w:rsidR="008642B3">
        <w:t xml:space="preserve">overrides the supply air reset controls to maintain appropriate supply air conditions to maintain space humidity </w:t>
      </w:r>
      <w:r w:rsidR="00496C00">
        <w:t>setpoint.  The proposed hot water and chilled water loops are glycol mixes so the variable air volume boxes can back off to the minimum outdoor air before requiring reheat</w:t>
      </w:r>
      <w:r w:rsidR="004D5444">
        <w:t>.</w:t>
      </w:r>
      <w:r w:rsidR="00496C00">
        <w:t xml:space="preserve">  T</w:t>
      </w:r>
      <w:r w:rsidR="003E4B08">
        <w:t xml:space="preserve">he baseline should be </w:t>
      </w:r>
      <w:r w:rsidR="00496C00">
        <w:t xml:space="preserve">modeled in a manner </w:t>
      </w:r>
      <w:r w:rsidR="003E4B08">
        <w:t>consistent with 6.5.2.3.</w:t>
      </w:r>
      <w:r w:rsidR="00B71458">
        <w:t xml:space="preserve">  </w:t>
      </w:r>
      <w:r w:rsidR="00D33524">
        <w:t xml:space="preserve">  </w:t>
      </w:r>
    </w:p>
    <w:p w14:paraId="2D7E2BB7" w14:textId="27F6E0B7" w:rsidR="00B54914" w:rsidRPr="00A90F01" w:rsidRDefault="00496C00" w:rsidP="00A90F01">
      <w:r>
        <w:t xml:space="preserve">For project specific applications it may be necessary to </w:t>
      </w:r>
      <w:r w:rsidR="00B71458">
        <w:t xml:space="preserve">model </w:t>
      </w:r>
      <w:r>
        <w:t xml:space="preserve">a </w:t>
      </w:r>
      <w:r w:rsidR="00B71458">
        <w:t>100% outdoor air unit in the proposed design</w:t>
      </w:r>
      <w:r w:rsidR="001A6961">
        <w:t>,</w:t>
      </w:r>
      <w:r w:rsidR="00B71458">
        <w:t xml:space="preserve"> a dummy zone with no internal load and minimum floor area must be defined</w:t>
      </w:r>
      <w:r w:rsidR="001A6961">
        <w:t>,</w:t>
      </w:r>
      <w:r w:rsidR="00B71458">
        <w:t xml:space="preserve"> and the 100% outdoor air unit shall be defined to serve this dummy zone</w:t>
      </w:r>
      <w:r w:rsidR="007723ED">
        <w:t xml:space="preserve"> and the associated system.  </w:t>
      </w:r>
      <w:r w:rsidR="00B71458">
        <w:t>T</w:t>
      </w:r>
      <w:r w:rsidR="00B54914">
        <w:t xml:space="preserve">his system is then referenced by </w:t>
      </w:r>
      <w:r>
        <w:t>the primary unit</w:t>
      </w:r>
      <w:r w:rsidR="00B54914">
        <w:t xml:space="preserve"> </w:t>
      </w:r>
      <w:r>
        <w:t>by</w:t>
      </w:r>
      <w:r w:rsidR="00B54914">
        <w:t xml:space="preserve"> </w:t>
      </w:r>
      <w:r>
        <w:t xml:space="preserve">defining OA-FROM-SYSTEM = </w:t>
      </w:r>
      <w:r w:rsidR="00B54914">
        <w:t>“Outside Air from System”</w:t>
      </w:r>
      <w:r>
        <w:t xml:space="preserve"> under the outdoor air tab of the primary unit</w:t>
      </w:r>
      <w:r w:rsidR="00B54914">
        <w:t xml:space="preserve">.  The 100% outdoor air system must be defined this way due to limitations of the modeling software when using a terminal unit type system such as the induction units.  In the event that the design has some zones that are only served by the 100% outdoor air system, then the dummy zone may be replaced with these zones.  This will lead to the software generating a warning </w:t>
      </w:r>
      <w:r w:rsidR="00B54914">
        <w:lastRenderedPageBreak/>
        <w:t xml:space="preserve">since you have multiple zones attached to a system that is referenced by another system, but testing has demonstrated that the results are not compromised.  </w:t>
      </w:r>
    </w:p>
    <w:tbl>
      <w:tblPr>
        <w:tblStyle w:val="TableGrid"/>
        <w:tblW w:w="9360" w:type="dxa"/>
        <w:tblLook w:val="04A0" w:firstRow="1" w:lastRow="0" w:firstColumn="1" w:lastColumn="0" w:noHBand="0" w:noVBand="1"/>
      </w:tblPr>
      <w:tblGrid>
        <w:gridCol w:w="2250"/>
        <w:gridCol w:w="1709"/>
        <w:gridCol w:w="5401"/>
      </w:tblGrid>
      <w:tr w:rsidR="003E4B08" w:rsidRPr="004E1D3C" w14:paraId="6260F553" w14:textId="77777777" w:rsidTr="003E4B08">
        <w:trPr>
          <w:trHeight w:val="300"/>
        </w:trPr>
        <w:tc>
          <w:tcPr>
            <w:tcW w:w="9360" w:type="dxa"/>
            <w:gridSpan w:val="3"/>
            <w:noWrap/>
          </w:tcPr>
          <w:p w14:paraId="5C5FCDA4" w14:textId="77777777" w:rsidR="003E4B08" w:rsidRPr="003E4B08" w:rsidRDefault="003E4B08" w:rsidP="002B593D">
            <w:pPr>
              <w:rPr>
                <w:rFonts w:ascii="Calibri" w:eastAsia="Times New Roman" w:hAnsi="Calibri" w:cs="Times New Roman"/>
                <w:b/>
                <w:color w:val="000000"/>
              </w:rPr>
            </w:pPr>
            <w:r w:rsidRPr="003E4B08">
              <w:rPr>
                <w:rFonts w:ascii="Calibri" w:eastAsia="Times New Roman" w:hAnsi="Calibri" w:cs="Times New Roman"/>
                <w:b/>
                <w:color w:val="000000"/>
              </w:rPr>
              <w:t>Basics Tab</w:t>
            </w:r>
          </w:p>
        </w:tc>
      </w:tr>
      <w:tr w:rsidR="003E4B08" w:rsidRPr="004E1D3C" w14:paraId="200CE37C" w14:textId="77777777" w:rsidTr="002B593D">
        <w:trPr>
          <w:trHeight w:val="300"/>
        </w:trPr>
        <w:tc>
          <w:tcPr>
            <w:tcW w:w="2250" w:type="dxa"/>
            <w:noWrap/>
          </w:tcPr>
          <w:p w14:paraId="3CB06ECF" w14:textId="77777777" w:rsidR="003E4B08" w:rsidRPr="004F71D9" w:rsidRDefault="003E4B08" w:rsidP="003E4B08">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709" w:type="dxa"/>
            <w:noWrap/>
          </w:tcPr>
          <w:p w14:paraId="5797C620" w14:textId="77777777" w:rsidR="003E4B08" w:rsidRPr="004F71D9" w:rsidRDefault="003E4B08" w:rsidP="003E4B08">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7498AC0A" w14:textId="77777777" w:rsidR="003E4B08" w:rsidRPr="004F71D9" w:rsidRDefault="003E4B08" w:rsidP="003E4B08">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A90F01" w:rsidRPr="004E1D3C" w14:paraId="166837E5" w14:textId="77777777" w:rsidTr="002B593D">
        <w:trPr>
          <w:trHeight w:val="300"/>
        </w:trPr>
        <w:tc>
          <w:tcPr>
            <w:tcW w:w="2250" w:type="dxa"/>
            <w:noWrap/>
            <w:hideMark/>
          </w:tcPr>
          <w:p w14:paraId="297FDC99" w14:textId="77777777" w:rsidR="00A90F01" w:rsidRPr="004E1D3C" w:rsidRDefault="004A05E0" w:rsidP="002B593D">
            <w:pPr>
              <w:rPr>
                <w:rFonts w:ascii="Calibri" w:eastAsia="Times New Roman" w:hAnsi="Calibri" w:cs="Times New Roman"/>
                <w:color w:val="000000"/>
              </w:rPr>
            </w:pPr>
            <w:r>
              <w:rPr>
                <w:rFonts w:ascii="Calibri" w:eastAsia="Times New Roman" w:hAnsi="Calibri" w:cs="Times New Roman"/>
                <w:color w:val="000000"/>
              </w:rPr>
              <w:t>System</w:t>
            </w:r>
            <w:r w:rsidR="00A90F01" w:rsidRPr="004E1D3C">
              <w:rPr>
                <w:rFonts w:ascii="Calibri" w:eastAsia="Times New Roman" w:hAnsi="Calibri" w:cs="Times New Roman"/>
                <w:color w:val="000000"/>
              </w:rPr>
              <w:t xml:space="preserve"> Name</w:t>
            </w:r>
          </w:p>
        </w:tc>
        <w:tc>
          <w:tcPr>
            <w:tcW w:w="1709" w:type="dxa"/>
            <w:noWrap/>
            <w:hideMark/>
          </w:tcPr>
          <w:p w14:paraId="293E972D" w14:textId="77777777" w:rsidR="00A90F01" w:rsidRPr="004A05E0" w:rsidRDefault="00A90F01" w:rsidP="004A05E0">
            <w:pPr>
              <w:rPr>
                <w:rFonts w:eastAsia="Times New Roman" w:cs="Times New Roman"/>
                <w:sz w:val="20"/>
                <w:szCs w:val="20"/>
              </w:rPr>
            </w:pPr>
            <w:r w:rsidRPr="004A05E0">
              <w:rPr>
                <w:rFonts w:eastAsia="Times New Roman" w:cs="Times New Roman"/>
                <w:sz w:val="20"/>
                <w:szCs w:val="20"/>
              </w:rPr>
              <w:t>*</w:t>
            </w:r>
            <w:r w:rsidR="004A05E0" w:rsidRPr="004A05E0">
              <w:rPr>
                <w:rFonts w:eastAsia="Times New Roman" w:cs="Times New Roman"/>
                <w:sz w:val="20"/>
                <w:szCs w:val="20"/>
              </w:rPr>
              <w:t>CLASS-SYS</w:t>
            </w:r>
            <w:r w:rsidRPr="004A05E0">
              <w:rPr>
                <w:rFonts w:eastAsia="Times New Roman" w:cs="Times New Roman"/>
                <w:sz w:val="20"/>
                <w:szCs w:val="20"/>
              </w:rPr>
              <w:t>*</w:t>
            </w:r>
          </w:p>
        </w:tc>
        <w:tc>
          <w:tcPr>
            <w:tcW w:w="5401" w:type="dxa"/>
            <w:noWrap/>
            <w:hideMark/>
          </w:tcPr>
          <w:p w14:paraId="613A58A9" w14:textId="77777777" w:rsidR="00A90F01" w:rsidRPr="004E1D3C" w:rsidRDefault="00A90F01" w:rsidP="004A05E0">
            <w:pPr>
              <w:rPr>
                <w:rFonts w:ascii="Times New Roman" w:eastAsia="Times New Roman" w:hAnsi="Times New Roman" w:cs="Times New Roman"/>
                <w:sz w:val="20"/>
                <w:szCs w:val="20"/>
              </w:rPr>
            </w:pPr>
            <w:r w:rsidRPr="004E1D3C">
              <w:rPr>
                <w:rFonts w:ascii="Calibri" w:eastAsia="Times New Roman" w:hAnsi="Calibri" w:cs="Times New Roman"/>
                <w:color w:val="000000"/>
              </w:rPr>
              <w:t>The name of the component</w:t>
            </w:r>
          </w:p>
        </w:tc>
      </w:tr>
      <w:tr w:rsidR="007820E5" w:rsidRPr="004E1D3C" w14:paraId="2A475390" w14:textId="77777777" w:rsidTr="002B593D">
        <w:trPr>
          <w:trHeight w:val="300"/>
        </w:trPr>
        <w:tc>
          <w:tcPr>
            <w:tcW w:w="2250" w:type="dxa"/>
            <w:noWrap/>
          </w:tcPr>
          <w:p w14:paraId="37350044" w14:textId="77777777" w:rsidR="007820E5" w:rsidRDefault="007820E5" w:rsidP="002B593D">
            <w:pPr>
              <w:rPr>
                <w:rFonts w:ascii="Calibri" w:eastAsia="Times New Roman" w:hAnsi="Calibri" w:cs="Times New Roman"/>
                <w:color w:val="000000"/>
              </w:rPr>
            </w:pPr>
            <w:r>
              <w:rPr>
                <w:rFonts w:ascii="Calibri" w:eastAsia="Times New Roman" w:hAnsi="Calibri" w:cs="Times New Roman"/>
                <w:color w:val="000000"/>
              </w:rPr>
              <w:t>System Type</w:t>
            </w:r>
          </w:p>
        </w:tc>
        <w:tc>
          <w:tcPr>
            <w:tcW w:w="1709" w:type="dxa"/>
            <w:noWrap/>
          </w:tcPr>
          <w:p w14:paraId="075813C3" w14:textId="58A869BD" w:rsidR="007820E5" w:rsidRPr="004A05E0" w:rsidRDefault="00496C00" w:rsidP="004A05E0">
            <w:pPr>
              <w:rPr>
                <w:rFonts w:eastAsia="Times New Roman" w:cs="Times New Roman"/>
                <w:sz w:val="20"/>
                <w:szCs w:val="20"/>
              </w:rPr>
            </w:pPr>
            <w:r>
              <w:rPr>
                <w:rFonts w:eastAsia="Times New Roman" w:cs="Times New Roman"/>
                <w:sz w:val="20"/>
                <w:szCs w:val="20"/>
              </w:rPr>
              <w:t>VAVS</w:t>
            </w:r>
          </w:p>
        </w:tc>
        <w:tc>
          <w:tcPr>
            <w:tcW w:w="5401" w:type="dxa"/>
            <w:noWrap/>
          </w:tcPr>
          <w:p w14:paraId="58FAD842" w14:textId="5D53F911" w:rsidR="007820E5" w:rsidRPr="004E1D3C" w:rsidRDefault="00496C00" w:rsidP="00BF6532">
            <w:pPr>
              <w:rPr>
                <w:rFonts w:ascii="Calibri" w:eastAsia="Times New Roman" w:hAnsi="Calibri" w:cs="Times New Roman"/>
                <w:color w:val="000000"/>
              </w:rPr>
            </w:pPr>
            <w:r>
              <w:rPr>
                <w:rFonts w:ascii="Calibri" w:eastAsia="Times New Roman" w:hAnsi="Calibri" w:cs="Times New Roman"/>
                <w:color w:val="000000"/>
              </w:rPr>
              <w:t>Variable air Volume System, allows for use of chilled water and hot water coils.</w:t>
            </w:r>
          </w:p>
        </w:tc>
      </w:tr>
      <w:tr w:rsidR="00A90F01" w:rsidRPr="004E1D3C" w14:paraId="4D2C52D1" w14:textId="77777777" w:rsidTr="002B593D">
        <w:trPr>
          <w:trHeight w:val="300"/>
        </w:trPr>
        <w:tc>
          <w:tcPr>
            <w:tcW w:w="2250" w:type="dxa"/>
            <w:noWrap/>
          </w:tcPr>
          <w:p w14:paraId="0D5D9142" w14:textId="77777777" w:rsidR="00A90F01" w:rsidRPr="004E1D3C" w:rsidRDefault="004A05E0" w:rsidP="002B593D">
            <w:pPr>
              <w:rPr>
                <w:rFonts w:ascii="Calibri" w:eastAsia="Times New Roman" w:hAnsi="Calibri" w:cs="Times New Roman"/>
                <w:color w:val="000000"/>
              </w:rPr>
            </w:pPr>
            <w:r>
              <w:rPr>
                <w:rFonts w:ascii="Calibri" w:eastAsia="Times New Roman" w:hAnsi="Calibri" w:cs="Times New Roman"/>
                <w:color w:val="000000"/>
              </w:rPr>
              <w:t>Return Air Path</w:t>
            </w:r>
          </w:p>
        </w:tc>
        <w:tc>
          <w:tcPr>
            <w:tcW w:w="1709" w:type="dxa"/>
            <w:noWrap/>
          </w:tcPr>
          <w:p w14:paraId="599A5190" w14:textId="77777777" w:rsidR="00A90F01" w:rsidRPr="004A05E0" w:rsidRDefault="004A05E0" w:rsidP="002B593D">
            <w:pPr>
              <w:rPr>
                <w:rFonts w:eastAsia="Times New Roman" w:cs="Times New Roman"/>
                <w:sz w:val="20"/>
                <w:szCs w:val="20"/>
              </w:rPr>
            </w:pPr>
            <w:r w:rsidRPr="004A05E0">
              <w:rPr>
                <w:rFonts w:eastAsia="Times New Roman" w:cs="Times New Roman"/>
                <w:sz w:val="20"/>
                <w:szCs w:val="20"/>
              </w:rPr>
              <w:t>Default (Duct)</w:t>
            </w:r>
          </w:p>
        </w:tc>
        <w:tc>
          <w:tcPr>
            <w:tcW w:w="5401" w:type="dxa"/>
            <w:noWrap/>
          </w:tcPr>
          <w:p w14:paraId="1037F12F" w14:textId="6D5CAEFE" w:rsidR="00A90F01" w:rsidRPr="004E1D3C" w:rsidRDefault="004A05E0" w:rsidP="00496C00">
            <w:pPr>
              <w:rPr>
                <w:rFonts w:ascii="Calibri" w:eastAsia="Times New Roman" w:hAnsi="Calibri" w:cs="Times New Roman"/>
                <w:color w:val="000000"/>
              </w:rPr>
            </w:pPr>
            <w:r>
              <w:rPr>
                <w:rFonts w:ascii="Calibri" w:eastAsia="Times New Roman" w:hAnsi="Calibri" w:cs="Times New Roman"/>
                <w:color w:val="000000"/>
              </w:rPr>
              <w:t>A “Direct” return air path is also acceptable as no duct losses are to be modeled.</w:t>
            </w:r>
            <w:r w:rsidR="002B593D">
              <w:rPr>
                <w:rFonts w:ascii="Calibri" w:eastAsia="Times New Roman" w:hAnsi="Calibri" w:cs="Times New Roman"/>
                <w:color w:val="000000"/>
              </w:rPr>
              <w:t xml:space="preserve"> “Plenum” return shall be modeled only if it exists in the proposed</w:t>
            </w:r>
            <w:r w:rsidR="00496C00">
              <w:rPr>
                <w:rFonts w:ascii="Calibri" w:eastAsia="Times New Roman" w:hAnsi="Calibri" w:cs="Times New Roman"/>
                <w:color w:val="000000"/>
              </w:rPr>
              <w:t>, and only one “plenum” zone is allowed to be defined per system</w:t>
            </w:r>
            <w:r w:rsidR="002B593D">
              <w:rPr>
                <w:rFonts w:ascii="Calibri" w:eastAsia="Times New Roman" w:hAnsi="Calibri" w:cs="Times New Roman"/>
                <w:color w:val="000000"/>
              </w:rPr>
              <w:t>.</w:t>
            </w:r>
          </w:p>
        </w:tc>
      </w:tr>
      <w:tr w:rsidR="00A90F01" w:rsidRPr="004E1D3C" w14:paraId="66F5529A" w14:textId="77777777" w:rsidTr="002B593D">
        <w:trPr>
          <w:trHeight w:val="300"/>
        </w:trPr>
        <w:tc>
          <w:tcPr>
            <w:tcW w:w="2250" w:type="dxa"/>
            <w:noWrap/>
            <w:hideMark/>
          </w:tcPr>
          <w:p w14:paraId="3872055A"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Control Zone</w:t>
            </w:r>
          </w:p>
        </w:tc>
        <w:tc>
          <w:tcPr>
            <w:tcW w:w="1709" w:type="dxa"/>
            <w:noWrap/>
            <w:hideMark/>
          </w:tcPr>
          <w:p w14:paraId="094416FB" w14:textId="77777777" w:rsidR="00A90F01" w:rsidRPr="004A05E0" w:rsidRDefault="002B593D" w:rsidP="002B593D">
            <w:pPr>
              <w:rPr>
                <w:rFonts w:eastAsia="Times New Roman" w:cs="Times New Roman"/>
                <w:color w:val="000000"/>
              </w:rPr>
            </w:pPr>
            <w:r>
              <w:rPr>
                <w:rFonts w:eastAsia="Times New Roman" w:cs="Times New Roman"/>
                <w:color w:val="000000"/>
              </w:rPr>
              <w:t>n/a</w:t>
            </w:r>
          </w:p>
        </w:tc>
        <w:tc>
          <w:tcPr>
            <w:tcW w:w="5401" w:type="dxa"/>
            <w:noWrap/>
            <w:hideMark/>
          </w:tcPr>
          <w:p w14:paraId="14324106"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It is assumed that each thermal block consists of one control zone.</w:t>
            </w:r>
          </w:p>
        </w:tc>
      </w:tr>
      <w:tr w:rsidR="00A90F01" w:rsidRPr="004E1D3C" w14:paraId="68E3124E" w14:textId="77777777" w:rsidTr="002B593D">
        <w:trPr>
          <w:trHeight w:val="300"/>
        </w:trPr>
        <w:tc>
          <w:tcPr>
            <w:tcW w:w="2250" w:type="dxa"/>
            <w:noWrap/>
            <w:hideMark/>
          </w:tcPr>
          <w:p w14:paraId="6C6ECC76"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System Reports</w:t>
            </w:r>
          </w:p>
        </w:tc>
        <w:tc>
          <w:tcPr>
            <w:tcW w:w="1709" w:type="dxa"/>
            <w:noWrap/>
            <w:hideMark/>
          </w:tcPr>
          <w:p w14:paraId="71A6C7FF" w14:textId="77777777" w:rsidR="00A90F01" w:rsidRPr="004A05E0" w:rsidRDefault="002B593D" w:rsidP="002B593D">
            <w:pPr>
              <w:rPr>
                <w:rFonts w:eastAsia="Times New Roman" w:cs="Times New Roman"/>
                <w:color w:val="000000"/>
              </w:rPr>
            </w:pPr>
            <w:r>
              <w:rPr>
                <w:rFonts w:eastAsia="Times New Roman" w:cs="Times New Roman"/>
                <w:color w:val="000000"/>
              </w:rPr>
              <w:t>Default (Yes)</w:t>
            </w:r>
          </w:p>
        </w:tc>
        <w:tc>
          <w:tcPr>
            <w:tcW w:w="5401" w:type="dxa"/>
            <w:noWrap/>
            <w:hideMark/>
          </w:tcPr>
          <w:p w14:paraId="265368AA" w14:textId="77777777" w:rsidR="00A90F01" w:rsidRPr="004E1D3C" w:rsidRDefault="00A90F01" w:rsidP="002B593D">
            <w:pPr>
              <w:rPr>
                <w:rFonts w:ascii="Calibri" w:eastAsia="Times New Roman" w:hAnsi="Calibri" w:cs="Times New Roman"/>
                <w:color w:val="000000"/>
              </w:rPr>
            </w:pPr>
          </w:p>
        </w:tc>
      </w:tr>
      <w:tr w:rsidR="00A90F01" w:rsidRPr="004E1D3C" w14:paraId="039013DB" w14:textId="77777777" w:rsidTr="002B593D">
        <w:trPr>
          <w:trHeight w:val="300"/>
        </w:trPr>
        <w:tc>
          <w:tcPr>
            <w:tcW w:w="2250" w:type="dxa"/>
            <w:noWrap/>
            <w:hideMark/>
          </w:tcPr>
          <w:p w14:paraId="6A421E4A"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System Sizing</w:t>
            </w:r>
          </w:p>
        </w:tc>
        <w:tc>
          <w:tcPr>
            <w:tcW w:w="1709" w:type="dxa"/>
            <w:noWrap/>
            <w:hideMark/>
          </w:tcPr>
          <w:p w14:paraId="0590E290"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Default (1.0)</w:t>
            </w:r>
          </w:p>
        </w:tc>
        <w:tc>
          <w:tcPr>
            <w:tcW w:w="5401" w:type="dxa"/>
            <w:noWrap/>
            <w:hideMark/>
          </w:tcPr>
          <w:p w14:paraId="22507473"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No System oversizing.  Oversizing shall take place at heating/cooling coils.</w:t>
            </w:r>
          </w:p>
        </w:tc>
      </w:tr>
      <w:tr w:rsidR="00A90F01" w:rsidRPr="004E1D3C" w14:paraId="5659E8B7" w14:textId="77777777" w:rsidTr="002B593D">
        <w:trPr>
          <w:trHeight w:val="300"/>
        </w:trPr>
        <w:tc>
          <w:tcPr>
            <w:tcW w:w="2250" w:type="dxa"/>
            <w:noWrap/>
            <w:hideMark/>
          </w:tcPr>
          <w:p w14:paraId="49567540"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DX Performance Data</w:t>
            </w:r>
          </w:p>
        </w:tc>
        <w:tc>
          <w:tcPr>
            <w:tcW w:w="1709" w:type="dxa"/>
            <w:noWrap/>
            <w:hideMark/>
          </w:tcPr>
          <w:p w14:paraId="14DCF70A"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7BFDE57D"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Prototypical model shall be chilled water.</w:t>
            </w:r>
          </w:p>
        </w:tc>
      </w:tr>
      <w:tr w:rsidR="00A90F01" w:rsidRPr="004E1D3C" w14:paraId="12B236E4" w14:textId="77777777" w:rsidTr="002B593D">
        <w:trPr>
          <w:trHeight w:val="300"/>
        </w:trPr>
        <w:tc>
          <w:tcPr>
            <w:tcW w:w="2250" w:type="dxa"/>
            <w:noWrap/>
            <w:hideMark/>
          </w:tcPr>
          <w:p w14:paraId="52419B82"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Duct Air Loss, Supply Duct UA, Duct Delta T</w:t>
            </w:r>
          </w:p>
        </w:tc>
        <w:tc>
          <w:tcPr>
            <w:tcW w:w="1709" w:type="dxa"/>
            <w:noWrap/>
            <w:hideMark/>
          </w:tcPr>
          <w:p w14:paraId="39F79AB3"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6AF6A203"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No duct losses shall be modeled for compliance.</w:t>
            </w:r>
          </w:p>
        </w:tc>
      </w:tr>
      <w:tr w:rsidR="00A90F01" w:rsidRPr="004E1D3C" w14:paraId="3A030AAD" w14:textId="77777777" w:rsidTr="002B593D">
        <w:trPr>
          <w:trHeight w:val="300"/>
        </w:trPr>
        <w:tc>
          <w:tcPr>
            <w:tcW w:w="2250" w:type="dxa"/>
            <w:noWrap/>
            <w:hideMark/>
          </w:tcPr>
          <w:p w14:paraId="59F08E96"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Maximum Humidity</w:t>
            </w:r>
          </w:p>
        </w:tc>
        <w:tc>
          <w:tcPr>
            <w:tcW w:w="1709" w:type="dxa"/>
            <w:noWrap/>
            <w:hideMark/>
          </w:tcPr>
          <w:p w14:paraId="7C9AEE73"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50.0%</w:t>
            </w:r>
          </w:p>
        </w:tc>
        <w:tc>
          <w:tcPr>
            <w:tcW w:w="5401" w:type="dxa"/>
            <w:noWrap/>
            <w:hideMark/>
          </w:tcPr>
          <w:p w14:paraId="5EBAA970" w14:textId="77777777" w:rsidR="00A90F01" w:rsidRPr="004E1D3C" w:rsidRDefault="007820E5" w:rsidP="002B593D">
            <w:pPr>
              <w:rPr>
                <w:rFonts w:ascii="Calibri" w:eastAsia="Times New Roman" w:hAnsi="Calibri" w:cs="Times New Roman"/>
                <w:color w:val="000000"/>
              </w:rPr>
            </w:pPr>
            <w:r>
              <w:rPr>
                <w:rFonts w:ascii="Calibri" w:eastAsia="Times New Roman" w:hAnsi="Calibri" w:cs="Times New Roman"/>
                <w:color w:val="000000"/>
              </w:rPr>
              <w:t xml:space="preserve">Zone </w:t>
            </w:r>
            <w:r w:rsidR="002B593D">
              <w:rPr>
                <w:rFonts w:ascii="Calibri" w:eastAsia="Times New Roman" w:hAnsi="Calibri" w:cs="Times New Roman"/>
                <w:color w:val="000000"/>
              </w:rPr>
              <w:t>Humidistat set</w:t>
            </w:r>
            <w:r>
              <w:rPr>
                <w:rFonts w:ascii="Calibri" w:eastAsia="Times New Roman" w:hAnsi="Calibri" w:cs="Times New Roman"/>
                <w:color w:val="000000"/>
              </w:rPr>
              <w:t xml:space="preserve"> </w:t>
            </w:r>
            <w:r w:rsidR="002B593D">
              <w:rPr>
                <w:rFonts w:ascii="Calibri" w:eastAsia="Times New Roman" w:hAnsi="Calibri" w:cs="Times New Roman"/>
                <w:color w:val="000000"/>
              </w:rPr>
              <w:t>point during occupied hours</w:t>
            </w:r>
          </w:p>
        </w:tc>
      </w:tr>
      <w:tr w:rsidR="00A90F01" w:rsidRPr="004E1D3C" w14:paraId="27981A90" w14:textId="77777777" w:rsidTr="002B593D">
        <w:trPr>
          <w:trHeight w:val="300"/>
        </w:trPr>
        <w:tc>
          <w:tcPr>
            <w:tcW w:w="2250" w:type="dxa"/>
            <w:noWrap/>
            <w:hideMark/>
          </w:tcPr>
          <w:p w14:paraId="21BD5249" w14:textId="77777777" w:rsidR="00A90F01" w:rsidRPr="004E1D3C" w:rsidRDefault="002B593D" w:rsidP="002B593D">
            <w:pPr>
              <w:rPr>
                <w:rFonts w:ascii="Calibri" w:eastAsia="Times New Roman" w:hAnsi="Calibri" w:cs="Times New Roman"/>
                <w:color w:val="000000"/>
              </w:rPr>
            </w:pPr>
            <w:r>
              <w:rPr>
                <w:rFonts w:ascii="Calibri" w:eastAsia="Times New Roman" w:hAnsi="Calibri" w:cs="Times New Roman"/>
                <w:color w:val="000000"/>
              </w:rPr>
              <w:t>Minimum Humidity</w:t>
            </w:r>
          </w:p>
        </w:tc>
        <w:tc>
          <w:tcPr>
            <w:tcW w:w="1709" w:type="dxa"/>
            <w:noWrap/>
            <w:hideMark/>
          </w:tcPr>
          <w:p w14:paraId="770A8046" w14:textId="77777777" w:rsidR="00A90F01" w:rsidRPr="004E1D3C" w:rsidRDefault="007820E5" w:rsidP="002B593D">
            <w:pPr>
              <w:rPr>
                <w:rFonts w:ascii="Calibri" w:eastAsia="Times New Roman" w:hAnsi="Calibri" w:cs="Times New Roman"/>
                <w:color w:val="000000"/>
              </w:rPr>
            </w:pPr>
            <w:r>
              <w:rPr>
                <w:rFonts w:ascii="Calibri" w:eastAsia="Times New Roman" w:hAnsi="Calibri" w:cs="Times New Roman"/>
                <w:color w:val="000000"/>
              </w:rPr>
              <w:t>Default (</w:t>
            </w:r>
            <w:r w:rsidR="002B593D">
              <w:rPr>
                <w:rFonts w:ascii="Calibri" w:eastAsia="Times New Roman" w:hAnsi="Calibri" w:cs="Times New Roman"/>
                <w:color w:val="000000"/>
              </w:rPr>
              <w:t>0.0%</w:t>
            </w:r>
            <w:r>
              <w:rPr>
                <w:rFonts w:ascii="Calibri" w:eastAsia="Times New Roman" w:hAnsi="Calibri" w:cs="Times New Roman"/>
                <w:color w:val="000000"/>
              </w:rPr>
              <w:t>)</w:t>
            </w:r>
          </w:p>
        </w:tc>
        <w:tc>
          <w:tcPr>
            <w:tcW w:w="5401" w:type="dxa"/>
            <w:noWrap/>
            <w:hideMark/>
          </w:tcPr>
          <w:p w14:paraId="68E801C0" w14:textId="77777777" w:rsidR="00A90F01" w:rsidRPr="004E1D3C" w:rsidRDefault="007820E5" w:rsidP="002B593D">
            <w:pPr>
              <w:rPr>
                <w:rFonts w:ascii="Calibri" w:eastAsia="Times New Roman" w:hAnsi="Calibri" w:cs="Times New Roman"/>
                <w:color w:val="000000"/>
              </w:rPr>
            </w:pPr>
            <w:r>
              <w:rPr>
                <w:rFonts w:ascii="Calibri" w:eastAsia="Times New Roman" w:hAnsi="Calibri" w:cs="Times New Roman"/>
                <w:color w:val="000000"/>
              </w:rPr>
              <w:t>No humidifier, so left as default.</w:t>
            </w:r>
          </w:p>
        </w:tc>
      </w:tr>
    </w:tbl>
    <w:p w14:paraId="113FCACD" w14:textId="77777777" w:rsidR="008404F9" w:rsidRDefault="008404F9" w:rsidP="00D9101C"/>
    <w:tbl>
      <w:tblPr>
        <w:tblStyle w:val="TableGrid"/>
        <w:tblW w:w="9360" w:type="dxa"/>
        <w:tblLook w:val="04A0" w:firstRow="1" w:lastRow="0" w:firstColumn="1" w:lastColumn="0" w:noHBand="0" w:noVBand="1"/>
      </w:tblPr>
      <w:tblGrid>
        <w:gridCol w:w="2250"/>
        <w:gridCol w:w="1709"/>
        <w:gridCol w:w="5401"/>
      </w:tblGrid>
      <w:tr w:rsidR="003E4B08" w:rsidRPr="004E1D3C" w14:paraId="7BBACA92" w14:textId="77777777" w:rsidTr="00D1044E">
        <w:trPr>
          <w:trHeight w:val="300"/>
        </w:trPr>
        <w:tc>
          <w:tcPr>
            <w:tcW w:w="9360" w:type="dxa"/>
            <w:gridSpan w:val="3"/>
            <w:noWrap/>
          </w:tcPr>
          <w:p w14:paraId="452D73A8" w14:textId="77777777" w:rsidR="003E4B08" w:rsidRPr="003E4B08" w:rsidRDefault="003E4B08" w:rsidP="00D1044E">
            <w:pPr>
              <w:rPr>
                <w:rFonts w:ascii="Calibri" w:eastAsia="Times New Roman" w:hAnsi="Calibri" w:cs="Times New Roman"/>
                <w:b/>
                <w:color w:val="000000"/>
              </w:rPr>
            </w:pPr>
            <w:r>
              <w:rPr>
                <w:rFonts w:ascii="Calibri" w:eastAsia="Times New Roman" w:hAnsi="Calibri" w:cs="Times New Roman"/>
                <w:b/>
                <w:color w:val="000000"/>
              </w:rPr>
              <w:t>Fans</w:t>
            </w:r>
            <w:r w:rsidRPr="003E4B08">
              <w:rPr>
                <w:rFonts w:ascii="Calibri" w:eastAsia="Times New Roman" w:hAnsi="Calibri" w:cs="Times New Roman"/>
                <w:b/>
                <w:color w:val="000000"/>
              </w:rPr>
              <w:t xml:space="preserve"> Tab</w:t>
            </w:r>
          </w:p>
        </w:tc>
      </w:tr>
      <w:tr w:rsidR="003E4B08" w:rsidRPr="004E1D3C" w14:paraId="18F2EA4E" w14:textId="77777777" w:rsidTr="00D1044E">
        <w:trPr>
          <w:trHeight w:val="300"/>
        </w:trPr>
        <w:tc>
          <w:tcPr>
            <w:tcW w:w="2250" w:type="dxa"/>
            <w:noWrap/>
          </w:tcPr>
          <w:p w14:paraId="47FA3B60" w14:textId="77777777" w:rsidR="003E4B08" w:rsidRPr="004F71D9" w:rsidRDefault="003E4B08" w:rsidP="00D1044E">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709" w:type="dxa"/>
            <w:noWrap/>
          </w:tcPr>
          <w:p w14:paraId="65C4A0EC" w14:textId="77777777" w:rsidR="003E4B08" w:rsidRPr="004F71D9" w:rsidRDefault="003E4B08" w:rsidP="00D1044E">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435E6FC6" w14:textId="77777777" w:rsidR="003E4B08" w:rsidRPr="004F71D9" w:rsidRDefault="003E4B08" w:rsidP="00D1044E">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3E4B08" w:rsidRPr="004E1D3C" w14:paraId="35F366E0" w14:textId="77777777" w:rsidTr="00D1044E">
        <w:trPr>
          <w:trHeight w:val="300"/>
        </w:trPr>
        <w:tc>
          <w:tcPr>
            <w:tcW w:w="2250" w:type="dxa"/>
            <w:noWrap/>
            <w:hideMark/>
          </w:tcPr>
          <w:p w14:paraId="3A1370FA" w14:textId="77777777" w:rsidR="003E4B08" w:rsidRPr="004E1D3C" w:rsidRDefault="003E4B08" w:rsidP="00D1044E">
            <w:pPr>
              <w:rPr>
                <w:rFonts w:ascii="Calibri" w:eastAsia="Times New Roman" w:hAnsi="Calibri" w:cs="Times New Roman"/>
                <w:color w:val="000000"/>
              </w:rPr>
            </w:pPr>
            <w:r>
              <w:rPr>
                <w:rFonts w:ascii="Calibri" w:eastAsia="Times New Roman" w:hAnsi="Calibri" w:cs="Times New Roman"/>
                <w:color w:val="000000"/>
              </w:rPr>
              <w:t>Supply Static (in W.G.)</w:t>
            </w:r>
          </w:p>
        </w:tc>
        <w:tc>
          <w:tcPr>
            <w:tcW w:w="1709" w:type="dxa"/>
            <w:noWrap/>
            <w:hideMark/>
          </w:tcPr>
          <w:p w14:paraId="16E1FAF8" w14:textId="77777777" w:rsidR="003E4B08" w:rsidRPr="004A05E0" w:rsidRDefault="003E4B08" w:rsidP="00D1044E">
            <w:pPr>
              <w:rPr>
                <w:rFonts w:eastAsia="Times New Roman" w:cs="Times New Roman"/>
                <w:sz w:val="20"/>
                <w:szCs w:val="20"/>
              </w:rPr>
            </w:pPr>
            <w:r>
              <w:rPr>
                <w:rFonts w:eastAsia="Times New Roman" w:cs="Times New Roman"/>
                <w:sz w:val="20"/>
                <w:szCs w:val="20"/>
              </w:rPr>
              <w:t>*</w:t>
            </w:r>
          </w:p>
        </w:tc>
        <w:tc>
          <w:tcPr>
            <w:tcW w:w="5401" w:type="dxa"/>
            <w:noWrap/>
            <w:hideMark/>
          </w:tcPr>
          <w:p w14:paraId="7665AEE4" w14:textId="4A8F0072" w:rsidR="003E4B08" w:rsidRPr="004E1D3C" w:rsidRDefault="00305BE3" w:rsidP="00496C00">
            <w:pPr>
              <w:rPr>
                <w:rFonts w:ascii="Times New Roman" w:eastAsia="Times New Roman" w:hAnsi="Times New Roman" w:cs="Times New Roman"/>
                <w:sz w:val="20"/>
                <w:szCs w:val="20"/>
              </w:rPr>
            </w:pPr>
            <w:r>
              <w:rPr>
                <w:rFonts w:ascii="Calibri" w:eastAsia="Times New Roman" w:hAnsi="Calibri" w:cs="Times New Roman"/>
                <w:color w:val="000000"/>
              </w:rPr>
              <w:t xml:space="preserve">Weighted Average of all </w:t>
            </w:r>
            <w:r w:rsidR="00496C00">
              <w:rPr>
                <w:rFonts w:ascii="Calibri" w:eastAsia="Times New Roman" w:hAnsi="Calibri" w:cs="Times New Roman"/>
                <w:color w:val="000000"/>
              </w:rPr>
              <w:t>actual systems that this unit encapsulates.</w:t>
            </w:r>
          </w:p>
        </w:tc>
      </w:tr>
      <w:tr w:rsidR="003E4B08" w:rsidRPr="004E1D3C" w14:paraId="055EAD38" w14:textId="77777777" w:rsidTr="00D1044E">
        <w:trPr>
          <w:trHeight w:val="300"/>
        </w:trPr>
        <w:tc>
          <w:tcPr>
            <w:tcW w:w="2250" w:type="dxa"/>
            <w:noWrap/>
          </w:tcPr>
          <w:p w14:paraId="55BE7791" w14:textId="77777777" w:rsidR="003E4B08" w:rsidRDefault="00305BE3" w:rsidP="00D1044E">
            <w:pPr>
              <w:rPr>
                <w:rFonts w:ascii="Calibri" w:eastAsia="Times New Roman" w:hAnsi="Calibri" w:cs="Times New Roman"/>
                <w:color w:val="000000"/>
              </w:rPr>
            </w:pPr>
            <w:r>
              <w:rPr>
                <w:rFonts w:ascii="Calibri" w:eastAsia="Times New Roman" w:hAnsi="Calibri" w:cs="Times New Roman"/>
                <w:color w:val="000000"/>
              </w:rPr>
              <w:t>Tot Eff. Frac</w:t>
            </w:r>
          </w:p>
        </w:tc>
        <w:tc>
          <w:tcPr>
            <w:tcW w:w="1709" w:type="dxa"/>
            <w:noWrap/>
          </w:tcPr>
          <w:p w14:paraId="06FDC780" w14:textId="77777777" w:rsidR="003E4B08" w:rsidRPr="004A05E0" w:rsidRDefault="00305BE3" w:rsidP="00D1044E">
            <w:pPr>
              <w:rPr>
                <w:rFonts w:eastAsia="Times New Roman" w:cs="Times New Roman"/>
                <w:sz w:val="20"/>
                <w:szCs w:val="20"/>
              </w:rPr>
            </w:pPr>
            <w:r>
              <w:rPr>
                <w:rFonts w:eastAsia="Times New Roman" w:cs="Times New Roman"/>
                <w:sz w:val="20"/>
                <w:szCs w:val="20"/>
              </w:rPr>
              <w:t>Default (0.63)</w:t>
            </w:r>
          </w:p>
        </w:tc>
        <w:tc>
          <w:tcPr>
            <w:tcW w:w="5401" w:type="dxa"/>
            <w:noWrap/>
          </w:tcPr>
          <w:p w14:paraId="50DB3A76" w14:textId="6B10F23F" w:rsidR="003E4B08" w:rsidRPr="004E1D3C" w:rsidRDefault="00305BE3" w:rsidP="00496C00">
            <w:pPr>
              <w:rPr>
                <w:rFonts w:ascii="Calibri" w:eastAsia="Times New Roman" w:hAnsi="Calibri" w:cs="Times New Roman"/>
                <w:color w:val="000000"/>
              </w:rPr>
            </w:pPr>
            <w:r>
              <w:rPr>
                <w:rFonts w:ascii="Calibri" w:eastAsia="Times New Roman" w:hAnsi="Calibri" w:cs="Times New Roman"/>
                <w:color w:val="000000"/>
              </w:rPr>
              <w:t xml:space="preserve">This input should be adjusted when scheduled values are available to make the modeled design fan power match the scheduled </w:t>
            </w:r>
            <w:r w:rsidR="00496C00">
              <w:rPr>
                <w:rFonts w:ascii="Calibri" w:eastAsia="Times New Roman" w:hAnsi="Calibri" w:cs="Times New Roman"/>
                <w:color w:val="000000"/>
              </w:rPr>
              <w:t xml:space="preserve">AHU </w:t>
            </w:r>
            <w:r>
              <w:rPr>
                <w:rFonts w:ascii="Calibri" w:eastAsia="Times New Roman" w:hAnsi="Calibri" w:cs="Times New Roman"/>
                <w:color w:val="000000"/>
              </w:rPr>
              <w:t xml:space="preserve">fan power. </w:t>
            </w:r>
          </w:p>
        </w:tc>
      </w:tr>
      <w:tr w:rsidR="00305BE3" w:rsidRPr="004E1D3C" w14:paraId="211F3B9D" w14:textId="77777777" w:rsidTr="00D1044E">
        <w:trPr>
          <w:trHeight w:val="300"/>
        </w:trPr>
        <w:tc>
          <w:tcPr>
            <w:tcW w:w="2250" w:type="dxa"/>
            <w:noWrap/>
          </w:tcPr>
          <w:p w14:paraId="1C27E37C" w14:textId="77777777" w:rsidR="00305BE3" w:rsidRPr="004E1D3C" w:rsidRDefault="00305BE3" w:rsidP="00305BE3">
            <w:pPr>
              <w:rPr>
                <w:rFonts w:ascii="Calibri" w:eastAsia="Times New Roman" w:hAnsi="Calibri" w:cs="Times New Roman"/>
                <w:color w:val="000000"/>
              </w:rPr>
            </w:pPr>
            <w:r>
              <w:rPr>
                <w:rFonts w:ascii="Calibri" w:eastAsia="Times New Roman" w:hAnsi="Calibri" w:cs="Times New Roman"/>
                <w:color w:val="000000"/>
              </w:rPr>
              <w:t>Mech Eff Frac</w:t>
            </w:r>
          </w:p>
        </w:tc>
        <w:tc>
          <w:tcPr>
            <w:tcW w:w="1709" w:type="dxa"/>
            <w:noWrap/>
          </w:tcPr>
          <w:p w14:paraId="414ED0FB" w14:textId="77777777" w:rsidR="00305BE3" w:rsidRPr="004A05E0" w:rsidRDefault="00305BE3" w:rsidP="00305BE3">
            <w:pPr>
              <w:rPr>
                <w:rFonts w:eastAsia="Times New Roman" w:cs="Times New Roman"/>
                <w:sz w:val="20"/>
                <w:szCs w:val="20"/>
              </w:rPr>
            </w:pPr>
            <w:r>
              <w:rPr>
                <w:rFonts w:eastAsia="Times New Roman" w:cs="Times New Roman"/>
                <w:sz w:val="20"/>
                <w:szCs w:val="20"/>
              </w:rPr>
              <w:t>Default (0.72)</w:t>
            </w:r>
          </w:p>
        </w:tc>
        <w:tc>
          <w:tcPr>
            <w:tcW w:w="5401" w:type="dxa"/>
            <w:noWrap/>
          </w:tcPr>
          <w:p w14:paraId="07B40B39" w14:textId="042A5D1E" w:rsidR="00305BE3" w:rsidRPr="004E1D3C" w:rsidRDefault="00305BE3" w:rsidP="00496C00">
            <w:pPr>
              <w:rPr>
                <w:rFonts w:ascii="Calibri" w:eastAsia="Times New Roman" w:hAnsi="Calibri" w:cs="Times New Roman"/>
                <w:color w:val="000000"/>
              </w:rPr>
            </w:pPr>
            <w:r>
              <w:rPr>
                <w:rFonts w:ascii="Calibri" w:eastAsia="Times New Roman" w:hAnsi="Calibri" w:cs="Times New Roman"/>
                <w:color w:val="000000"/>
              </w:rPr>
              <w:t xml:space="preserve">This input should be adjusted when scheduled values are available to make the modeled design fan power match the scheduled </w:t>
            </w:r>
            <w:r w:rsidR="00496C00">
              <w:rPr>
                <w:rFonts w:ascii="Calibri" w:eastAsia="Times New Roman" w:hAnsi="Calibri" w:cs="Times New Roman"/>
                <w:color w:val="000000"/>
              </w:rPr>
              <w:t>AHU</w:t>
            </w:r>
            <w:r>
              <w:rPr>
                <w:rFonts w:ascii="Calibri" w:eastAsia="Times New Roman" w:hAnsi="Calibri" w:cs="Times New Roman"/>
                <w:color w:val="000000"/>
              </w:rPr>
              <w:t xml:space="preserve"> fan power. </w:t>
            </w:r>
          </w:p>
        </w:tc>
      </w:tr>
      <w:tr w:rsidR="003E4B08" w:rsidRPr="004E1D3C" w14:paraId="56A18065" w14:textId="77777777" w:rsidTr="00D1044E">
        <w:trPr>
          <w:trHeight w:val="300"/>
        </w:trPr>
        <w:tc>
          <w:tcPr>
            <w:tcW w:w="2250" w:type="dxa"/>
            <w:noWrap/>
            <w:hideMark/>
          </w:tcPr>
          <w:p w14:paraId="463EA876" w14:textId="77777777" w:rsidR="003E4B08" w:rsidRPr="004E1D3C" w:rsidRDefault="00305BE3" w:rsidP="00D1044E">
            <w:pPr>
              <w:rPr>
                <w:rFonts w:ascii="Calibri" w:eastAsia="Times New Roman" w:hAnsi="Calibri" w:cs="Times New Roman"/>
                <w:color w:val="000000"/>
              </w:rPr>
            </w:pPr>
            <w:r>
              <w:rPr>
                <w:rFonts w:ascii="Calibri" w:eastAsia="Times New Roman" w:hAnsi="Calibri" w:cs="Times New Roman"/>
                <w:color w:val="000000"/>
              </w:rPr>
              <w:t>Fan Schedule</w:t>
            </w:r>
          </w:p>
        </w:tc>
        <w:tc>
          <w:tcPr>
            <w:tcW w:w="1709" w:type="dxa"/>
            <w:noWrap/>
            <w:hideMark/>
          </w:tcPr>
          <w:p w14:paraId="6CD19A12" w14:textId="77777777" w:rsidR="003E4B08" w:rsidRPr="004A05E0" w:rsidRDefault="00305BE3" w:rsidP="00D1044E">
            <w:pPr>
              <w:rPr>
                <w:rFonts w:eastAsia="Times New Roman" w:cs="Times New Roman"/>
                <w:color w:val="000000"/>
              </w:rPr>
            </w:pPr>
            <w:r>
              <w:rPr>
                <w:rFonts w:eastAsia="Times New Roman" w:cs="Times New Roman"/>
                <w:color w:val="000000"/>
              </w:rPr>
              <w:t>“Class-Fan-Yr”</w:t>
            </w:r>
          </w:p>
        </w:tc>
        <w:tc>
          <w:tcPr>
            <w:tcW w:w="5401" w:type="dxa"/>
            <w:noWrap/>
            <w:hideMark/>
          </w:tcPr>
          <w:p w14:paraId="40109143" w14:textId="77777777" w:rsidR="003E4B08" w:rsidRPr="004E1D3C" w:rsidRDefault="00305BE3" w:rsidP="00D1044E">
            <w:pPr>
              <w:rPr>
                <w:rFonts w:ascii="Calibri" w:eastAsia="Times New Roman" w:hAnsi="Calibri" w:cs="Times New Roman"/>
                <w:color w:val="000000"/>
              </w:rPr>
            </w:pPr>
            <w:r>
              <w:rPr>
                <w:rFonts w:ascii="Calibri" w:eastAsia="Times New Roman" w:hAnsi="Calibri" w:cs="Times New Roman"/>
                <w:color w:val="000000"/>
              </w:rPr>
              <w:t>This defines the occupied and unoccupied schedule</w:t>
            </w:r>
          </w:p>
        </w:tc>
      </w:tr>
      <w:tr w:rsidR="003E4B08" w:rsidRPr="004E1D3C" w14:paraId="1BA8E49A" w14:textId="77777777" w:rsidTr="00D1044E">
        <w:trPr>
          <w:trHeight w:val="300"/>
        </w:trPr>
        <w:tc>
          <w:tcPr>
            <w:tcW w:w="2250" w:type="dxa"/>
            <w:noWrap/>
            <w:hideMark/>
          </w:tcPr>
          <w:p w14:paraId="0CC7805B" w14:textId="77777777" w:rsidR="003E4B08" w:rsidRPr="004E1D3C" w:rsidRDefault="0090298E" w:rsidP="00D1044E">
            <w:pPr>
              <w:rPr>
                <w:rFonts w:ascii="Calibri" w:eastAsia="Times New Roman" w:hAnsi="Calibri" w:cs="Times New Roman"/>
                <w:color w:val="000000"/>
              </w:rPr>
            </w:pPr>
            <w:r>
              <w:rPr>
                <w:rFonts w:ascii="Calibri" w:eastAsia="Times New Roman" w:hAnsi="Calibri" w:cs="Times New Roman"/>
                <w:color w:val="000000"/>
              </w:rPr>
              <w:t>Fan Control</w:t>
            </w:r>
          </w:p>
        </w:tc>
        <w:tc>
          <w:tcPr>
            <w:tcW w:w="1709" w:type="dxa"/>
            <w:noWrap/>
            <w:hideMark/>
          </w:tcPr>
          <w:p w14:paraId="5C93D87B" w14:textId="6842EFAF" w:rsidR="003E4B08" w:rsidRPr="004A05E0" w:rsidRDefault="00496C00" w:rsidP="00D1044E">
            <w:pPr>
              <w:rPr>
                <w:rFonts w:eastAsia="Times New Roman" w:cs="Times New Roman"/>
                <w:color w:val="000000"/>
              </w:rPr>
            </w:pPr>
            <w:r>
              <w:rPr>
                <w:rFonts w:eastAsia="Times New Roman" w:cs="Times New Roman"/>
                <w:color w:val="000000"/>
              </w:rPr>
              <w:t xml:space="preserve">Variable </w:t>
            </w:r>
            <w:r w:rsidR="0090298E">
              <w:rPr>
                <w:rFonts w:eastAsia="Times New Roman" w:cs="Times New Roman"/>
                <w:color w:val="000000"/>
              </w:rPr>
              <w:t>Volume</w:t>
            </w:r>
          </w:p>
        </w:tc>
        <w:tc>
          <w:tcPr>
            <w:tcW w:w="5401" w:type="dxa"/>
            <w:noWrap/>
            <w:hideMark/>
          </w:tcPr>
          <w:p w14:paraId="2EE4D415" w14:textId="5FB9444E" w:rsidR="003E4B08" w:rsidRPr="004E1D3C" w:rsidRDefault="003E4B08" w:rsidP="00D1044E">
            <w:pPr>
              <w:rPr>
                <w:rFonts w:ascii="Calibri" w:eastAsia="Times New Roman" w:hAnsi="Calibri" w:cs="Times New Roman"/>
                <w:color w:val="000000"/>
              </w:rPr>
            </w:pPr>
          </w:p>
        </w:tc>
      </w:tr>
      <w:tr w:rsidR="003E4B08" w:rsidRPr="004E1D3C" w14:paraId="75DACFA3" w14:textId="77777777" w:rsidTr="00D1044E">
        <w:trPr>
          <w:trHeight w:val="300"/>
        </w:trPr>
        <w:tc>
          <w:tcPr>
            <w:tcW w:w="2250" w:type="dxa"/>
            <w:noWrap/>
            <w:hideMark/>
          </w:tcPr>
          <w:p w14:paraId="3956998C" w14:textId="77777777" w:rsidR="003E4B08" w:rsidRPr="004E1D3C" w:rsidRDefault="0090298E" w:rsidP="00D1044E">
            <w:pPr>
              <w:rPr>
                <w:rFonts w:ascii="Calibri" w:eastAsia="Times New Roman" w:hAnsi="Calibri" w:cs="Times New Roman"/>
                <w:color w:val="000000"/>
              </w:rPr>
            </w:pPr>
            <w:r>
              <w:rPr>
                <w:rFonts w:ascii="Calibri" w:eastAsia="Times New Roman" w:hAnsi="Calibri" w:cs="Times New Roman"/>
                <w:color w:val="000000"/>
              </w:rPr>
              <w:t>Fan Placement</w:t>
            </w:r>
          </w:p>
        </w:tc>
        <w:tc>
          <w:tcPr>
            <w:tcW w:w="1709" w:type="dxa"/>
            <w:noWrap/>
            <w:hideMark/>
          </w:tcPr>
          <w:p w14:paraId="4A4D7324" w14:textId="77777777" w:rsidR="003E4B08" w:rsidRPr="004E1D3C" w:rsidRDefault="0090298E" w:rsidP="00D1044E">
            <w:pPr>
              <w:rPr>
                <w:rFonts w:ascii="Calibri" w:eastAsia="Times New Roman" w:hAnsi="Calibri" w:cs="Times New Roman"/>
                <w:color w:val="000000"/>
              </w:rPr>
            </w:pPr>
            <w:r>
              <w:rPr>
                <w:rFonts w:ascii="Calibri" w:eastAsia="Times New Roman" w:hAnsi="Calibri" w:cs="Times New Roman"/>
                <w:color w:val="000000"/>
              </w:rPr>
              <w:t>Default (Draw Through)</w:t>
            </w:r>
          </w:p>
        </w:tc>
        <w:tc>
          <w:tcPr>
            <w:tcW w:w="5401" w:type="dxa"/>
            <w:noWrap/>
            <w:hideMark/>
          </w:tcPr>
          <w:p w14:paraId="1846F968" w14:textId="77777777" w:rsidR="003E4B08" w:rsidRPr="004E1D3C" w:rsidRDefault="0090298E" w:rsidP="00D1044E">
            <w:pPr>
              <w:rPr>
                <w:rFonts w:ascii="Calibri" w:eastAsia="Times New Roman" w:hAnsi="Calibri" w:cs="Times New Roman"/>
                <w:color w:val="000000"/>
              </w:rPr>
            </w:pPr>
            <w:r>
              <w:rPr>
                <w:rFonts w:ascii="Calibri" w:eastAsia="Times New Roman" w:hAnsi="Calibri" w:cs="Times New Roman"/>
                <w:color w:val="000000"/>
              </w:rPr>
              <w:t>Typical fan placement.</w:t>
            </w:r>
          </w:p>
        </w:tc>
      </w:tr>
      <w:tr w:rsidR="003E4B08" w:rsidRPr="004E1D3C" w14:paraId="520631F8" w14:textId="77777777" w:rsidTr="00D1044E">
        <w:trPr>
          <w:trHeight w:val="300"/>
        </w:trPr>
        <w:tc>
          <w:tcPr>
            <w:tcW w:w="2250" w:type="dxa"/>
            <w:noWrap/>
            <w:hideMark/>
          </w:tcPr>
          <w:p w14:paraId="665C9DA5" w14:textId="77777777" w:rsidR="003E4B08" w:rsidRPr="004E1D3C" w:rsidRDefault="0090298E" w:rsidP="00D1044E">
            <w:pPr>
              <w:rPr>
                <w:rFonts w:ascii="Calibri" w:eastAsia="Times New Roman" w:hAnsi="Calibri" w:cs="Times New Roman"/>
                <w:color w:val="000000"/>
              </w:rPr>
            </w:pPr>
            <w:r>
              <w:rPr>
                <w:rFonts w:ascii="Calibri" w:eastAsia="Times New Roman" w:hAnsi="Calibri" w:cs="Times New Roman"/>
                <w:color w:val="000000"/>
              </w:rPr>
              <w:t>Motor Placement</w:t>
            </w:r>
          </w:p>
        </w:tc>
        <w:tc>
          <w:tcPr>
            <w:tcW w:w="1709" w:type="dxa"/>
            <w:noWrap/>
            <w:hideMark/>
          </w:tcPr>
          <w:p w14:paraId="0A189F7B" w14:textId="77777777" w:rsidR="003E4B08" w:rsidRPr="004E1D3C" w:rsidRDefault="0090298E" w:rsidP="00D1044E">
            <w:pPr>
              <w:rPr>
                <w:rFonts w:ascii="Calibri" w:eastAsia="Times New Roman" w:hAnsi="Calibri" w:cs="Times New Roman"/>
                <w:color w:val="000000"/>
              </w:rPr>
            </w:pPr>
            <w:r>
              <w:rPr>
                <w:rFonts w:ascii="Calibri" w:eastAsia="Times New Roman" w:hAnsi="Calibri" w:cs="Times New Roman"/>
                <w:color w:val="000000"/>
              </w:rPr>
              <w:t>Default (In Airflow)</w:t>
            </w:r>
          </w:p>
        </w:tc>
        <w:tc>
          <w:tcPr>
            <w:tcW w:w="5401" w:type="dxa"/>
            <w:noWrap/>
            <w:hideMark/>
          </w:tcPr>
          <w:p w14:paraId="6DAAF1AB" w14:textId="617E44EB" w:rsidR="003E4B08" w:rsidRPr="004E1D3C" w:rsidRDefault="00496C00" w:rsidP="00D1044E">
            <w:pPr>
              <w:rPr>
                <w:rFonts w:ascii="Calibri" w:eastAsia="Times New Roman" w:hAnsi="Calibri" w:cs="Times New Roman"/>
                <w:color w:val="000000"/>
              </w:rPr>
            </w:pPr>
            <w:r>
              <w:rPr>
                <w:rFonts w:ascii="Calibri" w:eastAsia="Times New Roman" w:hAnsi="Calibri" w:cs="Times New Roman"/>
                <w:color w:val="000000"/>
              </w:rPr>
              <w:t>F</w:t>
            </w:r>
            <w:r w:rsidR="0090298E">
              <w:rPr>
                <w:rFonts w:ascii="Calibri" w:eastAsia="Times New Roman" w:hAnsi="Calibri" w:cs="Times New Roman"/>
                <w:color w:val="000000"/>
              </w:rPr>
              <w:t>ans expected to be in the airflow.</w:t>
            </w:r>
          </w:p>
        </w:tc>
      </w:tr>
      <w:tr w:rsidR="003E4B08" w:rsidRPr="004E1D3C" w14:paraId="4DBC2D9D" w14:textId="77777777" w:rsidTr="00D1044E">
        <w:trPr>
          <w:trHeight w:val="300"/>
        </w:trPr>
        <w:tc>
          <w:tcPr>
            <w:tcW w:w="2250" w:type="dxa"/>
            <w:noWrap/>
            <w:hideMark/>
          </w:tcPr>
          <w:p w14:paraId="52B7D2E1" w14:textId="77777777" w:rsidR="003E4B08" w:rsidRPr="004E1D3C" w:rsidRDefault="0090298E" w:rsidP="0090298E">
            <w:pPr>
              <w:rPr>
                <w:rFonts w:ascii="Calibri" w:eastAsia="Times New Roman" w:hAnsi="Calibri" w:cs="Times New Roman"/>
                <w:color w:val="000000"/>
              </w:rPr>
            </w:pPr>
            <w:r>
              <w:rPr>
                <w:rFonts w:ascii="Calibri" w:eastAsia="Times New Roman" w:hAnsi="Calibri" w:cs="Times New Roman"/>
                <w:color w:val="000000"/>
              </w:rPr>
              <w:t>Flow Parameters, Design CFM</w:t>
            </w:r>
          </w:p>
        </w:tc>
        <w:tc>
          <w:tcPr>
            <w:tcW w:w="1709" w:type="dxa"/>
            <w:noWrap/>
            <w:hideMark/>
          </w:tcPr>
          <w:p w14:paraId="7121EF22" w14:textId="77777777" w:rsidR="003E4B08" w:rsidRPr="004E1D3C" w:rsidRDefault="0090298E" w:rsidP="00D1044E">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3DDFCCAF" w14:textId="1F2ED15E" w:rsidR="003E4B08" w:rsidRPr="004E1D3C" w:rsidRDefault="0090298E" w:rsidP="00496C00">
            <w:pPr>
              <w:rPr>
                <w:rFonts w:ascii="Calibri" w:eastAsia="Times New Roman" w:hAnsi="Calibri" w:cs="Times New Roman"/>
                <w:color w:val="000000"/>
              </w:rPr>
            </w:pPr>
            <w:r>
              <w:rPr>
                <w:rFonts w:ascii="Calibri" w:eastAsia="Times New Roman" w:hAnsi="Calibri" w:cs="Times New Roman"/>
                <w:color w:val="000000"/>
              </w:rPr>
              <w:t>Supply flow should be defined</w:t>
            </w:r>
            <w:r w:rsidR="00496C00">
              <w:rPr>
                <w:rFonts w:ascii="Calibri" w:eastAsia="Times New Roman" w:hAnsi="Calibri" w:cs="Times New Roman"/>
                <w:color w:val="000000"/>
              </w:rPr>
              <w:t xml:space="preserve"> here, may be different than the sum of the terminal unit airflows.</w:t>
            </w:r>
          </w:p>
        </w:tc>
      </w:tr>
      <w:tr w:rsidR="003E4B08" w:rsidRPr="004E1D3C" w14:paraId="41367962" w14:textId="77777777" w:rsidTr="00D1044E">
        <w:trPr>
          <w:trHeight w:val="300"/>
        </w:trPr>
        <w:tc>
          <w:tcPr>
            <w:tcW w:w="2250" w:type="dxa"/>
            <w:noWrap/>
            <w:hideMark/>
          </w:tcPr>
          <w:p w14:paraId="472ECA49" w14:textId="77777777" w:rsidR="003E4B08" w:rsidRPr="0090298E" w:rsidRDefault="0090298E" w:rsidP="0090298E">
            <w:pPr>
              <w:rPr>
                <w:rFonts w:ascii="Calibri" w:eastAsia="Times New Roman" w:hAnsi="Calibri" w:cs="Times New Roman"/>
                <w:color w:val="000000"/>
              </w:rPr>
            </w:pPr>
            <w:r>
              <w:rPr>
                <w:rFonts w:ascii="Calibri" w:eastAsia="Times New Roman" w:hAnsi="Calibri" w:cs="Times New Roman"/>
                <w:color w:val="000000"/>
              </w:rPr>
              <w:t>Flow Parameters, Min Flow (cfm/ft</w:t>
            </w:r>
            <w:r>
              <w:rPr>
                <w:rFonts w:ascii="Calibri" w:eastAsia="Times New Roman" w:hAnsi="Calibri" w:cs="Times New Roman"/>
                <w:color w:val="000000"/>
                <w:vertAlign w:val="superscript"/>
              </w:rPr>
              <w:t>2</w:t>
            </w:r>
            <w:r>
              <w:rPr>
                <w:rFonts w:ascii="Calibri" w:eastAsia="Times New Roman" w:hAnsi="Calibri" w:cs="Times New Roman"/>
                <w:color w:val="000000"/>
              </w:rPr>
              <w:t>)</w:t>
            </w:r>
          </w:p>
        </w:tc>
        <w:tc>
          <w:tcPr>
            <w:tcW w:w="1709" w:type="dxa"/>
            <w:noWrap/>
            <w:hideMark/>
          </w:tcPr>
          <w:p w14:paraId="69131BB9" w14:textId="77777777" w:rsidR="003E4B08" w:rsidRPr="004E1D3C" w:rsidRDefault="0090298E" w:rsidP="00D1044E">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1D1B73CE" w14:textId="77777777" w:rsidR="003E4B08" w:rsidRPr="004E1D3C" w:rsidRDefault="0090298E" w:rsidP="00D1044E">
            <w:pPr>
              <w:rPr>
                <w:rFonts w:ascii="Calibri" w:eastAsia="Times New Roman" w:hAnsi="Calibri" w:cs="Times New Roman"/>
                <w:color w:val="000000"/>
              </w:rPr>
            </w:pPr>
            <w:r>
              <w:rPr>
                <w:rFonts w:ascii="Calibri" w:eastAsia="Times New Roman" w:hAnsi="Calibri" w:cs="Times New Roman"/>
                <w:color w:val="000000"/>
              </w:rPr>
              <w:t xml:space="preserve">Should only be used as a last resort to eliminate an excess amount of unmet load hours.  </w:t>
            </w:r>
          </w:p>
        </w:tc>
      </w:tr>
      <w:tr w:rsidR="0090298E" w:rsidRPr="004E1D3C" w14:paraId="228A7AF1" w14:textId="77777777" w:rsidTr="00D1044E">
        <w:trPr>
          <w:trHeight w:val="300"/>
        </w:trPr>
        <w:tc>
          <w:tcPr>
            <w:tcW w:w="2250" w:type="dxa"/>
            <w:noWrap/>
            <w:hideMark/>
          </w:tcPr>
          <w:p w14:paraId="61DB6C62" w14:textId="77777777" w:rsidR="0090298E" w:rsidRPr="004E1D3C" w:rsidRDefault="0090298E" w:rsidP="0090298E">
            <w:pPr>
              <w:rPr>
                <w:rFonts w:ascii="Calibri" w:eastAsia="Times New Roman" w:hAnsi="Calibri" w:cs="Times New Roman"/>
                <w:color w:val="000000"/>
              </w:rPr>
            </w:pPr>
            <w:r>
              <w:rPr>
                <w:rFonts w:ascii="Calibri" w:eastAsia="Times New Roman" w:hAnsi="Calibri" w:cs="Times New Roman"/>
                <w:color w:val="000000"/>
              </w:rPr>
              <w:t>Flow Parameters, Min Flow Ratio</w:t>
            </w:r>
          </w:p>
        </w:tc>
        <w:tc>
          <w:tcPr>
            <w:tcW w:w="1709" w:type="dxa"/>
            <w:noWrap/>
            <w:hideMark/>
          </w:tcPr>
          <w:p w14:paraId="39D9C5E4" w14:textId="77777777" w:rsidR="0090298E" w:rsidRPr="004E1D3C" w:rsidRDefault="0090298E" w:rsidP="0090298E">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728990F2" w14:textId="77777777" w:rsidR="0090298E" w:rsidRPr="004E1D3C" w:rsidRDefault="0090298E" w:rsidP="0090298E">
            <w:pPr>
              <w:rPr>
                <w:rFonts w:ascii="Calibri" w:eastAsia="Times New Roman" w:hAnsi="Calibri" w:cs="Times New Roman"/>
                <w:color w:val="000000"/>
              </w:rPr>
            </w:pPr>
            <w:r>
              <w:rPr>
                <w:rFonts w:ascii="Calibri" w:eastAsia="Times New Roman" w:hAnsi="Calibri" w:cs="Times New Roman"/>
                <w:color w:val="000000"/>
              </w:rPr>
              <w:t xml:space="preserve">Should only be used as a last resort to eliminate an excess amount of unmet load hours.  </w:t>
            </w:r>
          </w:p>
        </w:tc>
      </w:tr>
      <w:tr w:rsidR="0090298E" w:rsidRPr="004E1D3C" w14:paraId="4800F169" w14:textId="77777777" w:rsidTr="00D1044E">
        <w:trPr>
          <w:trHeight w:val="300"/>
        </w:trPr>
        <w:tc>
          <w:tcPr>
            <w:tcW w:w="2250" w:type="dxa"/>
            <w:noWrap/>
          </w:tcPr>
          <w:p w14:paraId="359B401A" w14:textId="77777777" w:rsidR="0090298E" w:rsidRDefault="00BF6532" w:rsidP="0090298E">
            <w:pPr>
              <w:rPr>
                <w:rFonts w:ascii="Calibri" w:eastAsia="Times New Roman" w:hAnsi="Calibri" w:cs="Times New Roman"/>
                <w:color w:val="000000"/>
              </w:rPr>
            </w:pPr>
            <w:r>
              <w:rPr>
                <w:rFonts w:ascii="Calibri" w:eastAsia="Times New Roman" w:hAnsi="Calibri" w:cs="Times New Roman"/>
                <w:color w:val="000000"/>
              </w:rPr>
              <w:lastRenderedPageBreak/>
              <w:t>Min Fan Ratio</w:t>
            </w:r>
          </w:p>
        </w:tc>
        <w:tc>
          <w:tcPr>
            <w:tcW w:w="1709" w:type="dxa"/>
            <w:noWrap/>
          </w:tcPr>
          <w:p w14:paraId="1FF6E30A" w14:textId="77777777" w:rsidR="0090298E" w:rsidRDefault="00BF6532" w:rsidP="0090298E">
            <w:pPr>
              <w:rPr>
                <w:rFonts w:ascii="Calibri" w:eastAsia="Times New Roman" w:hAnsi="Calibri" w:cs="Times New Roman"/>
                <w:color w:val="000000"/>
              </w:rPr>
            </w:pPr>
            <w:r>
              <w:rPr>
                <w:rFonts w:ascii="Calibri" w:eastAsia="Times New Roman" w:hAnsi="Calibri" w:cs="Times New Roman"/>
                <w:color w:val="000000"/>
              </w:rPr>
              <w:t>Default (0.30)</w:t>
            </w:r>
          </w:p>
        </w:tc>
        <w:tc>
          <w:tcPr>
            <w:tcW w:w="5401" w:type="dxa"/>
            <w:noWrap/>
          </w:tcPr>
          <w:p w14:paraId="5D70B5F2" w14:textId="3DDDBB65" w:rsidR="0090298E" w:rsidRDefault="00BF6532" w:rsidP="0090298E">
            <w:pPr>
              <w:rPr>
                <w:rFonts w:ascii="Calibri" w:eastAsia="Times New Roman" w:hAnsi="Calibri" w:cs="Times New Roman"/>
                <w:color w:val="000000"/>
              </w:rPr>
            </w:pPr>
            <w:r>
              <w:rPr>
                <w:rFonts w:ascii="Calibri" w:eastAsia="Times New Roman" w:hAnsi="Calibri" w:cs="Times New Roman"/>
                <w:color w:val="000000"/>
              </w:rPr>
              <w:t xml:space="preserve">Minimum </w:t>
            </w:r>
            <w:r w:rsidR="002D3D99">
              <w:rPr>
                <w:rFonts w:ascii="Calibri" w:eastAsia="Times New Roman" w:hAnsi="Calibri" w:cs="Times New Roman"/>
                <w:color w:val="000000"/>
              </w:rPr>
              <w:t>fraction the fan is allowed to back off to.</w:t>
            </w:r>
          </w:p>
        </w:tc>
      </w:tr>
      <w:tr w:rsidR="0090298E" w:rsidRPr="004E1D3C" w14:paraId="05BB4C26" w14:textId="77777777" w:rsidTr="00D1044E">
        <w:trPr>
          <w:trHeight w:val="300"/>
        </w:trPr>
        <w:tc>
          <w:tcPr>
            <w:tcW w:w="2250" w:type="dxa"/>
            <w:noWrap/>
          </w:tcPr>
          <w:p w14:paraId="673A2395" w14:textId="77777777" w:rsidR="0090298E" w:rsidRDefault="00BF6532" w:rsidP="0090298E">
            <w:pPr>
              <w:rPr>
                <w:rFonts w:ascii="Calibri" w:eastAsia="Times New Roman" w:hAnsi="Calibri" w:cs="Times New Roman"/>
                <w:color w:val="000000"/>
              </w:rPr>
            </w:pPr>
            <w:r>
              <w:rPr>
                <w:rFonts w:ascii="Calibri" w:eastAsia="Times New Roman" w:hAnsi="Calibri" w:cs="Times New Roman"/>
                <w:color w:val="000000"/>
              </w:rPr>
              <w:t>Max Fan Ratio</w:t>
            </w:r>
          </w:p>
        </w:tc>
        <w:tc>
          <w:tcPr>
            <w:tcW w:w="1709" w:type="dxa"/>
            <w:noWrap/>
          </w:tcPr>
          <w:p w14:paraId="3C73EE2F" w14:textId="77777777" w:rsidR="0090298E" w:rsidRDefault="00BF6532" w:rsidP="0090298E">
            <w:pPr>
              <w:rPr>
                <w:rFonts w:ascii="Calibri" w:eastAsia="Times New Roman" w:hAnsi="Calibri" w:cs="Times New Roman"/>
                <w:color w:val="000000"/>
              </w:rPr>
            </w:pPr>
            <w:r>
              <w:rPr>
                <w:rFonts w:ascii="Calibri" w:eastAsia="Times New Roman" w:hAnsi="Calibri" w:cs="Times New Roman"/>
                <w:color w:val="000000"/>
              </w:rPr>
              <w:t>1.00</w:t>
            </w:r>
          </w:p>
        </w:tc>
        <w:tc>
          <w:tcPr>
            <w:tcW w:w="5401" w:type="dxa"/>
            <w:noWrap/>
          </w:tcPr>
          <w:p w14:paraId="46855FDC" w14:textId="77777777" w:rsidR="0090298E" w:rsidRDefault="00BF6532" w:rsidP="0090298E">
            <w:pPr>
              <w:rPr>
                <w:rFonts w:ascii="Calibri" w:eastAsia="Times New Roman" w:hAnsi="Calibri" w:cs="Times New Roman"/>
                <w:color w:val="000000"/>
              </w:rPr>
            </w:pPr>
            <w:r>
              <w:rPr>
                <w:rFonts w:ascii="Calibri" w:eastAsia="Times New Roman" w:hAnsi="Calibri" w:cs="Times New Roman"/>
                <w:color w:val="000000"/>
              </w:rPr>
              <w:t>Maximum</w:t>
            </w:r>
          </w:p>
        </w:tc>
      </w:tr>
      <w:tr w:rsidR="00BF6532" w:rsidRPr="004E1D3C" w14:paraId="7503F733" w14:textId="77777777" w:rsidTr="00D1044E">
        <w:trPr>
          <w:trHeight w:val="300"/>
        </w:trPr>
        <w:tc>
          <w:tcPr>
            <w:tcW w:w="2250" w:type="dxa"/>
            <w:noWrap/>
          </w:tcPr>
          <w:p w14:paraId="7D64FD61" w14:textId="77777777" w:rsidR="00BF6532" w:rsidRDefault="00BF6532" w:rsidP="0090298E">
            <w:pPr>
              <w:rPr>
                <w:rFonts w:ascii="Calibri" w:eastAsia="Times New Roman" w:hAnsi="Calibri" w:cs="Times New Roman"/>
                <w:color w:val="000000"/>
              </w:rPr>
            </w:pPr>
            <w:r>
              <w:rPr>
                <w:rFonts w:ascii="Calibri" w:eastAsia="Times New Roman" w:hAnsi="Calibri" w:cs="Times New Roman"/>
                <w:color w:val="000000"/>
              </w:rPr>
              <w:t>Night Venting</w:t>
            </w:r>
          </w:p>
        </w:tc>
        <w:tc>
          <w:tcPr>
            <w:tcW w:w="1709" w:type="dxa"/>
            <w:noWrap/>
          </w:tcPr>
          <w:p w14:paraId="26597F8E" w14:textId="77777777" w:rsidR="00BF6532" w:rsidRDefault="00BF6532" w:rsidP="0090298E">
            <w:pPr>
              <w:rPr>
                <w:rFonts w:ascii="Calibri" w:eastAsia="Times New Roman" w:hAnsi="Calibri" w:cs="Times New Roman"/>
                <w:color w:val="000000"/>
              </w:rPr>
            </w:pPr>
            <w:r>
              <w:rPr>
                <w:rFonts w:ascii="Calibri" w:eastAsia="Times New Roman" w:hAnsi="Calibri" w:cs="Times New Roman"/>
                <w:color w:val="000000"/>
              </w:rPr>
              <w:t>Default (Not Available)</w:t>
            </w:r>
          </w:p>
        </w:tc>
        <w:tc>
          <w:tcPr>
            <w:tcW w:w="5401" w:type="dxa"/>
            <w:noWrap/>
          </w:tcPr>
          <w:p w14:paraId="527F343D" w14:textId="77777777" w:rsidR="00BF6532" w:rsidRDefault="00BF6532" w:rsidP="00BF6532">
            <w:pPr>
              <w:rPr>
                <w:rFonts w:ascii="Calibri" w:eastAsia="Times New Roman" w:hAnsi="Calibri" w:cs="Times New Roman"/>
                <w:color w:val="000000"/>
              </w:rPr>
            </w:pPr>
            <w:r>
              <w:rPr>
                <w:rFonts w:ascii="Calibri" w:eastAsia="Times New Roman" w:hAnsi="Calibri" w:cs="Times New Roman"/>
                <w:color w:val="000000"/>
              </w:rPr>
              <w:t>This control is not typical in this climate zone.</w:t>
            </w:r>
          </w:p>
        </w:tc>
      </w:tr>
      <w:tr w:rsidR="00BF6532" w:rsidRPr="004E1D3C" w14:paraId="3A825004" w14:textId="77777777" w:rsidTr="00D1044E">
        <w:trPr>
          <w:trHeight w:val="300"/>
        </w:trPr>
        <w:tc>
          <w:tcPr>
            <w:tcW w:w="2250" w:type="dxa"/>
            <w:noWrap/>
          </w:tcPr>
          <w:p w14:paraId="342F6713" w14:textId="77777777" w:rsidR="00BF6532" w:rsidRDefault="00BF6532" w:rsidP="0090298E">
            <w:pPr>
              <w:rPr>
                <w:rFonts w:ascii="Calibri" w:eastAsia="Times New Roman" w:hAnsi="Calibri" w:cs="Times New Roman"/>
                <w:color w:val="000000"/>
              </w:rPr>
            </w:pPr>
            <w:r>
              <w:rPr>
                <w:rFonts w:ascii="Calibri" w:eastAsia="Times New Roman" w:hAnsi="Calibri" w:cs="Times New Roman"/>
                <w:color w:val="000000"/>
              </w:rPr>
              <w:t>Night Cycle Control</w:t>
            </w:r>
          </w:p>
        </w:tc>
        <w:tc>
          <w:tcPr>
            <w:tcW w:w="1709" w:type="dxa"/>
            <w:noWrap/>
          </w:tcPr>
          <w:p w14:paraId="19920E02" w14:textId="6C14E3A5" w:rsidR="00BF6532" w:rsidRDefault="00BF6532" w:rsidP="002D3D99">
            <w:pPr>
              <w:rPr>
                <w:rFonts w:ascii="Calibri" w:eastAsia="Times New Roman" w:hAnsi="Calibri" w:cs="Times New Roman"/>
                <w:color w:val="000000"/>
              </w:rPr>
            </w:pPr>
            <w:r>
              <w:rPr>
                <w:rFonts w:ascii="Calibri" w:eastAsia="Times New Roman" w:hAnsi="Calibri" w:cs="Times New Roman"/>
                <w:color w:val="000000"/>
              </w:rPr>
              <w:t>“</w:t>
            </w:r>
            <w:r w:rsidR="002D3D99">
              <w:rPr>
                <w:rFonts w:ascii="Calibri" w:eastAsia="Times New Roman" w:hAnsi="Calibri" w:cs="Times New Roman"/>
                <w:color w:val="000000"/>
              </w:rPr>
              <w:t>Cycle-On-Any</w:t>
            </w:r>
            <w:r>
              <w:rPr>
                <w:rFonts w:ascii="Calibri" w:eastAsia="Times New Roman" w:hAnsi="Calibri" w:cs="Times New Roman"/>
                <w:color w:val="000000"/>
              </w:rPr>
              <w:t>”</w:t>
            </w:r>
          </w:p>
        </w:tc>
        <w:tc>
          <w:tcPr>
            <w:tcW w:w="5401" w:type="dxa"/>
            <w:noWrap/>
          </w:tcPr>
          <w:p w14:paraId="13302EDB" w14:textId="786E163E" w:rsidR="00BF6532" w:rsidRDefault="00BF6532" w:rsidP="002D3D99">
            <w:pPr>
              <w:rPr>
                <w:rFonts w:ascii="Calibri" w:eastAsia="Times New Roman" w:hAnsi="Calibri" w:cs="Times New Roman"/>
                <w:color w:val="000000"/>
              </w:rPr>
            </w:pPr>
            <w:r>
              <w:rPr>
                <w:rFonts w:ascii="Calibri" w:eastAsia="Times New Roman" w:hAnsi="Calibri" w:cs="Times New Roman"/>
                <w:color w:val="000000"/>
              </w:rPr>
              <w:t xml:space="preserve">When “any” zone exceeds their setback temperature, then the system shall come on to meet the setback temperature.  </w:t>
            </w:r>
          </w:p>
        </w:tc>
      </w:tr>
    </w:tbl>
    <w:p w14:paraId="344475BB" w14:textId="77777777" w:rsidR="003E4B08" w:rsidRDefault="003E4B08" w:rsidP="00D9101C"/>
    <w:p w14:paraId="41655D53" w14:textId="325DDA93" w:rsidR="00BF6532" w:rsidRDefault="003A1EB3" w:rsidP="00D9101C">
      <w:r>
        <w:t xml:space="preserve">Credit for natural ventilation should not be modeled unless the proposed design is an active system.  This can be a system that monitors the </w:t>
      </w:r>
      <w:r w:rsidR="00BD0F0F">
        <w:t>outdoor air conditions and automatically opens/closes intake damper</w:t>
      </w:r>
      <w:r w:rsidR="006A73DF">
        <w:t>s in each space</w:t>
      </w:r>
      <w:r w:rsidR="00BD0F0F">
        <w:t xml:space="preserve">, or uses a building management system to notify occupants </w:t>
      </w:r>
      <w:r w:rsidR="00A6520C">
        <w:t xml:space="preserve">in each room </w:t>
      </w:r>
      <w:r w:rsidR="00BD0F0F">
        <w:t xml:space="preserve">when to take advantage of natural ventilation </w:t>
      </w:r>
      <w:r w:rsidR="006A73DF">
        <w:t>by opening a window</w:t>
      </w:r>
      <w:r w:rsidR="00BD0F0F">
        <w:t>.</w:t>
      </w:r>
      <w:r>
        <w:t xml:space="preserve"> </w:t>
      </w:r>
      <w:r w:rsidR="005B72D6">
        <w:t xml:space="preserve">  Such a system should first be discussed with the SCA and approved for use.</w:t>
      </w:r>
    </w:p>
    <w:tbl>
      <w:tblPr>
        <w:tblStyle w:val="TableGrid"/>
        <w:tblW w:w="9360" w:type="dxa"/>
        <w:tblLook w:val="04A0" w:firstRow="1" w:lastRow="0" w:firstColumn="1" w:lastColumn="0" w:noHBand="0" w:noVBand="1"/>
      </w:tblPr>
      <w:tblGrid>
        <w:gridCol w:w="2250"/>
        <w:gridCol w:w="1709"/>
        <w:gridCol w:w="5401"/>
      </w:tblGrid>
      <w:tr w:rsidR="00BF6532" w:rsidRPr="003E4B08" w14:paraId="47F2AF5D" w14:textId="77777777" w:rsidTr="00D1044E">
        <w:trPr>
          <w:trHeight w:val="300"/>
        </w:trPr>
        <w:tc>
          <w:tcPr>
            <w:tcW w:w="9360" w:type="dxa"/>
            <w:gridSpan w:val="3"/>
            <w:noWrap/>
          </w:tcPr>
          <w:p w14:paraId="68BA238C" w14:textId="77777777" w:rsidR="00BF6532" w:rsidRPr="003E4B08" w:rsidRDefault="00BF6532" w:rsidP="00D1044E">
            <w:pPr>
              <w:rPr>
                <w:rFonts w:ascii="Calibri" w:eastAsia="Times New Roman" w:hAnsi="Calibri" w:cs="Times New Roman"/>
                <w:b/>
                <w:color w:val="000000"/>
              </w:rPr>
            </w:pPr>
            <w:r>
              <w:rPr>
                <w:rFonts w:ascii="Calibri" w:eastAsia="Times New Roman" w:hAnsi="Calibri" w:cs="Times New Roman"/>
                <w:b/>
                <w:color w:val="000000"/>
              </w:rPr>
              <w:t>Outdoor Air</w:t>
            </w:r>
            <w:r w:rsidRPr="003E4B08">
              <w:rPr>
                <w:rFonts w:ascii="Calibri" w:eastAsia="Times New Roman" w:hAnsi="Calibri" w:cs="Times New Roman"/>
                <w:b/>
                <w:color w:val="000000"/>
              </w:rPr>
              <w:t xml:space="preserve"> Tab</w:t>
            </w:r>
          </w:p>
        </w:tc>
      </w:tr>
      <w:tr w:rsidR="00BF6532" w:rsidRPr="004F71D9" w14:paraId="5E7DD47A" w14:textId="77777777" w:rsidTr="00D1044E">
        <w:trPr>
          <w:trHeight w:val="300"/>
        </w:trPr>
        <w:tc>
          <w:tcPr>
            <w:tcW w:w="2250" w:type="dxa"/>
            <w:noWrap/>
          </w:tcPr>
          <w:p w14:paraId="443E6624" w14:textId="77777777" w:rsidR="00BF6532" w:rsidRPr="004F71D9" w:rsidRDefault="00BF6532" w:rsidP="00D1044E">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709" w:type="dxa"/>
            <w:noWrap/>
          </w:tcPr>
          <w:p w14:paraId="28E14760" w14:textId="77777777" w:rsidR="00BF6532" w:rsidRPr="004F71D9" w:rsidRDefault="00BF6532" w:rsidP="00D1044E">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657BEE9C" w14:textId="77777777" w:rsidR="00BF6532" w:rsidRPr="004F71D9" w:rsidRDefault="00BF6532" w:rsidP="00D1044E">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BF6532" w:rsidRPr="004E1D3C" w14:paraId="5E69EFC3" w14:textId="77777777" w:rsidTr="00D1044E">
        <w:trPr>
          <w:trHeight w:val="300"/>
        </w:trPr>
        <w:tc>
          <w:tcPr>
            <w:tcW w:w="2250" w:type="dxa"/>
            <w:noWrap/>
            <w:hideMark/>
          </w:tcPr>
          <w:p w14:paraId="1C4D2530" w14:textId="77777777" w:rsidR="00BF6532" w:rsidRPr="004E1D3C" w:rsidRDefault="00DB0195" w:rsidP="00D1044E">
            <w:pPr>
              <w:rPr>
                <w:rFonts w:ascii="Calibri" w:eastAsia="Times New Roman" w:hAnsi="Calibri" w:cs="Times New Roman"/>
                <w:color w:val="000000"/>
              </w:rPr>
            </w:pPr>
            <w:r>
              <w:rPr>
                <w:rFonts w:ascii="Calibri" w:eastAsia="Times New Roman" w:hAnsi="Calibri" w:cs="Times New Roman"/>
                <w:color w:val="000000"/>
              </w:rPr>
              <w:t>Minimum Outside Air</w:t>
            </w:r>
          </w:p>
        </w:tc>
        <w:tc>
          <w:tcPr>
            <w:tcW w:w="1709" w:type="dxa"/>
            <w:noWrap/>
            <w:hideMark/>
          </w:tcPr>
          <w:p w14:paraId="5698663F" w14:textId="77777777" w:rsidR="00BF6532" w:rsidRPr="004A05E0" w:rsidRDefault="00DB0195" w:rsidP="00D1044E">
            <w:pPr>
              <w:rPr>
                <w:rFonts w:eastAsia="Times New Roman" w:cs="Times New Roman"/>
                <w:sz w:val="20"/>
                <w:szCs w:val="20"/>
              </w:rPr>
            </w:pPr>
            <w:r>
              <w:rPr>
                <w:rFonts w:eastAsia="Times New Roman" w:cs="Times New Roman"/>
                <w:sz w:val="20"/>
                <w:szCs w:val="20"/>
              </w:rPr>
              <w:t>n/a</w:t>
            </w:r>
          </w:p>
        </w:tc>
        <w:tc>
          <w:tcPr>
            <w:tcW w:w="5401" w:type="dxa"/>
            <w:noWrap/>
            <w:hideMark/>
          </w:tcPr>
          <w:p w14:paraId="2F97677D" w14:textId="77777777" w:rsidR="00BF6532" w:rsidRPr="004E1D3C" w:rsidRDefault="00DB0195" w:rsidP="00D1044E">
            <w:pPr>
              <w:rPr>
                <w:rFonts w:ascii="Times New Roman" w:eastAsia="Times New Roman" w:hAnsi="Times New Roman" w:cs="Times New Roman"/>
                <w:sz w:val="20"/>
                <w:szCs w:val="20"/>
              </w:rPr>
            </w:pPr>
            <w:r>
              <w:rPr>
                <w:rFonts w:ascii="Calibri" w:eastAsia="Times New Roman" w:hAnsi="Calibri" w:cs="Times New Roman"/>
                <w:color w:val="000000"/>
              </w:rPr>
              <w:t xml:space="preserve">No Ratio should be defined for system. </w:t>
            </w:r>
          </w:p>
        </w:tc>
      </w:tr>
      <w:tr w:rsidR="00BF6532" w:rsidRPr="004E1D3C" w14:paraId="50BF2DC5" w14:textId="77777777" w:rsidTr="00D1044E">
        <w:trPr>
          <w:trHeight w:val="300"/>
        </w:trPr>
        <w:tc>
          <w:tcPr>
            <w:tcW w:w="2250" w:type="dxa"/>
            <w:noWrap/>
          </w:tcPr>
          <w:p w14:paraId="21200560" w14:textId="77777777" w:rsidR="00BF6532" w:rsidRDefault="00DB0195" w:rsidP="00D1044E">
            <w:pPr>
              <w:rPr>
                <w:rFonts w:ascii="Calibri" w:eastAsia="Times New Roman" w:hAnsi="Calibri" w:cs="Times New Roman"/>
                <w:color w:val="000000"/>
              </w:rPr>
            </w:pPr>
            <w:r>
              <w:rPr>
                <w:rFonts w:ascii="Calibri" w:eastAsia="Times New Roman" w:hAnsi="Calibri" w:cs="Times New Roman"/>
                <w:color w:val="000000"/>
              </w:rPr>
              <w:t>Min. OA Control Method</w:t>
            </w:r>
          </w:p>
        </w:tc>
        <w:tc>
          <w:tcPr>
            <w:tcW w:w="1709" w:type="dxa"/>
            <w:noWrap/>
          </w:tcPr>
          <w:p w14:paraId="647AFF2D" w14:textId="77777777" w:rsidR="00BF6532" w:rsidRPr="004A05E0" w:rsidRDefault="00DB0195" w:rsidP="00D1044E">
            <w:pPr>
              <w:rPr>
                <w:rFonts w:eastAsia="Times New Roman" w:cs="Times New Roman"/>
                <w:sz w:val="20"/>
                <w:szCs w:val="20"/>
              </w:rPr>
            </w:pPr>
            <w:r>
              <w:rPr>
                <w:rFonts w:eastAsia="Times New Roman" w:cs="Times New Roman"/>
                <w:sz w:val="20"/>
                <w:szCs w:val="20"/>
              </w:rPr>
              <w:t>Default (Fraction of Design Flow)</w:t>
            </w:r>
          </w:p>
        </w:tc>
        <w:tc>
          <w:tcPr>
            <w:tcW w:w="5401" w:type="dxa"/>
            <w:noWrap/>
          </w:tcPr>
          <w:p w14:paraId="5D9C503D" w14:textId="5716D6E4" w:rsidR="00BF6532" w:rsidRPr="004E1D3C" w:rsidRDefault="00BB69BC" w:rsidP="00BB69BC">
            <w:pPr>
              <w:rPr>
                <w:rFonts w:ascii="Calibri" w:eastAsia="Times New Roman" w:hAnsi="Calibri" w:cs="Times New Roman"/>
                <w:color w:val="000000"/>
              </w:rPr>
            </w:pPr>
            <w:r>
              <w:rPr>
                <w:rFonts w:ascii="Calibri" w:eastAsia="Times New Roman" w:hAnsi="Calibri" w:cs="Times New Roman"/>
                <w:color w:val="000000"/>
              </w:rPr>
              <w:t xml:space="preserve">This control will maintain the design </w:t>
            </w:r>
            <w:r w:rsidR="00DB0195">
              <w:rPr>
                <w:rFonts w:ascii="Calibri" w:eastAsia="Times New Roman" w:hAnsi="Calibri" w:cs="Times New Roman"/>
                <w:color w:val="000000"/>
              </w:rPr>
              <w:t>flow of outdoor air over various primary flows.  The baseline should be modeled with the same control method.</w:t>
            </w:r>
            <w:r>
              <w:rPr>
                <w:rFonts w:ascii="Calibri" w:eastAsia="Times New Roman" w:hAnsi="Calibri" w:cs="Times New Roman"/>
                <w:color w:val="000000"/>
              </w:rPr>
              <w:br/>
            </w:r>
            <w:r>
              <w:rPr>
                <w:rFonts w:ascii="Calibri" w:eastAsia="Times New Roman" w:hAnsi="Calibri" w:cs="Times New Roman"/>
                <w:color w:val="000000"/>
              </w:rPr>
              <w:br/>
              <w:t>In the event that the proposed system has demand control ventilation the value should be changed to the appropriate demand control value of space sensor or return sensor.</w:t>
            </w:r>
          </w:p>
        </w:tc>
      </w:tr>
      <w:tr w:rsidR="00BF6532" w:rsidRPr="004E1D3C" w14:paraId="25557127" w14:textId="77777777" w:rsidTr="00D1044E">
        <w:trPr>
          <w:trHeight w:val="300"/>
        </w:trPr>
        <w:tc>
          <w:tcPr>
            <w:tcW w:w="2250" w:type="dxa"/>
            <w:noWrap/>
          </w:tcPr>
          <w:p w14:paraId="514BB0D6" w14:textId="77777777" w:rsidR="00BF6532" w:rsidRPr="004E1D3C" w:rsidRDefault="00DB0195" w:rsidP="00D1044E">
            <w:pPr>
              <w:rPr>
                <w:rFonts w:ascii="Calibri" w:eastAsia="Times New Roman" w:hAnsi="Calibri" w:cs="Times New Roman"/>
                <w:color w:val="000000"/>
              </w:rPr>
            </w:pPr>
            <w:r>
              <w:rPr>
                <w:rFonts w:ascii="Calibri" w:eastAsia="Times New Roman" w:hAnsi="Calibri" w:cs="Times New Roman"/>
                <w:color w:val="000000"/>
              </w:rPr>
              <w:t>Min. OA Sizing Method</w:t>
            </w:r>
          </w:p>
        </w:tc>
        <w:tc>
          <w:tcPr>
            <w:tcW w:w="1709" w:type="dxa"/>
            <w:noWrap/>
          </w:tcPr>
          <w:p w14:paraId="5FCBEC83" w14:textId="77777777" w:rsidR="00BF6532" w:rsidRPr="004A05E0" w:rsidRDefault="00DB0195" w:rsidP="00D1044E">
            <w:pPr>
              <w:rPr>
                <w:rFonts w:eastAsia="Times New Roman" w:cs="Times New Roman"/>
                <w:sz w:val="20"/>
                <w:szCs w:val="20"/>
              </w:rPr>
            </w:pPr>
            <w:r>
              <w:rPr>
                <w:rFonts w:eastAsia="Times New Roman" w:cs="Times New Roman"/>
                <w:sz w:val="20"/>
                <w:szCs w:val="20"/>
              </w:rPr>
              <w:t>Sum of Zone OA</w:t>
            </w:r>
          </w:p>
        </w:tc>
        <w:tc>
          <w:tcPr>
            <w:tcW w:w="5401" w:type="dxa"/>
            <w:noWrap/>
          </w:tcPr>
          <w:p w14:paraId="223ECEA8" w14:textId="77777777" w:rsidR="00BF6532" w:rsidRDefault="00DB0195" w:rsidP="00CD1BD6">
            <w:pPr>
              <w:rPr>
                <w:rFonts w:ascii="Calibri" w:eastAsia="Times New Roman" w:hAnsi="Calibri" w:cs="Times New Roman"/>
                <w:color w:val="000000"/>
              </w:rPr>
            </w:pPr>
            <w:r>
              <w:rPr>
                <w:rFonts w:ascii="Calibri" w:eastAsia="Times New Roman" w:hAnsi="Calibri" w:cs="Times New Roman"/>
                <w:color w:val="000000"/>
              </w:rPr>
              <w:t xml:space="preserve">It is recommended that the design outdoor air flow be defined </w:t>
            </w:r>
            <w:r w:rsidR="00CD1BD6">
              <w:rPr>
                <w:rFonts w:ascii="Calibri" w:eastAsia="Times New Roman" w:hAnsi="Calibri" w:cs="Times New Roman"/>
                <w:color w:val="000000"/>
              </w:rPr>
              <w:t xml:space="preserve">for each thermal zone to assist in reusing zone definitions for the baseline systems. </w:t>
            </w:r>
          </w:p>
          <w:p w14:paraId="5E8AD719" w14:textId="77777777" w:rsidR="00BB69BC" w:rsidRDefault="00BB69BC" w:rsidP="00CD1BD6">
            <w:pPr>
              <w:rPr>
                <w:rFonts w:ascii="Calibri" w:eastAsia="Times New Roman" w:hAnsi="Calibri" w:cs="Times New Roman"/>
                <w:color w:val="000000"/>
              </w:rPr>
            </w:pPr>
          </w:p>
          <w:p w14:paraId="2D3D5793" w14:textId="038E4FCE" w:rsidR="00BB69BC" w:rsidRPr="004E1D3C" w:rsidRDefault="00BB69BC" w:rsidP="00BB69BC">
            <w:pPr>
              <w:rPr>
                <w:rFonts w:ascii="Calibri" w:eastAsia="Times New Roman" w:hAnsi="Calibri" w:cs="Times New Roman"/>
                <w:color w:val="000000"/>
              </w:rPr>
            </w:pPr>
            <w:r>
              <w:rPr>
                <w:rFonts w:ascii="Calibri" w:eastAsia="Times New Roman" w:hAnsi="Calibri" w:cs="Times New Roman"/>
                <w:color w:val="000000"/>
              </w:rPr>
              <w:t xml:space="preserve">When using demand control space sensor this value will need to be changed to “Set by Critical Zone” and the outdoor air input method revised to get the appropriate design value at the system.  </w:t>
            </w:r>
          </w:p>
        </w:tc>
      </w:tr>
      <w:tr w:rsidR="00BF6532" w:rsidRPr="004E1D3C" w14:paraId="21DF2CB5" w14:textId="77777777" w:rsidTr="00D1044E">
        <w:trPr>
          <w:trHeight w:val="300"/>
        </w:trPr>
        <w:tc>
          <w:tcPr>
            <w:tcW w:w="2250" w:type="dxa"/>
            <w:noWrap/>
            <w:hideMark/>
          </w:tcPr>
          <w:p w14:paraId="59E2BB56" w14:textId="77777777" w:rsidR="00BF6532" w:rsidRPr="004E1D3C" w:rsidRDefault="00CD1BD6" w:rsidP="00D1044E">
            <w:pPr>
              <w:rPr>
                <w:rFonts w:ascii="Calibri" w:eastAsia="Times New Roman" w:hAnsi="Calibri" w:cs="Times New Roman"/>
                <w:color w:val="000000"/>
              </w:rPr>
            </w:pPr>
            <w:r>
              <w:rPr>
                <w:rFonts w:ascii="Calibri" w:eastAsia="Times New Roman" w:hAnsi="Calibri" w:cs="Times New Roman"/>
                <w:color w:val="000000"/>
              </w:rPr>
              <w:t>Min Air Schedule</w:t>
            </w:r>
          </w:p>
        </w:tc>
        <w:tc>
          <w:tcPr>
            <w:tcW w:w="1709" w:type="dxa"/>
            <w:noWrap/>
            <w:hideMark/>
          </w:tcPr>
          <w:p w14:paraId="6A39A7BC" w14:textId="77777777" w:rsidR="00BF6532" w:rsidRPr="004A05E0" w:rsidRDefault="00CD1BD6" w:rsidP="00D1044E">
            <w:pPr>
              <w:rPr>
                <w:rFonts w:eastAsia="Times New Roman" w:cs="Times New Roman"/>
                <w:color w:val="000000"/>
              </w:rPr>
            </w:pPr>
            <w:r>
              <w:rPr>
                <w:rFonts w:eastAsia="Times New Roman" w:cs="Times New Roman"/>
                <w:color w:val="000000"/>
              </w:rPr>
              <w:t>“CLASS-OA-YR”</w:t>
            </w:r>
          </w:p>
        </w:tc>
        <w:tc>
          <w:tcPr>
            <w:tcW w:w="5401" w:type="dxa"/>
            <w:noWrap/>
            <w:hideMark/>
          </w:tcPr>
          <w:p w14:paraId="40E4BACD" w14:textId="32F6A793" w:rsidR="00BF6532" w:rsidRPr="004E1D3C" w:rsidRDefault="00CD1BD6" w:rsidP="00D1044E">
            <w:pPr>
              <w:rPr>
                <w:rFonts w:ascii="Calibri" w:eastAsia="Times New Roman" w:hAnsi="Calibri" w:cs="Times New Roman"/>
                <w:color w:val="000000"/>
              </w:rPr>
            </w:pPr>
            <w:r>
              <w:rPr>
                <w:rFonts w:ascii="Calibri" w:eastAsia="Times New Roman" w:hAnsi="Calibri" w:cs="Times New Roman"/>
                <w:color w:val="000000"/>
              </w:rPr>
              <w:t>Defines when the outdoor air damper is allowed to be open.  Should be allowed during occupied times, and forced closed during unoccupied times.</w:t>
            </w:r>
            <w:r w:rsidR="00BB69BC">
              <w:rPr>
                <w:rFonts w:ascii="Calibri" w:eastAsia="Times New Roman" w:hAnsi="Calibri" w:cs="Times New Roman"/>
                <w:color w:val="000000"/>
              </w:rPr>
              <w:t xml:space="preserve"> </w:t>
            </w:r>
          </w:p>
        </w:tc>
      </w:tr>
      <w:tr w:rsidR="00BF6532" w:rsidRPr="004E1D3C" w14:paraId="277B5D57" w14:textId="77777777" w:rsidTr="00D1044E">
        <w:trPr>
          <w:trHeight w:val="300"/>
        </w:trPr>
        <w:tc>
          <w:tcPr>
            <w:tcW w:w="2250" w:type="dxa"/>
            <w:noWrap/>
            <w:hideMark/>
          </w:tcPr>
          <w:p w14:paraId="09C2D441" w14:textId="77777777" w:rsidR="00BF6532" w:rsidRPr="004E1D3C" w:rsidRDefault="00CD1BD6" w:rsidP="00D1044E">
            <w:pPr>
              <w:rPr>
                <w:rFonts w:ascii="Calibri" w:eastAsia="Times New Roman" w:hAnsi="Calibri" w:cs="Times New Roman"/>
                <w:color w:val="000000"/>
              </w:rPr>
            </w:pPr>
            <w:r>
              <w:rPr>
                <w:rFonts w:ascii="Calibri" w:eastAsia="Times New Roman" w:hAnsi="Calibri" w:cs="Times New Roman"/>
                <w:color w:val="000000"/>
              </w:rPr>
              <w:t>Outside Air From System</w:t>
            </w:r>
          </w:p>
        </w:tc>
        <w:tc>
          <w:tcPr>
            <w:tcW w:w="1709" w:type="dxa"/>
            <w:noWrap/>
            <w:hideMark/>
          </w:tcPr>
          <w:p w14:paraId="12557372" w14:textId="43D1188F" w:rsidR="00BF6532" w:rsidRPr="004A05E0" w:rsidRDefault="002D3D99" w:rsidP="00D1044E">
            <w:pPr>
              <w:rPr>
                <w:rFonts w:eastAsia="Times New Roman" w:cs="Times New Roman"/>
                <w:color w:val="000000"/>
              </w:rPr>
            </w:pPr>
            <w:r>
              <w:rPr>
                <w:rFonts w:eastAsia="Times New Roman" w:cs="Times New Roman"/>
                <w:color w:val="000000"/>
              </w:rPr>
              <w:t>n/a</w:t>
            </w:r>
          </w:p>
        </w:tc>
        <w:tc>
          <w:tcPr>
            <w:tcW w:w="5401" w:type="dxa"/>
            <w:noWrap/>
            <w:hideMark/>
          </w:tcPr>
          <w:p w14:paraId="733A87DF" w14:textId="47A8045C" w:rsidR="00BF6532" w:rsidRPr="004E1D3C" w:rsidRDefault="00CD1BD6" w:rsidP="002D3D99">
            <w:pPr>
              <w:rPr>
                <w:rFonts w:ascii="Calibri" w:eastAsia="Times New Roman" w:hAnsi="Calibri" w:cs="Times New Roman"/>
                <w:color w:val="000000"/>
              </w:rPr>
            </w:pPr>
            <w:r>
              <w:rPr>
                <w:rFonts w:ascii="Calibri" w:eastAsia="Times New Roman" w:hAnsi="Calibri" w:cs="Times New Roman"/>
                <w:color w:val="000000"/>
              </w:rPr>
              <w:t>Name of the 100% outdoor air system serving the system</w:t>
            </w:r>
            <w:r w:rsidR="002D3D99">
              <w:rPr>
                <w:rFonts w:ascii="Calibri" w:eastAsia="Times New Roman" w:hAnsi="Calibri" w:cs="Times New Roman"/>
                <w:color w:val="000000"/>
              </w:rPr>
              <w:t xml:space="preserve"> In project specific applications requiring duel heat recovery.</w:t>
            </w:r>
          </w:p>
        </w:tc>
      </w:tr>
      <w:tr w:rsidR="00BF6532" w:rsidRPr="004E1D3C" w14:paraId="7DC4F44B" w14:textId="77777777" w:rsidTr="00D1044E">
        <w:trPr>
          <w:trHeight w:val="300"/>
        </w:trPr>
        <w:tc>
          <w:tcPr>
            <w:tcW w:w="2250" w:type="dxa"/>
            <w:noWrap/>
            <w:hideMark/>
          </w:tcPr>
          <w:p w14:paraId="42B898AA" w14:textId="77777777" w:rsidR="00BF6532" w:rsidRPr="004E1D3C" w:rsidRDefault="00CD1BD6" w:rsidP="00D1044E">
            <w:pPr>
              <w:rPr>
                <w:rFonts w:ascii="Calibri" w:eastAsia="Times New Roman" w:hAnsi="Calibri" w:cs="Times New Roman"/>
                <w:color w:val="000000"/>
              </w:rPr>
            </w:pPr>
            <w:r>
              <w:rPr>
                <w:rFonts w:ascii="Calibri" w:eastAsia="Times New Roman" w:hAnsi="Calibri" w:cs="Times New Roman"/>
                <w:color w:val="000000"/>
              </w:rPr>
              <w:t>Air-side economizer cycle</w:t>
            </w:r>
          </w:p>
        </w:tc>
        <w:tc>
          <w:tcPr>
            <w:tcW w:w="1709" w:type="dxa"/>
            <w:noWrap/>
            <w:hideMark/>
          </w:tcPr>
          <w:p w14:paraId="3EC5853A" w14:textId="77777777" w:rsidR="00BF6532" w:rsidRPr="004E1D3C" w:rsidRDefault="003A1EB3" w:rsidP="00D1044E">
            <w:pPr>
              <w:rPr>
                <w:rFonts w:ascii="Calibri" w:eastAsia="Times New Roman" w:hAnsi="Calibri" w:cs="Times New Roman"/>
                <w:color w:val="000000"/>
              </w:rPr>
            </w:pPr>
            <w:r>
              <w:rPr>
                <w:rFonts w:ascii="Calibri" w:eastAsia="Times New Roman" w:hAnsi="Calibri" w:cs="Times New Roman"/>
                <w:color w:val="000000"/>
              </w:rPr>
              <w:t>Delta Enthalpy</w:t>
            </w:r>
          </w:p>
        </w:tc>
        <w:tc>
          <w:tcPr>
            <w:tcW w:w="5401" w:type="dxa"/>
            <w:noWrap/>
            <w:hideMark/>
          </w:tcPr>
          <w:p w14:paraId="3A94E93F" w14:textId="13BC122B" w:rsidR="00BF6532" w:rsidRPr="004E1D3C" w:rsidRDefault="003A1EB3" w:rsidP="002D3D99">
            <w:pPr>
              <w:rPr>
                <w:rFonts w:ascii="Calibri" w:eastAsia="Times New Roman" w:hAnsi="Calibri" w:cs="Times New Roman"/>
                <w:color w:val="000000"/>
              </w:rPr>
            </w:pPr>
            <w:r>
              <w:rPr>
                <w:rFonts w:ascii="Calibri" w:eastAsia="Times New Roman" w:hAnsi="Calibri" w:cs="Times New Roman"/>
                <w:color w:val="000000"/>
              </w:rPr>
              <w:t xml:space="preserve">Differential Enthalpy </w:t>
            </w:r>
            <w:r w:rsidR="002D3D99">
              <w:rPr>
                <w:rFonts w:ascii="Calibri" w:eastAsia="Times New Roman" w:hAnsi="Calibri" w:cs="Times New Roman"/>
                <w:color w:val="000000"/>
              </w:rPr>
              <w:t>controls to limit economizer operation when outdoor air enthalpy exceeds return air enthalpy.</w:t>
            </w:r>
          </w:p>
        </w:tc>
      </w:tr>
      <w:tr w:rsidR="00BF6532" w:rsidRPr="004E1D3C" w14:paraId="516996F3" w14:textId="77777777" w:rsidTr="00D1044E">
        <w:trPr>
          <w:trHeight w:val="300"/>
        </w:trPr>
        <w:tc>
          <w:tcPr>
            <w:tcW w:w="2250" w:type="dxa"/>
            <w:noWrap/>
            <w:hideMark/>
          </w:tcPr>
          <w:p w14:paraId="07DCDC5B" w14:textId="77777777" w:rsidR="00BF6532" w:rsidRPr="004E1D3C" w:rsidRDefault="003A1EB3" w:rsidP="00D1044E">
            <w:pPr>
              <w:rPr>
                <w:rFonts w:ascii="Calibri" w:eastAsia="Times New Roman" w:hAnsi="Calibri" w:cs="Times New Roman"/>
                <w:color w:val="000000"/>
              </w:rPr>
            </w:pPr>
            <w:r>
              <w:rPr>
                <w:rFonts w:ascii="Calibri" w:eastAsia="Times New Roman" w:hAnsi="Calibri" w:cs="Times New Roman"/>
                <w:color w:val="000000"/>
              </w:rPr>
              <w:t>Drybulb High Limit</w:t>
            </w:r>
          </w:p>
        </w:tc>
        <w:tc>
          <w:tcPr>
            <w:tcW w:w="1709" w:type="dxa"/>
            <w:noWrap/>
            <w:hideMark/>
          </w:tcPr>
          <w:p w14:paraId="3EFE5352" w14:textId="77777777" w:rsidR="00BF6532" w:rsidRPr="004E1D3C" w:rsidRDefault="003A1EB3" w:rsidP="00D1044E">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3DCF3679" w14:textId="3111BFCF" w:rsidR="00BF6532" w:rsidRPr="004E1D3C" w:rsidRDefault="003A1EB3" w:rsidP="002D3D99">
            <w:pPr>
              <w:rPr>
                <w:rFonts w:ascii="Calibri" w:eastAsia="Times New Roman" w:hAnsi="Calibri" w:cs="Times New Roman"/>
                <w:color w:val="000000"/>
              </w:rPr>
            </w:pPr>
            <w:r>
              <w:rPr>
                <w:rFonts w:ascii="Calibri" w:eastAsia="Times New Roman" w:hAnsi="Calibri" w:cs="Times New Roman"/>
                <w:color w:val="000000"/>
              </w:rPr>
              <w:t xml:space="preserve">No drybulb high limit for </w:t>
            </w:r>
            <w:r w:rsidR="002D3D99">
              <w:rPr>
                <w:rFonts w:ascii="Calibri" w:eastAsia="Times New Roman" w:hAnsi="Calibri" w:cs="Times New Roman"/>
                <w:color w:val="000000"/>
              </w:rPr>
              <w:t xml:space="preserve">Differential </w:t>
            </w:r>
            <w:r>
              <w:rPr>
                <w:rFonts w:ascii="Calibri" w:eastAsia="Times New Roman" w:hAnsi="Calibri" w:cs="Times New Roman"/>
                <w:color w:val="000000"/>
              </w:rPr>
              <w:t>Enthalpy economizer controls.</w:t>
            </w:r>
          </w:p>
        </w:tc>
      </w:tr>
      <w:tr w:rsidR="00BF6532" w:rsidRPr="004E1D3C" w14:paraId="580BFA39" w14:textId="77777777" w:rsidTr="00D1044E">
        <w:trPr>
          <w:trHeight w:val="300"/>
        </w:trPr>
        <w:tc>
          <w:tcPr>
            <w:tcW w:w="2250" w:type="dxa"/>
            <w:noWrap/>
            <w:hideMark/>
          </w:tcPr>
          <w:p w14:paraId="5AD0BDB2" w14:textId="77777777" w:rsidR="00BF6532" w:rsidRPr="004E1D3C" w:rsidRDefault="003A1EB3" w:rsidP="00D1044E">
            <w:pPr>
              <w:rPr>
                <w:rFonts w:ascii="Calibri" w:eastAsia="Times New Roman" w:hAnsi="Calibri" w:cs="Times New Roman"/>
                <w:color w:val="000000"/>
              </w:rPr>
            </w:pPr>
            <w:r>
              <w:rPr>
                <w:rFonts w:ascii="Calibri" w:eastAsia="Times New Roman" w:hAnsi="Calibri" w:cs="Times New Roman"/>
                <w:color w:val="000000"/>
              </w:rPr>
              <w:t>Enthalpy High Limit</w:t>
            </w:r>
          </w:p>
        </w:tc>
        <w:tc>
          <w:tcPr>
            <w:tcW w:w="1709" w:type="dxa"/>
            <w:noWrap/>
            <w:hideMark/>
          </w:tcPr>
          <w:p w14:paraId="150A3234" w14:textId="77777777" w:rsidR="00BF6532" w:rsidRPr="004E1D3C" w:rsidRDefault="00BF6532" w:rsidP="00D1044E">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4334B4E1" w14:textId="77777777" w:rsidR="00BF6532" w:rsidRPr="004E1D3C" w:rsidRDefault="003A1EB3" w:rsidP="00D1044E">
            <w:pPr>
              <w:rPr>
                <w:rFonts w:ascii="Calibri" w:eastAsia="Times New Roman" w:hAnsi="Calibri" w:cs="Times New Roman"/>
                <w:color w:val="000000"/>
              </w:rPr>
            </w:pPr>
            <w:r>
              <w:rPr>
                <w:rFonts w:ascii="Calibri" w:eastAsia="Times New Roman" w:hAnsi="Calibri" w:cs="Times New Roman"/>
                <w:color w:val="000000"/>
              </w:rPr>
              <w:t xml:space="preserve">No Enthalpy limit for differential Enthalpy sensor.  Baseline with a fixed enthalpy sensor shall have an </w:t>
            </w:r>
            <w:r>
              <w:rPr>
                <w:rFonts w:ascii="Calibri" w:eastAsia="Times New Roman" w:hAnsi="Calibri" w:cs="Times New Roman"/>
                <w:color w:val="000000"/>
              </w:rPr>
              <w:lastRenderedPageBreak/>
              <w:t>Enthalpy High Limit of 28 Btu per the standard.</w:t>
            </w:r>
          </w:p>
        </w:tc>
      </w:tr>
      <w:tr w:rsidR="00BF6532" w:rsidRPr="004E1D3C" w14:paraId="495A8167" w14:textId="77777777" w:rsidTr="00D1044E">
        <w:trPr>
          <w:trHeight w:val="300"/>
        </w:trPr>
        <w:tc>
          <w:tcPr>
            <w:tcW w:w="2250" w:type="dxa"/>
            <w:noWrap/>
            <w:hideMark/>
          </w:tcPr>
          <w:p w14:paraId="5E8B386B" w14:textId="77777777" w:rsidR="00BF6532" w:rsidRPr="0090298E" w:rsidRDefault="003A1EB3" w:rsidP="00D1044E">
            <w:pPr>
              <w:rPr>
                <w:rFonts w:ascii="Calibri" w:eastAsia="Times New Roman" w:hAnsi="Calibri" w:cs="Times New Roman"/>
                <w:color w:val="000000"/>
              </w:rPr>
            </w:pPr>
            <w:r>
              <w:rPr>
                <w:rFonts w:ascii="Calibri" w:eastAsia="Times New Roman" w:hAnsi="Calibri" w:cs="Times New Roman"/>
                <w:color w:val="000000"/>
              </w:rPr>
              <w:lastRenderedPageBreak/>
              <w:t>Lockout compressor</w:t>
            </w:r>
          </w:p>
        </w:tc>
        <w:tc>
          <w:tcPr>
            <w:tcW w:w="1709" w:type="dxa"/>
            <w:noWrap/>
            <w:hideMark/>
          </w:tcPr>
          <w:p w14:paraId="1E00474D" w14:textId="77777777" w:rsidR="00BF6532" w:rsidRPr="004E1D3C" w:rsidRDefault="003A1EB3" w:rsidP="00D1044E">
            <w:pPr>
              <w:rPr>
                <w:rFonts w:ascii="Calibri" w:eastAsia="Times New Roman" w:hAnsi="Calibri" w:cs="Times New Roman"/>
                <w:color w:val="000000"/>
              </w:rPr>
            </w:pPr>
            <w:r>
              <w:rPr>
                <w:rFonts w:ascii="Calibri" w:eastAsia="Times New Roman" w:hAnsi="Calibri" w:cs="Times New Roman"/>
                <w:color w:val="000000"/>
              </w:rPr>
              <w:t>Default (no)</w:t>
            </w:r>
          </w:p>
        </w:tc>
        <w:tc>
          <w:tcPr>
            <w:tcW w:w="5401" w:type="dxa"/>
            <w:noWrap/>
            <w:hideMark/>
          </w:tcPr>
          <w:p w14:paraId="0BBC1411" w14:textId="27E1E1A9" w:rsidR="00BF6532" w:rsidRPr="004E1D3C" w:rsidRDefault="003A1EB3" w:rsidP="00D1044E">
            <w:pPr>
              <w:rPr>
                <w:rFonts w:ascii="Calibri" w:eastAsia="Times New Roman" w:hAnsi="Calibri" w:cs="Times New Roman"/>
                <w:color w:val="000000"/>
              </w:rPr>
            </w:pPr>
            <w:r>
              <w:rPr>
                <w:rFonts w:ascii="Calibri" w:eastAsia="Times New Roman" w:hAnsi="Calibri" w:cs="Times New Roman"/>
                <w:color w:val="000000"/>
              </w:rPr>
              <w:t xml:space="preserve">Cooling </w:t>
            </w:r>
            <w:r w:rsidR="002D3D99">
              <w:rPr>
                <w:rFonts w:ascii="Calibri" w:eastAsia="Times New Roman" w:hAnsi="Calibri" w:cs="Times New Roman"/>
                <w:color w:val="000000"/>
              </w:rPr>
              <w:t xml:space="preserve">shall be </w:t>
            </w:r>
            <w:r>
              <w:rPr>
                <w:rFonts w:ascii="Calibri" w:eastAsia="Times New Roman" w:hAnsi="Calibri" w:cs="Times New Roman"/>
                <w:color w:val="000000"/>
              </w:rPr>
              <w:t>allowed when economizer is not able to meet load alone.</w:t>
            </w:r>
          </w:p>
        </w:tc>
      </w:tr>
      <w:tr w:rsidR="00BF6532" w:rsidRPr="004E1D3C" w14:paraId="17B8BDF8" w14:textId="77777777" w:rsidTr="00D1044E">
        <w:trPr>
          <w:trHeight w:val="300"/>
        </w:trPr>
        <w:tc>
          <w:tcPr>
            <w:tcW w:w="2250" w:type="dxa"/>
            <w:noWrap/>
            <w:hideMark/>
          </w:tcPr>
          <w:p w14:paraId="30233339" w14:textId="77777777" w:rsidR="00BF6532" w:rsidRPr="004E1D3C" w:rsidRDefault="003A1EB3" w:rsidP="00D1044E">
            <w:pPr>
              <w:rPr>
                <w:rFonts w:ascii="Calibri" w:eastAsia="Times New Roman" w:hAnsi="Calibri" w:cs="Times New Roman"/>
                <w:color w:val="000000"/>
              </w:rPr>
            </w:pPr>
            <w:r>
              <w:rPr>
                <w:rFonts w:ascii="Calibri" w:eastAsia="Times New Roman" w:hAnsi="Calibri" w:cs="Times New Roman"/>
                <w:color w:val="000000"/>
              </w:rPr>
              <w:t>Economizer Low Limit</w:t>
            </w:r>
          </w:p>
        </w:tc>
        <w:tc>
          <w:tcPr>
            <w:tcW w:w="1709" w:type="dxa"/>
            <w:noWrap/>
            <w:hideMark/>
          </w:tcPr>
          <w:p w14:paraId="5170CD46" w14:textId="77777777" w:rsidR="00BF6532" w:rsidRPr="004E1D3C" w:rsidRDefault="003A1EB3" w:rsidP="00D1044E">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6F7FDFC7" w14:textId="77777777" w:rsidR="00BF6532" w:rsidRPr="004E1D3C" w:rsidRDefault="003A1EB3" w:rsidP="008F5D3E">
            <w:pPr>
              <w:rPr>
                <w:rFonts w:ascii="Calibri" w:eastAsia="Times New Roman" w:hAnsi="Calibri" w:cs="Times New Roman"/>
                <w:color w:val="000000"/>
              </w:rPr>
            </w:pPr>
            <w:r>
              <w:rPr>
                <w:rFonts w:ascii="Calibri" w:eastAsia="Times New Roman" w:hAnsi="Calibri" w:cs="Times New Roman"/>
                <w:color w:val="000000"/>
              </w:rPr>
              <w:t xml:space="preserve">A lower limit may be used </w:t>
            </w:r>
            <w:r w:rsidR="006A73DF">
              <w:rPr>
                <w:rFonts w:ascii="Calibri" w:eastAsia="Times New Roman" w:hAnsi="Calibri" w:cs="Times New Roman"/>
                <w:color w:val="000000"/>
              </w:rPr>
              <w:t>when project specific controls require the heat recovery be available at a specific outdoor air temperature.</w:t>
            </w:r>
          </w:p>
        </w:tc>
      </w:tr>
      <w:tr w:rsidR="00BF6532" w14:paraId="1584DACC" w14:textId="77777777" w:rsidTr="00D1044E">
        <w:trPr>
          <w:trHeight w:val="300"/>
        </w:trPr>
        <w:tc>
          <w:tcPr>
            <w:tcW w:w="2250" w:type="dxa"/>
            <w:noWrap/>
          </w:tcPr>
          <w:p w14:paraId="255CA37E" w14:textId="77777777" w:rsidR="00BF6532" w:rsidRDefault="003A1EB3" w:rsidP="00D1044E">
            <w:pPr>
              <w:rPr>
                <w:rFonts w:ascii="Calibri" w:eastAsia="Times New Roman" w:hAnsi="Calibri" w:cs="Times New Roman"/>
                <w:color w:val="000000"/>
              </w:rPr>
            </w:pPr>
            <w:r>
              <w:rPr>
                <w:rFonts w:ascii="Calibri" w:eastAsia="Times New Roman" w:hAnsi="Calibri" w:cs="Times New Roman"/>
                <w:color w:val="000000"/>
              </w:rPr>
              <w:t>Maximum OA fraction</w:t>
            </w:r>
          </w:p>
        </w:tc>
        <w:tc>
          <w:tcPr>
            <w:tcW w:w="1709" w:type="dxa"/>
            <w:noWrap/>
          </w:tcPr>
          <w:p w14:paraId="6DF8EECA" w14:textId="1F9AC5F8" w:rsidR="00BF6532" w:rsidRDefault="003A1EB3" w:rsidP="00D1044E">
            <w:pPr>
              <w:rPr>
                <w:rFonts w:ascii="Calibri" w:eastAsia="Times New Roman" w:hAnsi="Calibri" w:cs="Times New Roman"/>
                <w:color w:val="000000"/>
              </w:rPr>
            </w:pPr>
            <w:r>
              <w:rPr>
                <w:rFonts w:ascii="Calibri" w:eastAsia="Times New Roman" w:hAnsi="Calibri" w:cs="Times New Roman"/>
                <w:color w:val="000000"/>
              </w:rPr>
              <w:t>Default (1.0</w:t>
            </w:r>
            <w:r w:rsidR="002D3D99">
              <w:rPr>
                <w:rFonts w:ascii="Calibri" w:eastAsia="Times New Roman" w:hAnsi="Calibri" w:cs="Times New Roman"/>
                <w:color w:val="000000"/>
              </w:rPr>
              <w:t>)</w:t>
            </w:r>
          </w:p>
        </w:tc>
        <w:tc>
          <w:tcPr>
            <w:tcW w:w="5401" w:type="dxa"/>
            <w:noWrap/>
          </w:tcPr>
          <w:p w14:paraId="01EDA94F" w14:textId="10F826EB" w:rsidR="00BF6532" w:rsidRDefault="003A1EB3" w:rsidP="002D3D99">
            <w:pPr>
              <w:rPr>
                <w:rFonts w:ascii="Calibri" w:eastAsia="Times New Roman" w:hAnsi="Calibri" w:cs="Times New Roman"/>
                <w:color w:val="000000"/>
              </w:rPr>
            </w:pPr>
            <w:r>
              <w:rPr>
                <w:rFonts w:ascii="Calibri" w:eastAsia="Times New Roman" w:hAnsi="Calibri" w:cs="Times New Roman"/>
                <w:color w:val="000000"/>
              </w:rPr>
              <w:t xml:space="preserve">Define as less </w:t>
            </w:r>
            <w:r w:rsidR="002D3D99">
              <w:rPr>
                <w:rFonts w:ascii="Calibri" w:eastAsia="Times New Roman" w:hAnsi="Calibri" w:cs="Times New Roman"/>
                <w:color w:val="000000"/>
              </w:rPr>
              <w:t xml:space="preserve">if </w:t>
            </w:r>
            <w:r>
              <w:rPr>
                <w:rFonts w:ascii="Calibri" w:eastAsia="Times New Roman" w:hAnsi="Calibri" w:cs="Times New Roman"/>
                <w:color w:val="000000"/>
              </w:rPr>
              <w:t>designed.  Should be 1.0 for baseline system.</w:t>
            </w:r>
          </w:p>
        </w:tc>
      </w:tr>
      <w:tr w:rsidR="00DE6D2D" w14:paraId="43E28513" w14:textId="77777777" w:rsidTr="00D1044E">
        <w:trPr>
          <w:trHeight w:val="300"/>
        </w:trPr>
        <w:tc>
          <w:tcPr>
            <w:tcW w:w="2250" w:type="dxa"/>
            <w:noWrap/>
          </w:tcPr>
          <w:p w14:paraId="06997186" w14:textId="09FE34C4" w:rsidR="00DE6D2D" w:rsidRDefault="00DE6D2D" w:rsidP="00DE6D2D">
            <w:pPr>
              <w:rPr>
                <w:rFonts w:ascii="Calibri" w:eastAsia="Times New Roman" w:hAnsi="Calibri" w:cs="Times New Roman"/>
                <w:color w:val="000000"/>
              </w:rPr>
            </w:pPr>
            <w:r>
              <w:rPr>
                <w:rFonts w:ascii="Calibri" w:eastAsia="Times New Roman" w:hAnsi="Calibri" w:cs="Times New Roman"/>
                <w:color w:val="000000"/>
              </w:rPr>
              <w:t>Heat Recovery 1</w:t>
            </w:r>
          </w:p>
        </w:tc>
        <w:tc>
          <w:tcPr>
            <w:tcW w:w="1709" w:type="dxa"/>
            <w:noWrap/>
          </w:tcPr>
          <w:p w14:paraId="47A4D12F" w14:textId="783AFF4B" w:rsidR="00DE6D2D" w:rsidRDefault="00DE6D2D" w:rsidP="00DE6D2D">
            <w:pPr>
              <w:rPr>
                <w:rFonts w:ascii="Calibri" w:eastAsia="Times New Roman" w:hAnsi="Calibri" w:cs="Times New Roman"/>
                <w:color w:val="000000"/>
              </w:rPr>
            </w:pPr>
            <w:r>
              <w:rPr>
                <w:rFonts w:ascii="Calibri" w:eastAsia="Times New Roman" w:hAnsi="Calibri" w:cs="Times New Roman"/>
                <w:color w:val="000000"/>
              </w:rPr>
              <w:t xml:space="preserve"> Enthalpy Wheel with 70% Effective Coil</w:t>
            </w:r>
          </w:p>
        </w:tc>
        <w:tc>
          <w:tcPr>
            <w:tcW w:w="5401" w:type="dxa"/>
            <w:noWrap/>
          </w:tcPr>
          <w:p w14:paraId="18F9D80F" w14:textId="26269F3C" w:rsidR="00DE6D2D" w:rsidRDefault="00DE6D2D" w:rsidP="00DE6D2D">
            <w:pPr>
              <w:rPr>
                <w:rFonts w:ascii="Calibri" w:eastAsia="Times New Roman" w:hAnsi="Calibri" w:cs="Times New Roman"/>
                <w:color w:val="000000"/>
              </w:rPr>
            </w:pPr>
            <w:r>
              <w:rPr>
                <w:rFonts w:ascii="Calibri" w:eastAsia="Times New Roman" w:hAnsi="Calibri" w:cs="Times New Roman"/>
                <w:color w:val="000000"/>
              </w:rPr>
              <w:t>It is typical for the proposed system to have at least one stage of heat recovery.  When construction documents are issued the actual heat recovery efficiency should be modeled.</w:t>
            </w:r>
          </w:p>
        </w:tc>
      </w:tr>
      <w:tr w:rsidR="00DE6D2D" w14:paraId="7CCF0631" w14:textId="77777777" w:rsidTr="00D1044E">
        <w:trPr>
          <w:trHeight w:val="300"/>
        </w:trPr>
        <w:tc>
          <w:tcPr>
            <w:tcW w:w="2250" w:type="dxa"/>
            <w:noWrap/>
          </w:tcPr>
          <w:p w14:paraId="2A1B050D" w14:textId="3FB242FE" w:rsidR="00DE6D2D" w:rsidRDefault="00DE6D2D" w:rsidP="00DE6D2D">
            <w:pPr>
              <w:rPr>
                <w:rFonts w:ascii="Calibri" w:eastAsia="Times New Roman" w:hAnsi="Calibri" w:cs="Times New Roman"/>
                <w:color w:val="000000"/>
              </w:rPr>
            </w:pPr>
            <w:r>
              <w:rPr>
                <w:rFonts w:ascii="Calibri" w:eastAsia="Times New Roman" w:hAnsi="Calibri" w:cs="Times New Roman"/>
                <w:color w:val="000000"/>
              </w:rPr>
              <w:t>Heat Recovery 1: Operation</w:t>
            </w:r>
          </w:p>
        </w:tc>
        <w:tc>
          <w:tcPr>
            <w:tcW w:w="1709" w:type="dxa"/>
            <w:noWrap/>
          </w:tcPr>
          <w:p w14:paraId="699D8C40" w14:textId="34C0E430" w:rsidR="00DE6D2D" w:rsidRDefault="00DE6D2D" w:rsidP="00DE6D2D">
            <w:pPr>
              <w:rPr>
                <w:rFonts w:ascii="Calibri" w:eastAsia="Times New Roman" w:hAnsi="Calibri" w:cs="Times New Roman"/>
                <w:color w:val="000000"/>
              </w:rPr>
            </w:pPr>
            <w:r>
              <w:rPr>
                <w:rFonts w:ascii="Calibri" w:eastAsia="Times New Roman" w:hAnsi="Calibri" w:cs="Times New Roman"/>
                <w:color w:val="000000"/>
              </w:rPr>
              <w:t>When Minumum OA</w:t>
            </w:r>
          </w:p>
        </w:tc>
        <w:tc>
          <w:tcPr>
            <w:tcW w:w="5401" w:type="dxa"/>
            <w:noWrap/>
          </w:tcPr>
          <w:p w14:paraId="5C1A6CDB" w14:textId="3273C08D" w:rsidR="00DE6D2D" w:rsidRDefault="0003524E" w:rsidP="00DE6D2D">
            <w:pPr>
              <w:rPr>
                <w:rFonts w:ascii="Calibri" w:eastAsia="Times New Roman" w:hAnsi="Calibri" w:cs="Times New Roman"/>
                <w:color w:val="000000"/>
              </w:rPr>
            </w:pPr>
            <w:r>
              <w:rPr>
                <w:rFonts w:ascii="Calibri" w:eastAsia="Times New Roman" w:hAnsi="Calibri" w:cs="Times New Roman"/>
                <w:color w:val="000000"/>
              </w:rPr>
              <w:t>Energy</w:t>
            </w:r>
            <w:r w:rsidR="00DE6D2D">
              <w:rPr>
                <w:rFonts w:ascii="Calibri" w:eastAsia="Times New Roman" w:hAnsi="Calibri" w:cs="Times New Roman"/>
                <w:color w:val="000000"/>
              </w:rPr>
              <w:t xml:space="preserve"> wheel should be locked out when the economizer cycle is active.  A lower limit economizer temperature may be required to ensure the heat recovery operates during heating season.</w:t>
            </w:r>
          </w:p>
        </w:tc>
      </w:tr>
    </w:tbl>
    <w:p w14:paraId="24CA8633" w14:textId="77777777" w:rsidR="00A355DE" w:rsidRDefault="00A355DE"/>
    <w:tbl>
      <w:tblPr>
        <w:tblStyle w:val="TableGrid"/>
        <w:tblW w:w="9360" w:type="dxa"/>
        <w:tblLook w:val="04A0" w:firstRow="1" w:lastRow="0" w:firstColumn="1" w:lastColumn="0" w:noHBand="0" w:noVBand="1"/>
      </w:tblPr>
      <w:tblGrid>
        <w:gridCol w:w="2250"/>
        <w:gridCol w:w="1709"/>
        <w:gridCol w:w="5401"/>
      </w:tblGrid>
      <w:tr w:rsidR="00A355DE" w:rsidRPr="003E4B08" w14:paraId="5D15509F" w14:textId="77777777" w:rsidTr="00D1044E">
        <w:trPr>
          <w:trHeight w:val="300"/>
        </w:trPr>
        <w:tc>
          <w:tcPr>
            <w:tcW w:w="9360" w:type="dxa"/>
            <w:gridSpan w:val="3"/>
            <w:noWrap/>
          </w:tcPr>
          <w:p w14:paraId="088B24F4" w14:textId="77777777" w:rsidR="00A355DE" w:rsidRPr="003E4B08" w:rsidRDefault="00A355DE" w:rsidP="00D1044E">
            <w:pPr>
              <w:rPr>
                <w:rFonts w:ascii="Calibri" w:eastAsia="Times New Roman" w:hAnsi="Calibri" w:cs="Times New Roman"/>
                <w:b/>
                <w:color w:val="000000"/>
              </w:rPr>
            </w:pPr>
            <w:r>
              <w:rPr>
                <w:rFonts w:ascii="Calibri" w:eastAsia="Times New Roman" w:hAnsi="Calibri" w:cs="Times New Roman"/>
                <w:b/>
                <w:color w:val="000000"/>
              </w:rPr>
              <w:t>Cooling</w:t>
            </w:r>
            <w:r w:rsidRPr="003E4B08">
              <w:rPr>
                <w:rFonts w:ascii="Calibri" w:eastAsia="Times New Roman" w:hAnsi="Calibri" w:cs="Times New Roman"/>
                <w:b/>
                <w:color w:val="000000"/>
              </w:rPr>
              <w:t xml:space="preserve"> Tab</w:t>
            </w:r>
          </w:p>
        </w:tc>
      </w:tr>
      <w:tr w:rsidR="00A355DE" w:rsidRPr="004F71D9" w14:paraId="0121304B" w14:textId="77777777" w:rsidTr="00D1044E">
        <w:trPr>
          <w:trHeight w:val="300"/>
        </w:trPr>
        <w:tc>
          <w:tcPr>
            <w:tcW w:w="2250" w:type="dxa"/>
            <w:noWrap/>
          </w:tcPr>
          <w:p w14:paraId="15C2D581" w14:textId="77777777" w:rsidR="00A355DE" w:rsidRPr="004F71D9" w:rsidRDefault="00A355DE" w:rsidP="00D1044E">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709" w:type="dxa"/>
            <w:noWrap/>
          </w:tcPr>
          <w:p w14:paraId="6E85855C" w14:textId="77777777" w:rsidR="00A355DE" w:rsidRPr="004F71D9" w:rsidRDefault="00A355DE" w:rsidP="00D1044E">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135A0FEA" w14:textId="77777777" w:rsidR="00A355DE" w:rsidRPr="004F71D9" w:rsidRDefault="00A355DE" w:rsidP="00D1044E">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A355DE" w:rsidRPr="004E1D3C" w14:paraId="3CB24777" w14:textId="77777777" w:rsidTr="00D1044E">
        <w:trPr>
          <w:trHeight w:val="300"/>
        </w:trPr>
        <w:tc>
          <w:tcPr>
            <w:tcW w:w="2250" w:type="dxa"/>
            <w:noWrap/>
            <w:hideMark/>
          </w:tcPr>
          <w:p w14:paraId="71466E22" w14:textId="77777777" w:rsidR="00A355DE" w:rsidRPr="004E1D3C" w:rsidRDefault="00A355DE" w:rsidP="00D1044E">
            <w:pPr>
              <w:rPr>
                <w:rFonts w:ascii="Calibri" w:eastAsia="Times New Roman" w:hAnsi="Calibri" w:cs="Times New Roman"/>
                <w:color w:val="000000"/>
              </w:rPr>
            </w:pPr>
            <w:r>
              <w:rPr>
                <w:rFonts w:ascii="Calibri" w:eastAsia="Times New Roman" w:hAnsi="Calibri" w:cs="Times New Roman"/>
                <w:color w:val="000000"/>
              </w:rPr>
              <w:t>Cool Source</w:t>
            </w:r>
          </w:p>
        </w:tc>
        <w:tc>
          <w:tcPr>
            <w:tcW w:w="1709" w:type="dxa"/>
            <w:noWrap/>
            <w:hideMark/>
          </w:tcPr>
          <w:p w14:paraId="35FBF3BB" w14:textId="77777777" w:rsidR="00A355DE" w:rsidRPr="004A05E0" w:rsidRDefault="00A355DE" w:rsidP="00D1044E">
            <w:pPr>
              <w:rPr>
                <w:rFonts w:eastAsia="Times New Roman" w:cs="Times New Roman"/>
                <w:sz w:val="20"/>
                <w:szCs w:val="20"/>
              </w:rPr>
            </w:pPr>
            <w:r>
              <w:rPr>
                <w:rFonts w:eastAsia="Times New Roman" w:cs="Times New Roman"/>
                <w:sz w:val="20"/>
                <w:szCs w:val="20"/>
              </w:rPr>
              <w:t>Chilled Water</w:t>
            </w:r>
          </w:p>
        </w:tc>
        <w:tc>
          <w:tcPr>
            <w:tcW w:w="5401" w:type="dxa"/>
            <w:noWrap/>
            <w:hideMark/>
          </w:tcPr>
          <w:p w14:paraId="1DC2292C" w14:textId="77777777" w:rsidR="00A355DE" w:rsidRPr="004E1D3C" w:rsidRDefault="00A355DE" w:rsidP="00D1044E">
            <w:pPr>
              <w:rPr>
                <w:rFonts w:ascii="Times New Roman" w:eastAsia="Times New Roman" w:hAnsi="Times New Roman" w:cs="Times New Roman"/>
                <w:sz w:val="20"/>
                <w:szCs w:val="20"/>
              </w:rPr>
            </w:pPr>
          </w:p>
        </w:tc>
      </w:tr>
      <w:tr w:rsidR="00A355DE" w:rsidRPr="004E1D3C" w14:paraId="2BEF9F51" w14:textId="77777777" w:rsidTr="00D1044E">
        <w:trPr>
          <w:trHeight w:val="300"/>
        </w:trPr>
        <w:tc>
          <w:tcPr>
            <w:tcW w:w="2250" w:type="dxa"/>
            <w:noWrap/>
          </w:tcPr>
          <w:p w14:paraId="1E6C68D7" w14:textId="77777777" w:rsidR="00A355DE" w:rsidRDefault="00A355DE" w:rsidP="00D1044E">
            <w:pPr>
              <w:rPr>
                <w:rFonts w:ascii="Calibri" w:eastAsia="Times New Roman" w:hAnsi="Calibri" w:cs="Times New Roman"/>
                <w:color w:val="000000"/>
              </w:rPr>
            </w:pPr>
            <w:r>
              <w:rPr>
                <w:rFonts w:ascii="Calibri" w:eastAsia="Times New Roman" w:hAnsi="Calibri" w:cs="Times New Roman"/>
                <w:color w:val="000000"/>
              </w:rPr>
              <w:t>Total Cooling Capacity</w:t>
            </w:r>
          </w:p>
        </w:tc>
        <w:tc>
          <w:tcPr>
            <w:tcW w:w="1709" w:type="dxa"/>
            <w:noWrap/>
          </w:tcPr>
          <w:p w14:paraId="3FFEB3F5" w14:textId="77777777" w:rsidR="00A355DE" w:rsidRPr="004A05E0" w:rsidRDefault="00A355DE" w:rsidP="00D1044E">
            <w:pPr>
              <w:rPr>
                <w:rFonts w:eastAsia="Times New Roman" w:cs="Times New Roman"/>
                <w:sz w:val="20"/>
                <w:szCs w:val="20"/>
              </w:rPr>
            </w:pPr>
            <w:r>
              <w:rPr>
                <w:rFonts w:eastAsia="Times New Roman" w:cs="Times New Roman"/>
                <w:sz w:val="20"/>
                <w:szCs w:val="20"/>
              </w:rPr>
              <w:t>*</w:t>
            </w:r>
          </w:p>
        </w:tc>
        <w:tc>
          <w:tcPr>
            <w:tcW w:w="5401" w:type="dxa"/>
            <w:noWrap/>
          </w:tcPr>
          <w:p w14:paraId="294A8C28" w14:textId="77777777" w:rsidR="00A355DE" w:rsidRPr="004E1D3C" w:rsidRDefault="00A355DE" w:rsidP="00D1044E">
            <w:pPr>
              <w:rPr>
                <w:rFonts w:ascii="Calibri" w:eastAsia="Times New Roman" w:hAnsi="Calibri" w:cs="Times New Roman"/>
                <w:color w:val="000000"/>
              </w:rPr>
            </w:pPr>
            <w:r>
              <w:rPr>
                <w:rFonts w:ascii="Calibri" w:eastAsia="Times New Roman" w:hAnsi="Calibri" w:cs="Times New Roman"/>
                <w:color w:val="000000"/>
              </w:rPr>
              <w:t>Leave this value blank to let the software calculate based upon the supply air temperature and the supply air flow</w:t>
            </w:r>
          </w:p>
        </w:tc>
      </w:tr>
      <w:tr w:rsidR="00A355DE" w:rsidRPr="004E1D3C" w14:paraId="4D6C6291" w14:textId="77777777" w:rsidTr="00D1044E">
        <w:trPr>
          <w:trHeight w:val="300"/>
        </w:trPr>
        <w:tc>
          <w:tcPr>
            <w:tcW w:w="2250" w:type="dxa"/>
            <w:noWrap/>
          </w:tcPr>
          <w:p w14:paraId="22BFB687" w14:textId="77777777" w:rsidR="00A355DE" w:rsidRPr="004E1D3C" w:rsidRDefault="00A355DE" w:rsidP="00A355DE">
            <w:pPr>
              <w:rPr>
                <w:rFonts w:ascii="Calibri" w:eastAsia="Times New Roman" w:hAnsi="Calibri" w:cs="Times New Roman"/>
                <w:color w:val="000000"/>
              </w:rPr>
            </w:pPr>
            <w:r>
              <w:rPr>
                <w:rFonts w:ascii="Calibri" w:eastAsia="Times New Roman" w:hAnsi="Calibri" w:cs="Times New Roman"/>
                <w:color w:val="000000"/>
              </w:rPr>
              <w:t>Sensible Cooling Capacity</w:t>
            </w:r>
          </w:p>
        </w:tc>
        <w:tc>
          <w:tcPr>
            <w:tcW w:w="1709" w:type="dxa"/>
            <w:noWrap/>
          </w:tcPr>
          <w:p w14:paraId="2FCA1330" w14:textId="77777777" w:rsidR="00A355DE" w:rsidRPr="004A05E0" w:rsidRDefault="00A355DE" w:rsidP="00A355DE">
            <w:pPr>
              <w:rPr>
                <w:rFonts w:eastAsia="Times New Roman" w:cs="Times New Roman"/>
                <w:sz w:val="20"/>
                <w:szCs w:val="20"/>
              </w:rPr>
            </w:pPr>
            <w:r>
              <w:rPr>
                <w:rFonts w:eastAsia="Times New Roman" w:cs="Times New Roman"/>
                <w:sz w:val="20"/>
                <w:szCs w:val="20"/>
              </w:rPr>
              <w:t>*</w:t>
            </w:r>
          </w:p>
        </w:tc>
        <w:tc>
          <w:tcPr>
            <w:tcW w:w="5401" w:type="dxa"/>
            <w:noWrap/>
          </w:tcPr>
          <w:p w14:paraId="764EF07A" w14:textId="77777777" w:rsidR="00A355DE" w:rsidRPr="004E1D3C" w:rsidRDefault="00A355DE" w:rsidP="00A355DE">
            <w:pPr>
              <w:rPr>
                <w:rFonts w:ascii="Calibri" w:eastAsia="Times New Roman" w:hAnsi="Calibri" w:cs="Times New Roman"/>
                <w:color w:val="000000"/>
              </w:rPr>
            </w:pPr>
            <w:r>
              <w:rPr>
                <w:rFonts w:ascii="Calibri" w:eastAsia="Times New Roman" w:hAnsi="Calibri" w:cs="Times New Roman"/>
                <w:color w:val="000000"/>
              </w:rPr>
              <w:t>Leave this value blank to let the software calculate based upon the supply air temperature and the supply air flow</w:t>
            </w:r>
          </w:p>
        </w:tc>
      </w:tr>
      <w:tr w:rsidR="00A355DE" w:rsidRPr="004E1D3C" w14:paraId="4EA2BF63" w14:textId="77777777" w:rsidTr="00D1044E">
        <w:trPr>
          <w:trHeight w:val="300"/>
        </w:trPr>
        <w:tc>
          <w:tcPr>
            <w:tcW w:w="2250" w:type="dxa"/>
            <w:noWrap/>
            <w:hideMark/>
          </w:tcPr>
          <w:p w14:paraId="520E4465" w14:textId="77777777" w:rsidR="00A355DE" w:rsidRPr="004E1D3C" w:rsidRDefault="00A355DE" w:rsidP="00A355DE">
            <w:pPr>
              <w:rPr>
                <w:rFonts w:ascii="Calibri" w:eastAsia="Times New Roman" w:hAnsi="Calibri" w:cs="Times New Roman"/>
                <w:color w:val="000000"/>
              </w:rPr>
            </w:pPr>
            <w:r>
              <w:rPr>
                <w:rFonts w:ascii="Calibri" w:eastAsia="Times New Roman" w:hAnsi="Calibri" w:cs="Times New Roman"/>
                <w:color w:val="000000"/>
              </w:rPr>
              <w:t>Cool Sizing Ratio</w:t>
            </w:r>
          </w:p>
        </w:tc>
        <w:tc>
          <w:tcPr>
            <w:tcW w:w="1709" w:type="dxa"/>
            <w:noWrap/>
            <w:hideMark/>
          </w:tcPr>
          <w:p w14:paraId="0862A9DE" w14:textId="77777777" w:rsidR="00A355DE" w:rsidRPr="004A05E0" w:rsidRDefault="00A355DE" w:rsidP="00A355DE">
            <w:pPr>
              <w:rPr>
                <w:rFonts w:eastAsia="Times New Roman" w:cs="Times New Roman"/>
                <w:color w:val="000000"/>
              </w:rPr>
            </w:pPr>
            <w:r>
              <w:rPr>
                <w:rFonts w:eastAsia="Times New Roman" w:cs="Times New Roman"/>
                <w:color w:val="000000"/>
              </w:rPr>
              <w:t>1.15</w:t>
            </w:r>
          </w:p>
        </w:tc>
        <w:tc>
          <w:tcPr>
            <w:tcW w:w="5401" w:type="dxa"/>
            <w:noWrap/>
            <w:hideMark/>
          </w:tcPr>
          <w:p w14:paraId="4C1B4E96" w14:textId="6A8971A3" w:rsidR="00A355D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Oversizing ratio of cooling capacity, match the baseline requirement</w:t>
            </w:r>
            <w:r w:rsidR="00D83510">
              <w:rPr>
                <w:rFonts w:ascii="Calibri" w:eastAsia="Times New Roman" w:hAnsi="Calibri" w:cs="Times New Roman"/>
                <w:color w:val="000000"/>
              </w:rPr>
              <w:t xml:space="preserve"> to minimize unmet load hours</w:t>
            </w:r>
            <w:r>
              <w:rPr>
                <w:rFonts w:ascii="Calibri" w:eastAsia="Times New Roman" w:hAnsi="Calibri" w:cs="Times New Roman"/>
                <w:color w:val="000000"/>
              </w:rPr>
              <w:t>.</w:t>
            </w:r>
          </w:p>
        </w:tc>
      </w:tr>
      <w:tr w:rsidR="00A355DE" w:rsidRPr="004E1D3C" w14:paraId="7955F7DA" w14:textId="77777777" w:rsidTr="00D1044E">
        <w:trPr>
          <w:trHeight w:val="300"/>
        </w:trPr>
        <w:tc>
          <w:tcPr>
            <w:tcW w:w="2250" w:type="dxa"/>
            <w:noWrap/>
            <w:hideMark/>
          </w:tcPr>
          <w:p w14:paraId="54950C36" w14:textId="77777777" w:rsidR="00A355DE" w:rsidRPr="004E1D3C" w:rsidRDefault="00A355DE" w:rsidP="00A355DE">
            <w:pPr>
              <w:rPr>
                <w:rFonts w:ascii="Calibri" w:eastAsia="Times New Roman" w:hAnsi="Calibri" w:cs="Times New Roman"/>
                <w:color w:val="000000"/>
              </w:rPr>
            </w:pPr>
            <w:r>
              <w:rPr>
                <w:rFonts w:ascii="Calibri" w:eastAsia="Times New Roman" w:hAnsi="Calibri" w:cs="Times New Roman"/>
                <w:color w:val="000000"/>
              </w:rPr>
              <w:t>CHW Coil Head</w:t>
            </w:r>
          </w:p>
        </w:tc>
        <w:tc>
          <w:tcPr>
            <w:tcW w:w="1709" w:type="dxa"/>
            <w:noWrap/>
            <w:hideMark/>
          </w:tcPr>
          <w:p w14:paraId="750245E3" w14:textId="77777777" w:rsidR="00A355DE" w:rsidRPr="004A05E0" w:rsidRDefault="00A355DE" w:rsidP="00A355DE">
            <w:pPr>
              <w:rPr>
                <w:rFonts w:eastAsia="Times New Roman" w:cs="Times New Roman"/>
                <w:color w:val="000000"/>
              </w:rPr>
            </w:pPr>
            <w:r>
              <w:rPr>
                <w:rFonts w:eastAsia="Times New Roman" w:cs="Times New Roman"/>
                <w:color w:val="000000"/>
              </w:rPr>
              <w:t>*</w:t>
            </w:r>
          </w:p>
        </w:tc>
        <w:tc>
          <w:tcPr>
            <w:tcW w:w="5401" w:type="dxa"/>
            <w:noWrap/>
            <w:hideMark/>
          </w:tcPr>
          <w:p w14:paraId="7340003C" w14:textId="77777777" w:rsidR="00A355DE" w:rsidRPr="004E1D3C" w:rsidRDefault="00A355DE" w:rsidP="00A355DE">
            <w:pPr>
              <w:rPr>
                <w:rFonts w:ascii="Calibri" w:eastAsia="Times New Roman" w:hAnsi="Calibri" w:cs="Times New Roman"/>
                <w:color w:val="000000"/>
              </w:rPr>
            </w:pPr>
            <w:r>
              <w:rPr>
                <w:rFonts w:ascii="Calibri" w:eastAsia="Times New Roman" w:hAnsi="Calibri" w:cs="Times New Roman"/>
                <w:color w:val="000000"/>
              </w:rPr>
              <w:t>This should match the “control Head” modeled in the chilled water loop definition to ensure proper pump modulation.</w:t>
            </w:r>
          </w:p>
        </w:tc>
      </w:tr>
      <w:tr w:rsidR="00A355DE" w:rsidRPr="004E1D3C" w14:paraId="5ACB4A67" w14:textId="77777777" w:rsidTr="00D1044E">
        <w:trPr>
          <w:trHeight w:val="350"/>
        </w:trPr>
        <w:tc>
          <w:tcPr>
            <w:tcW w:w="2250" w:type="dxa"/>
            <w:noWrap/>
            <w:hideMark/>
          </w:tcPr>
          <w:p w14:paraId="72126259" w14:textId="77777777" w:rsidR="00A355DE" w:rsidRPr="004E1D3C" w:rsidRDefault="00A355DE" w:rsidP="00A355DE">
            <w:pPr>
              <w:rPr>
                <w:rFonts w:ascii="Calibri" w:eastAsia="Times New Roman" w:hAnsi="Calibri" w:cs="Times New Roman"/>
                <w:color w:val="000000"/>
              </w:rPr>
            </w:pPr>
            <w:r>
              <w:rPr>
                <w:rFonts w:ascii="Calibri" w:eastAsia="Times New Roman" w:hAnsi="Calibri" w:cs="Times New Roman"/>
                <w:color w:val="000000"/>
              </w:rPr>
              <w:t>CHW Coil Delta T</w:t>
            </w:r>
          </w:p>
        </w:tc>
        <w:tc>
          <w:tcPr>
            <w:tcW w:w="1709" w:type="dxa"/>
            <w:noWrap/>
            <w:hideMark/>
          </w:tcPr>
          <w:p w14:paraId="4653EFC9" w14:textId="77777777" w:rsidR="00A355DE" w:rsidRPr="004E1D3C" w:rsidRDefault="00A355DE" w:rsidP="00A355DE">
            <w:pPr>
              <w:rPr>
                <w:rFonts w:ascii="Calibri" w:eastAsia="Times New Roman" w:hAnsi="Calibri" w:cs="Times New Roman"/>
                <w:color w:val="000000"/>
              </w:rPr>
            </w:pPr>
            <w:r>
              <w:rPr>
                <w:rFonts w:ascii="Calibri" w:eastAsia="Times New Roman" w:hAnsi="Calibri" w:cs="Times New Roman"/>
                <w:color w:val="000000"/>
              </w:rPr>
              <w:t>12 °F</w:t>
            </w:r>
          </w:p>
        </w:tc>
        <w:tc>
          <w:tcPr>
            <w:tcW w:w="5401" w:type="dxa"/>
            <w:noWrap/>
            <w:hideMark/>
          </w:tcPr>
          <w:p w14:paraId="1D22CAD0" w14:textId="77777777" w:rsidR="00A355DE" w:rsidRPr="004E1D3C" w:rsidRDefault="00D1044E" w:rsidP="008F5D3E">
            <w:pPr>
              <w:rPr>
                <w:rFonts w:ascii="Calibri" w:eastAsia="Times New Roman" w:hAnsi="Calibri" w:cs="Times New Roman"/>
                <w:color w:val="000000"/>
              </w:rPr>
            </w:pPr>
            <w:r>
              <w:rPr>
                <w:rFonts w:ascii="Calibri" w:eastAsia="Times New Roman" w:hAnsi="Calibri" w:cs="Times New Roman"/>
                <w:color w:val="000000"/>
              </w:rPr>
              <w:t xml:space="preserve">Match baseline until </w:t>
            </w:r>
            <w:r w:rsidR="008F5D3E">
              <w:rPr>
                <w:rFonts w:ascii="Calibri" w:eastAsia="Times New Roman" w:hAnsi="Calibri" w:cs="Times New Roman"/>
                <w:color w:val="000000"/>
              </w:rPr>
              <w:t xml:space="preserve">actual </w:t>
            </w:r>
            <w:r>
              <w:rPr>
                <w:rFonts w:ascii="Calibri" w:eastAsia="Times New Roman" w:hAnsi="Calibri" w:cs="Times New Roman"/>
                <w:color w:val="000000"/>
              </w:rPr>
              <w:t>values are available.</w:t>
            </w:r>
          </w:p>
        </w:tc>
      </w:tr>
      <w:tr w:rsidR="00A355DE" w:rsidRPr="004E1D3C" w14:paraId="5A3896FC" w14:textId="77777777" w:rsidTr="00D1044E">
        <w:trPr>
          <w:trHeight w:val="300"/>
        </w:trPr>
        <w:tc>
          <w:tcPr>
            <w:tcW w:w="2250" w:type="dxa"/>
            <w:noWrap/>
            <w:hideMark/>
          </w:tcPr>
          <w:p w14:paraId="43F23E24" w14:textId="77777777" w:rsidR="00A355DE" w:rsidRPr="004E1D3C" w:rsidRDefault="00D1044E" w:rsidP="00A355DE">
            <w:pPr>
              <w:rPr>
                <w:rFonts w:ascii="Calibri" w:eastAsia="Times New Roman" w:hAnsi="Calibri" w:cs="Times New Roman"/>
                <w:color w:val="000000"/>
              </w:rPr>
            </w:pPr>
            <w:r>
              <w:rPr>
                <w:rFonts w:ascii="Calibri" w:eastAsia="Times New Roman" w:hAnsi="Calibri" w:cs="Times New Roman"/>
                <w:color w:val="000000"/>
              </w:rPr>
              <w:t>CHW Valve Type</w:t>
            </w:r>
          </w:p>
        </w:tc>
        <w:tc>
          <w:tcPr>
            <w:tcW w:w="1709" w:type="dxa"/>
            <w:noWrap/>
            <w:hideMark/>
          </w:tcPr>
          <w:p w14:paraId="3F46B40F" w14:textId="77777777" w:rsidR="00A355DE" w:rsidRPr="004E1D3C" w:rsidRDefault="00D1044E" w:rsidP="00A355DE">
            <w:pPr>
              <w:rPr>
                <w:rFonts w:ascii="Calibri" w:eastAsia="Times New Roman" w:hAnsi="Calibri" w:cs="Times New Roman"/>
                <w:color w:val="000000"/>
              </w:rPr>
            </w:pPr>
            <w:r>
              <w:rPr>
                <w:rFonts w:ascii="Calibri" w:eastAsia="Times New Roman" w:hAnsi="Calibri" w:cs="Times New Roman"/>
                <w:color w:val="000000"/>
              </w:rPr>
              <w:t>Two Way</w:t>
            </w:r>
          </w:p>
        </w:tc>
        <w:tc>
          <w:tcPr>
            <w:tcW w:w="5401" w:type="dxa"/>
            <w:noWrap/>
            <w:hideMark/>
          </w:tcPr>
          <w:p w14:paraId="16767A25" w14:textId="77777777" w:rsidR="00A355DE" w:rsidRPr="004E1D3C" w:rsidRDefault="00D1044E" w:rsidP="00A355DE">
            <w:pPr>
              <w:rPr>
                <w:rFonts w:ascii="Calibri" w:eastAsia="Times New Roman" w:hAnsi="Calibri" w:cs="Times New Roman"/>
                <w:color w:val="000000"/>
              </w:rPr>
            </w:pPr>
            <w:r>
              <w:rPr>
                <w:rFonts w:ascii="Calibri" w:eastAsia="Times New Roman" w:hAnsi="Calibri" w:cs="Times New Roman"/>
                <w:color w:val="000000"/>
              </w:rPr>
              <w:t>To allow the variable speed pumps to have an energy savings effect, all coils should be modeled with two-way valves.</w:t>
            </w:r>
          </w:p>
        </w:tc>
      </w:tr>
      <w:tr w:rsidR="00A355DE" w:rsidRPr="004E1D3C" w14:paraId="3E955071" w14:textId="77777777" w:rsidTr="00D1044E">
        <w:trPr>
          <w:trHeight w:val="300"/>
        </w:trPr>
        <w:tc>
          <w:tcPr>
            <w:tcW w:w="2250" w:type="dxa"/>
            <w:noWrap/>
            <w:hideMark/>
          </w:tcPr>
          <w:p w14:paraId="48052E91" w14:textId="77777777" w:rsidR="00A355DE" w:rsidRPr="004E1D3C" w:rsidRDefault="00D1044E" w:rsidP="00A355DE">
            <w:pPr>
              <w:rPr>
                <w:rFonts w:ascii="Calibri" w:eastAsia="Times New Roman" w:hAnsi="Calibri" w:cs="Times New Roman"/>
                <w:color w:val="000000"/>
              </w:rPr>
            </w:pPr>
            <w:r>
              <w:rPr>
                <w:rFonts w:ascii="Calibri" w:eastAsia="Times New Roman" w:hAnsi="Calibri" w:cs="Times New Roman"/>
                <w:color w:val="000000"/>
              </w:rPr>
              <w:t>CHW Loop</w:t>
            </w:r>
          </w:p>
        </w:tc>
        <w:tc>
          <w:tcPr>
            <w:tcW w:w="1709" w:type="dxa"/>
            <w:noWrap/>
            <w:hideMark/>
          </w:tcPr>
          <w:p w14:paraId="09D85588" w14:textId="77777777" w:rsidR="00A355DE" w:rsidRPr="004E1D3C" w:rsidRDefault="00D1044E" w:rsidP="00A355DE">
            <w:pPr>
              <w:rPr>
                <w:rFonts w:ascii="Calibri" w:eastAsia="Times New Roman" w:hAnsi="Calibri" w:cs="Times New Roman"/>
                <w:color w:val="000000"/>
              </w:rPr>
            </w:pPr>
            <w:r>
              <w:rPr>
                <w:rFonts w:ascii="Calibri" w:eastAsia="Times New Roman" w:hAnsi="Calibri" w:cs="Times New Roman"/>
                <w:color w:val="000000"/>
              </w:rPr>
              <w:t>*NAME*</w:t>
            </w:r>
          </w:p>
        </w:tc>
        <w:tc>
          <w:tcPr>
            <w:tcW w:w="5401" w:type="dxa"/>
            <w:noWrap/>
            <w:hideMark/>
          </w:tcPr>
          <w:p w14:paraId="4B56089D" w14:textId="77777777" w:rsidR="00A355DE" w:rsidRPr="004E1D3C" w:rsidRDefault="00D1044E" w:rsidP="00A355DE">
            <w:pPr>
              <w:rPr>
                <w:rFonts w:ascii="Calibri" w:eastAsia="Times New Roman" w:hAnsi="Calibri" w:cs="Times New Roman"/>
                <w:color w:val="000000"/>
              </w:rPr>
            </w:pPr>
            <w:r>
              <w:rPr>
                <w:rFonts w:ascii="Calibri" w:eastAsia="Times New Roman" w:hAnsi="Calibri" w:cs="Times New Roman"/>
                <w:color w:val="000000"/>
              </w:rPr>
              <w:t>Name of the chilled water loop attached too</w:t>
            </w:r>
          </w:p>
        </w:tc>
      </w:tr>
      <w:tr w:rsidR="00A355DE" w:rsidRPr="004E1D3C" w14:paraId="71FBF174" w14:textId="77777777" w:rsidTr="00D1044E">
        <w:trPr>
          <w:trHeight w:val="300"/>
        </w:trPr>
        <w:tc>
          <w:tcPr>
            <w:tcW w:w="2250" w:type="dxa"/>
            <w:noWrap/>
            <w:hideMark/>
          </w:tcPr>
          <w:p w14:paraId="013BDDFD" w14:textId="77777777" w:rsidR="00A355DE" w:rsidRPr="0090298E" w:rsidRDefault="00903201" w:rsidP="00A355DE">
            <w:pPr>
              <w:rPr>
                <w:rFonts w:ascii="Calibri" w:eastAsia="Times New Roman" w:hAnsi="Calibri" w:cs="Times New Roman"/>
                <w:color w:val="000000"/>
              </w:rPr>
            </w:pPr>
            <w:r>
              <w:rPr>
                <w:rFonts w:ascii="Calibri" w:eastAsia="Times New Roman" w:hAnsi="Calibri" w:cs="Times New Roman"/>
                <w:color w:val="000000"/>
              </w:rPr>
              <w:t>Coil Design Bypass Factor</w:t>
            </w:r>
          </w:p>
        </w:tc>
        <w:tc>
          <w:tcPr>
            <w:tcW w:w="1709" w:type="dxa"/>
            <w:noWrap/>
            <w:hideMark/>
          </w:tcPr>
          <w:p w14:paraId="70BFEBB4" w14:textId="77777777" w:rsidR="00A355DE" w:rsidRPr="004E1D3C" w:rsidRDefault="00A355DE" w:rsidP="00903201">
            <w:pPr>
              <w:rPr>
                <w:rFonts w:ascii="Calibri" w:eastAsia="Times New Roman" w:hAnsi="Calibri" w:cs="Times New Roman"/>
                <w:color w:val="000000"/>
              </w:rPr>
            </w:pPr>
            <w:r>
              <w:rPr>
                <w:rFonts w:ascii="Calibri" w:eastAsia="Times New Roman" w:hAnsi="Calibri" w:cs="Times New Roman"/>
                <w:color w:val="000000"/>
              </w:rPr>
              <w:t>Default (</w:t>
            </w:r>
            <w:r w:rsidR="00903201">
              <w:rPr>
                <w:rFonts w:ascii="Calibri" w:eastAsia="Times New Roman" w:hAnsi="Calibri" w:cs="Times New Roman"/>
                <w:color w:val="000000"/>
              </w:rPr>
              <w:t>0.03</w:t>
            </w:r>
            <w:r>
              <w:rPr>
                <w:rFonts w:ascii="Calibri" w:eastAsia="Times New Roman" w:hAnsi="Calibri" w:cs="Times New Roman"/>
                <w:color w:val="000000"/>
              </w:rPr>
              <w:t>)</w:t>
            </w:r>
          </w:p>
        </w:tc>
        <w:tc>
          <w:tcPr>
            <w:tcW w:w="5401" w:type="dxa"/>
            <w:noWrap/>
            <w:hideMark/>
          </w:tcPr>
          <w:p w14:paraId="0DC24C76" w14:textId="77777777" w:rsidR="00A355DE" w:rsidRPr="004E1D3C" w:rsidRDefault="00903201" w:rsidP="008F5D3E">
            <w:pPr>
              <w:rPr>
                <w:rFonts w:ascii="Calibri" w:eastAsia="Times New Roman" w:hAnsi="Calibri" w:cs="Times New Roman"/>
                <w:color w:val="000000"/>
              </w:rPr>
            </w:pPr>
            <w:r>
              <w:rPr>
                <w:rFonts w:ascii="Calibri" w:eastAsia="Times New Roman" w:hAnsi="Calibri" w:cs="Times New Roman"/>
                <w:color w:val="000000"/>
              </w:rPr>
              <w:t xml:space="preserve">Leave as default.  </w:t>
            </w:r>
          </w:p>
        </w:tc>
      </w:tr>
      <w:tr w:rsidR="00A355DE" w:rsidRPr="004E1D3C" w14:paraId="31E07CDB" w14:textId="77777777" w:rsidTr="00D1044E">
        <w:trPr>
          <w:trHeight w:val="300"/>
        </w:trPr>
        <w:tc>
          <w:tcPr>
            <w:tcW w:w="2250" w:type="dxa"/>
            <w:noWrap/>
            <w:hideMark/>
          </w:tcPr>
          <w:p w14:paraId="696ADDE2" w14:textId="77777777" w:rsidR="00A355DE" w:rsidRPr="004E1D3C" w:rsidRDefault="003C5E7A" w:rsidP="00A355DE">
            <w:pPr>
              <w:rPr>
                <w:rFonts w:ascii="Calibri" w:eastAsia="Times New Roman" w:hAnsi="Calibri" w:cs="Times New Roman"/>
                <w:color w:val="000000"/>
              </w:rPr>
            </w:pPr>
            <w:r>
              <w:rPr>
                <w:rFonts w:ascii="Calibri" w:eastAsia="Times New Roman" w:hAnsi="Calibri" w:cs="Times New Roman"/>
                <w:color w:val="000000"/>
              </w:rPr>
              <w:t>Min Supply Temp</w:t>
            </w:r>
          </w:p>
        </w:tc>
        <w:tc>
          <w:tcPr>
            <w:tcW w:w="1709" w:type="dxa"/>
            <w:noWrap/>
            <w:hideMark/>
          </w:tcPr>
          <w:p w14:paraId="43CF12EC" w14:textId="05E73A07" w:rsidR="00A355DE" w:rsidRPr="004E1D3C" w:rsidRDefault="00BB69BC" w:rsidP="003C5E7A">
            <w:pPr>
              <w:rPr>
                <w:rFonts w:ascii="Calibri" w:eastAsia="Times New Roman" w:hAnsi="Calibri" w:cs="Times New Roman"/>
                <w:color w:val="000000"/>
              </w:rPr>
            </w:pPr>
            <w:r>
              <w:rPr>
                <w:rFonts w:ascii="Calibri" w:eastAsia="Times New Roman" w:hAnsi="Calibri" w:cs="Times New Roman"/>
                <w:color w:val="000000"/>
              </w:rPr>
              <w:t>48</w:t>
            </w:r>
            <w:r w:rsidR="003C5E7A">
              <w:rPr>
                <w:rFonts w:ascii="Calibri" w:eastAsia="Times New Roman" w:hAnsi="Calibri" w:cs="Times New Roman"/>
                <w:color w:val="000000"/>
              </w:rPr>
              <w:t xml:space="preserve"> °F</w:t>
            </w:r>
          </w:p>
        </w:tc>
        <w:tc>
          <w:tcPr>
            <w:tcW w:w="5401" w:type="dxa"/>
            <w:noWrap/>
            <w:hideMark/>
          </w:tcPr>
          <w:p w14:paraId="7A15D02E" w14:textId="5AF2EC65" w:rsidR="00A355DE" w:rsidRPr="004E1D3C" w:rsidRDefault="003C5E7A" w:rsidP="002D3D99">
            <w:pPr>
              <w:rPr>
                <w:rFonts w:ascii="Calibri" w:eastAsia="Times New Roman" w:hAnsi="Calibri" w:cs="Times New Roman"/>
                <w:color w:val="000000"/>
              </w:rPr>
            </w:pPr>
            <w:r>
              <w:rPr>
                <w:rFonts w:ascii="Calibri" w:eastAsia="Times New Roman" w:hAnsi="Calibri" w:cs="Times New Roman"/>
                <w:color w:val="000000"/>
              </w:rPr>
              <w:t>The lower bound of what is allowed off of the</w:t>
            </w:r>
            <w:r w:rsidR="002D3D99">
              <w:rPr>
                <w:rFonts w:ascii="Calibri" w:eastAsia="Times New Roman" w:hAnsi="Calibri" w:cs="Times New Roman"/>
                <w:color w:val="000000"/>
              </w:rPr>
              <w:t xml:space="preserve"> central cooling coil when supply air temperature needs to be reset.</w:t>
            </w:r>
            <w:r>
              <w:rPr>
                <w:rFonts w:ascii="Calibri" w:eastAsia="Times New Roman" w:hAnsi="Calibri" w:cs="Times New Roman"/>
                <w:color w:val="000000"/>
              </w:rPr>
              <w:t xml:space="preserve">  This is used for dehumidification.  </w:t>
            </w:r>
          </w:p>
        </w:tc>
      </w:tr>
      <w:tr w:rsidR="00A355DE" w14:paraId="6BC3650D" w14:textId="77777777" w:rsidTr="00D1044E">
        <w:trPr>
          <w:trHeight w:val="300"/>
        </w:trPr>
        <w:tc>
          <w:tcPr>
            <w:tcW w:w="2250" w:type="dxa"/>
            <w:noWrap/>
          </w:tcPr>
          <w:p w14:paraId="0C22B90D" w14:textId="77777777" w:rsidR="00A355DE" w:rsidRDefault="003C5E7A" w:rsidP="00A355DE">
            <w:pPr>
              <w:rPr>
                <w:rFonts w:ascii="Calibri" w:eastAsia="Times New Roman" w:hAnsi="Calibri" w:cs="Times New Roman"/>
                <w:color w:val="000000"/>
              </w:rPr>
            </w:pPr>
            <w:r>
              <w:rPr>
                <w:rFonts w:ascii="Calibri" w:eastAsia="Times New Roman" w:hAnsi="Calibri" w:cs="Times New Roman"/>
                <w:color w:val="000000"/>
              </w:rPr>
              <w:t>Cool Control range</w:t>
            </w:r>
          </w:p>
        </w:tc>
        <w:tc>
          <w:tcPr>
            <w:tcW w:w="1709" w:type="dxa"/>
            <w:noWrap/>
          </w:tcPr>
          <w:p w14:paraId="2B21D2E2" w14:textId="77777777" w:rsidR="00A355DE" w:rsidRDefault="003C5E7A" w:rsidP="00A355DE">
            <w:pPr>
              <w:rPr>
                <w:rFonts w:ascii="Calibri" w:eastAsia="Times New Roman" w:hAnsi="Calibri" w:cs="Times New Roman"/>
                <w:color w:val="000000"/>
              </w:rPr>
            </w:pPr>
            <w:r>
              <w:rPr>
                <w:rFonts w:ascii="Calibri" w:eastAsia="Times New Roman" w:hAnsi="Calibri" w:cs="Times New Roman"/>
                <w:color w:val="000000"/>
              </w:rPr>
              <w:t>Default (4.0 °R)</w:t>
            </w:r>
          </w:p>
        </w:tc>
        <w:tc>
          <w:tcPr>
            <w:tcW w:w="5401" w:type="dxa"/>
            <w:noWrap/>
          </w:tcPr>
          <w:p w14:paraId="4BA3F38E" w14:textId="77777777" w:rsidR="00A355DE" w:rsidRDefault="003C5E7A" w:rsidP="00A355DE">
            <w:pPr>
              <w:rPr>
                <w:rFonts w:ascii="Calibri" w:eastAsia="Times New Roman" w:hAnsi="Calibri" w:cs="Times New Roman"/>
                <w:color w:val="000000"/>
              </w:rPr>
            </w:pPr>
            <w:r>
              <w:rPr>
                <w:rFonts w:ascii="Calibri" w:eastAsia="Times New Roman" w:hAnsi="Calibri" w:cs="Times New Roman"/>
                <w:color w:val="000000"/>
              </w:rPr>
              <w:t>This default range is used to help the cooling components converge.</w:t>
            </w:r>
          </w:p>
        </w:tc>
      </w:tr>
      <w:tr w:rsidR="003C5E7A" w14:paraId="7A00F8F8" w14:textId="77777777" w:rsidTr="00D1044E">
        <w:trPr>
          <w:trHeight w:val="300"/>
        </w:trPr>
        <w:tc>
          <w:tcPr>
            <w:tcW w:w="2250" w:type="dxa"/>
            <w:noWrap/>
          </w:tcPr>
          <w:p w14:paraId="42089517"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t>Availability Sch</w:t>
            </w:r>
          </w:p>
        </w:tc>
        <w:tc>
          <w:tcPr>
            <w:tcW w:w="1709" w:type="dxa"/>
            <w:noWrap/>
          </w:tcPr>
          <w:p w14:paraId="5E4C6673"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t>*NAME*</w:t>
            </w:r>
          </w:p>
        </w:tc>
        <w:tc>
          <w:tcPr>
            <w:tcW w:w="5401" w:type="dxa"/>
            <w:noWrap/>
          </w:tcPr>
          <w:p w14:paraId="3403347A"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t>Name of schedule that controls when cooling is available.  Schedule is used to prevent the unintentional simultaneous heating and cooling with in a system.</w:t>
            </w:r>
          </w:p>
        </w:tc>
      </w:tr>
      <w:tr w:rsidR="003C5E7A" w14:paraId="243D9829" w14:textId="77777777" w:rsidTr="00D1044E">
        <w:trPr>
          <w:trHeight w:val="300"/>
        </w:trPr>
        <w:tc>
          <w:tcPr>
            <w:tcW w:w="2250" w:type="dxa"/>
            <w:noWrap/>
          </w:tcPr>
          <w:p w14:paraId="125C3B55"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t>Cool Control</w:t>
            </w:r>
          </w:p>
        </w:tc>
        <w:tc>
          <w:tcPr>
            <w:tcW w:w="1709" w:type="dxa"/>
            <w:noWrap/>
          </w:tcPr>
          <w:p w14:paraId="775CDB75"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t>Warmest</w:t>
            </w:r>
          </w:p>
        </w:tc>
        <w:tc>
          <w:tcPr>
            <w:tcW w:w="5401" w:type="dxa"/>
            <w:noWrap/>
          </w:tcPr>
          <w:p w14:paraId="405BFE75"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t xml:space="preserve">Telling the software to reset the temperature as part of </w:t>
            </w:r>
            <w:r>
              <w:rPr>
                <w:rFonts w:ascii="Calibri" w:eastAsia="Times New Roman" w:hAnsi="Calibri" w:cs="Times New Roman"/>
                <w:color w:val="000000"/>
              </w:rPr>
              <w:lastRenderedPageBreak/>
              <w:t>the cooling controls sequence</w:t>
            </w:r>
          </w:p>
        </w:tc>
      </w:tr>
      <w:tr w:rsidR="003C5E7A" w14:paraId="64B06ED6" w14:textId="77777777" w:rsidTr="00D1044E">
        <w:trPr>
          <w:trHeight w:val="300"/>
        </w:trPr>
        <w:tc>
          <w:tcPr>
            <w:tcW w:w="2250" w:type="dxa"/>
            <w:noWrap/>
          </w:tcPr>
          <w:p w14:paraId="6A032593"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lastRenderedPageBreak/>
              <w:t>Reset Priority</w:t>
            </w:r>
          </w:p>
        </w:tc>
        <w:tc>
          <w:tcPr>
            <w:tcW w:w="1709" w:type="dxa"/>
            <w:noWrap/>
          </w:tcPr>
          <w:p w14:paraId="15C55996" w14:textId="3463B370" w:rsidR="003C5E7A" w:rsidRDefault="002D3D99" w:rsidP="00A355DE">
            <w:pPr>
              <w:rPr>
                <w:rFonts w:ascii="Calibri" w:eastAsia="Times New Roman" w:hAnsi="Calibri" w:cs="Times New Roman"/>
                <w:color w:val="000000"/>
              </w:rPr>
            </w:pPr>
            <w:r>
              <w:rPr>
                <w:rFonts w:ascii="Calibri" w:eastAsia="Times New Roman" w:hAnsi="Calibri" w:cs="Times New Roman"/>
                <w:color w:val="000000"/>
              </w:rPr>
              <w:t xml:space="preserve">Airflow </w:t>
            </w:r>
            <w:r w:rsidR="003C5E7A">
              <w:rPr>
                <w:rFonts w:ascii="Calibri" w:eastAsia="Times New Roman" w:hAnsi="Calibri" w:cs="Times New Roman"/>
                <w:color w:val="000000"/>
              </w:rPr>
              <w:t>First</w:t>
            </w:r>
          </w:p>
        </w:tc>
        <w:tc>
          <w:tcPr>
            <w:tcW w:w="5401" w:type="dxa"/>
            <w:noWrap/>
          </w:tcPr>
          <w:p w14:paraId="4F0A9985" w14:textId="5C1CC88B" w:rsidR="003C5E7A" w:rsidRDefault="003C5E7A" w:rsidP="00D83510">
            <w:pPr>
              <w:rPr>
                <w:rFonts w:ascii="Calibri" w:eastAsia="Times New Roman" w:hAnsi="Calibri" w:cs="Times New Roman"/>
                <w:color w:val="000000"/>
              </w:rPr>
            </w:pPr>
            <w:r>
              <w:rPr>
                <w:rFonts w:ascii="Calibri" w:eastAsia="Times New Roman" w:hAnsi="Calibri" w:cs="Times New Roman"/>
                <w:color w:val="000000"/>
              </w:rPr>
              <w:t xml:space="preserve">This resets the </w:t>
            </w:r>
            <w:r w:rsidR="00D83510">
              <w:rPr>
                <w:rFonts w:ascii="Calibri" w:eastAsia="Times New Roman" w:hAnsi="Calibri" w:cs="Times New Roman"/>
                <w:color w:val="000000"/>
              </w:rPr>
              <w:t xml:space="preserve">airflow down </w:t>
            </w:r>
            <w:r>
              <w:rPr>
                <w:rFonts w:ascii="Calibri" w:eastAsia="Times New Roman" w:hAnsi="Calibri" w:cs="Times New Roman"/>
                <w:color w:val="000000"/>
              </w:rPr>
              <w:t xml:space="preserve">to </w:t>
            </w:r>
            <w:r w:rsidR="00D83510">
              <w:rPr>
                <w:rFonts w:ascii="Calibri" w:eastAsia="Times New Roman" w:hAnsi="Calibri" w:cs="Times New Roman"/>
                <w:color w:val="000000"/>
              </w:rPr>
              <w:t xml:space="preserve">minimum </w:t>
            </w:r>
            <w:r>
              <w:rPr>
                <w:rFonts w:ascii="Calibri" w:eastAsia="Times New Roman" w:hAnsi="Calibri" w:cs="Times New Roman"/>
                <w:color w:val="000000"/>
              </w:rPr>
              <w:t xml:space="preserve">first, afterward the </w:t>
            </w:r>
            <w:r w:rsidR="00D83510">
              <w:rPr>
                <w:rFonts w:ascii="Calibri" w:eastAsia="Times New Roman" w:hAnsi="Calibri" w:cs="Times New Roman"/>
                <w:color w:val="000000"/>
              </w:rPr>
              <w:t xml:space="preserve">supply air temperature </w:t>
            </w:r>
            <w:r>
              <w:rPr>
                <w:rFonts w:ascii="Calibri" w:eastAsia="Times New Roman" w:hAnsi="Calibri" w:cs="Times New Roman"/>
                <w:color w:val="000000"/>
              </w:rPr>
              <w:t>is allowed to vary between the stops setup previously.</w:t>
            </w:r>
          </w:p>
        </w:tc>
      </w:tr>
      <w:tr w:rsidR="003C5E7A" w14:paraId="5F11FF6F" w14:textId="77777777" w:rsidTr="00D1044E">
        <w:trPr>
          <w:trHeight w:val="300"/>
        </w:trPr>
        <w:tc>
          <w:tcPr>
            <w:tcW w:w="2250" w:type="dxa"/>
            <w:noWrap/>
          </w:tcPr>
          <w:p w14:paraId="5F98FAAE"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t>Maximum Cooling Reset Temp.</w:t>
            </w:r>
          </w:p>
        </w:tc>
        <w:tc>
          <w:tcPr>
            <w:tcW w:w="1709" w:type="dxa"/>
            <w:noWrap/>
          </w:tcPr>
          <w:p w14:paraId="0AD5D77B"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t>65.0 °F</w:t>
            </w:r>
          </w:p>
        </w:tc>
        <w:tc>
          <w:tcPr>
            <w:tcW w:w="5401" w:type="dxa"/>
            <w:noWrap/>
          </w:tcPr>
          <w:p w14:paraId="48B83D3C" w14:textId="57465882" w:rsidR="003C5E7A" w:rsidRDefault="003C5E7A" w:rsidP="002D3D99">
            <w:pPr>
              <w:rPr>
                <w:rFonts w:ascii="Calibri" w:eastAsia="Times New Roman" w:hAnsi="Calibri" w:cs="Times New Roman"/>
                <w:color w:val="000000"/>
              </w:rPr>
            </w:pPr>
            <w:r>
              <w:rPr>
                <w:rFonts w:ascii="Calibri" w:eastAsia="Times New Roman" w:hAnsi="Calibri" w:cs="Times New Roman"/>
                <w:color w:val="000000"/>
              </w:rPr>
              <w:t xml:space="preserve">Maximum allowable reset temperature from the </w:t>
            </w:r>
            <w:r w:rsidR="002D3D99">
              <w:rPr>
                <w:rFonts w:ascii="Calibri" w:eastAsia="Times New Roman" w:hAnsi="Calibri" w:cs="Times New Roman"/>
                <w:color w:val="000000"/>
              </w:rPr>
              <w:t>central cooling coil</w:t>
            </w:r>
            <w:r>
              <w:rPr>
                <w:rFonts w:ascii="Calibri" w:eastAsia="Times New Roman" w:hAnsi="Calibri" w:cs="Times New Roman"/>
                <w:color w:val="000000"/>
              </w:rPr>
              <w:t>.</w:t>
            </w:r>
          </w:p>
        </w:tc>
      </w:tr>
      <w:tr w:rsidR="003C5E7A" w14:paraId="401AF2DE" w14:textId="77777777" w:rsidTr="00D1044E">
        <w:trPr>
          <w:trHeight w:val="300"/>
        </w:trPr>
        <w:tc>
          <w:tcPr>
            <w:tcW w:w="2250" w:type="dxa"/>
            <w:noWrap/>
          </w:tcPr>
          <w:p w14:paraId="508140F5" w14:textId="77777777" w:rsidR="003C5E7A" w:rsidRDefault="003C5E7A" w:rsidP="00A355DE">
            <w:pPr>
              <w:rPr>
                <w:rFonts w:ascii="Calibri" w:eastAsia="Times New Roman" w:hAnsi="Calibri" w:cs="Times New Roman"/>
                <w:color w:val="000000"/>
              </w:rPr>
            </w:pPr>
            <w:r>
              <w:rPr>
                <w:rFonts w:ascii="Calibri" w:eastAsia="Times New Roman" w:hAnsi="Calibri" w:cs="Times New Roman"/>
                <w:color w:val="000000"/>
              </w:rPr>
              <w:t>Minimum Cooling Reset Temp.</w:t>
            </w:r>
          </w:p>
        </w:tc>
        <w:tc>
          <w:tcPr>
            <w:tcW w:w="1709" w:type="dxa"/>
            <w:noWrap/>
          </w:tcPr>
          <w:p w14:paraId="09A5C59B" w14:textId="0A91FB19" w:rsidR="003C5E7A" w:rsidRDefault="00BB69BC" w:rsidP="00A355DE">
            <w:pPr>
              <w:rPr>
                <w:rFonts w:ascii="Calibri" w:eastAsia="Times New Roman" w:hAnsi="Calibri" w:cs="Times New Roman"/>
                <w:color w:val="000000"/>
              </w:rPr>
            </w:pPr>
            <w:r>
              <w:rPr>
                <w:rFonts w:ascii="Calibri" w:eastAsia="Times New Roman" w:hAnsi="Calibri" w:cs="Times New Roman"/>
                <w:color w:val="000000"/>
              </w:rPr>
              <w:t>48</w:t>
            </w:r>
            <w:r w:rsidR="003C5E7A">
              <w:rPr>
                <w:rFonts w:ascii="Calibri" w:eastAsia="Times New Roman" w:hAnsi="Calibri" w:cs="Times New Roman"/>
                <w:color w:val="000000"/>
              </w:rPr>
              <w:t>.0 °F</w:t>
            </w:r>
          </w:p>
        </w:tc>
        <w:tc>
          <w:tcPr>
            <w:tcW w:w="5401" w:type="dxa"/>
            <w:noWrap/>
          </w:tcPr>
          <w:p w14:paraId="379A938A" w14:textId="5FEFD33A" w:rsidR="003C5E7A" w:rsidRDefault="003C5E7A" w:rsidP="002D3D99">
            <w:pPr>
              <w:rPr>
                <w:rFonts w:ascii="Calibri" w:eastAsia="Times New Roman" w:hAnsi="Calibri" w:cs="Times New Roman"/>
                <w:color w:val="000000"/>
              </w:rPr>
            </w:pPr>
            <w:r>
              <w:rPr>
                <w:rFonts w:ascii="Calibri" w:eastAsia="Times New Roman" w:hAnsi="Calibri" w:cs="Times New Roman"/>
                <w:color w:val="000000"/>
              </w:rPr>
              <w:t xml:space="preserve">Minimum allowable reset temperature </w:t>
            </w:r>
            <w:r w:rsidR="002D3D99">
              <w:rPr>
                <w:rFonts w:ascii="Calibri" w:eastAsia="Times New Roman" w:hAnsi="Calibri" w:cs="Times New Roman"/>
                <w:color w:val="000000"/>
              </w:rPr>
              <w:t>central cooling coil</w:t>
            </w:r>
            <w:r>
              <w:rPr>
                <w:rFonts w:ascii="Calibri" w:eastAsia="Times New Roman" w:hAnsi="Calibri" w:cs="Times New Roman"/>
                <w:color w:val="000000"/>
              </w:rPr>
              <w:t>.</w:t>
            </w:r>
          </w:p>
        </w:tc>
      </w:tr>
      <w:tr w:rsidR="00536D0A" w14:paraId="58C3562B" w14:textId="77777777" w:rsidTr="00D1044E">
        <w:trPr>
          <w:trHeight w:val="300"/>
        </w:trPr>
        <w:tc>
          <w:tcPr>
            <w:tcW w:w="2250" w:type="dxa"/>
            <w:noWrap/>
          </w:tcPr>
          <w:p w14:paraId="64E41167" w14:textId="77777777" w:rsidR="00536D0A" w:rsidRDefault="00536D0A" w:rsidP="00A355DE">
            <w:pPr>
              <w:rPr>
                <w:rFonts w:ascii="Calibri" w:eastAsia="Times New Roman" w:hAnsi="Calibri" w:cs="Times New Roman"/>
                <w:color w:val="000000"/>
              </w:rPr>
            </w:pPr>
            <w:r>
              <w:rPr>
                <w:rFonts w:ascii="Calibri" w:eastAsia="Times New Roman" w:hAnsi="Calibri" w:cs="Times New Roman"/>
                <w:color w:val="000000"/>
              </w:rPr>
              <w:t>Cap. Curves</w:t>
            </w:r>
          </w:p>
        </w:tc>
        <w:tc>
          <w:tcPr>
            <w:tcW w:w="1709" w:type="dxa"/>
            <w:noWrap/>
          </w:tcPr>
          <w:p w14:paraId="1C7C85B2" w14:textId="77777777" w:rsidR="00536D0A" w:rsidRDefault="00536D0A" w:rsidP="00536D0A">
            <w:pPr>
              <w:rPr>
                <w:rFonts w:ascii="Calibri" w:eastAsia="Times New Roman" w:hAnsi="Calibri" w:cs="Times New Roman"/>
                <w:color w:val="000000"/>
              </w:rPr>
            </w:pPr>
            <w:r>
              <w:rPr>
                <w:rFonts w:ascii="Calibri" w:eastAsia="Times New Roman" w:hAnsi="Calibri" w:cs="Times New Roman"/>
                <w:color w:val="000000"/>
              </w:rPr>
              <w:t>Default</w:t>
            </w:r>
          </w:p>
        </w:tc>
        <w:tc>
          <w:tcPr>
            <w:tcW w:w="5401" w:type="dxa"/>
            <w:noWrap/>
          </w:tcPr>
          <w:p w14:paraId="7021B901" w14:textId="77777777" w:rsidR="00536D0A" w:rsidRDefault="00A44DF9" w:rsidP="00A44DF9">
            <w:pPr>
              <w:rPr>
                <w:rFonts w:ascii="Calibri" w:eastAsia="Times New Roman" w:hAnsi="Calibri" w:cs="Times New Roman"/>
                <w:color w:val="000000"/>
              </w:rPr>
            </w:pPr>
            <w:r>
              <w:rPr>
                <w:rFonts w:ascii="Calibri" w:eastAsia="Times New Roman" w:hAnsi="Calibri" w:cs="Times New Roman"/>
                <w:color w:val="000000"/>
              </w:rPr>
              <w:t xml:space="preserve">The coil curves should all be default values.  </w:t>
            </w:r>
          </w:p>
        </w:tc>
      </w:tr>
      <w:tr w:rsidR="00A44DF9" w14:paraId="2A5924B7" w14:textId="77777777" w:rsidTr="00D1044E">
        <w:trPr>
          <w:trHeight w:val="300"/>
        </w:trPr>
        <w:tc>
          <w:tcPr>
            <w:tcW w:w="2250" w:type="dxa"/>
            <w:noWrap/>
          </w:tcPr>
          <w:p w14:paraId="58CDA4BC" w14:textId="77777777" w:rsidR="00A44DF9" w:rsidRDefault="00A44DF9" w:rsidP="00A355DE">
            <w:pPr>
              <w:rPr>
                <w:rFonts w:ascii="Calibri" w:eastAsia="Times New Roman" w:hAnsi="Calibri" w:cs="Times New Roman"/>
                <w:color w:val="000000"/>
              </w:rPr>
            </w:pPr>
            <w:r>
              <w:rPr>
                <w:rFonts w:ascii="Calibri" w:eastAsia="Times New Roman" w:hAnsi="Calibri" w:cs="Times New Roman"/>
                <w:color w:val="000000"/>
              </w:rPr>
              <w:t>Water-Side Economizer</w:t>
            </w:r>
          </w:p>
        </w:tc>
        <w:tc>
          <w:tcPr>
            <w:tcW w:w="1709" w:type="dxa"/>
            <w:noWrap/>
          </w:tcPr>
          <w:p w14:paraId="64359676" w14:textId="77777777" w:rsidR="00A44DF9" w:rsidRDefault="00A44DF9" w:rsidP="00536D0A">
            <w:pPr>
              <w:rPr>
                <w:rFonts w:ascii="Calibri" w:eastAsia="Times New Roman" w:hAnsi="Calibri" w:cs="Times New Roman"/>
                <w:color w:val="000000"/>
              </w:rPr>
            </w:pPr>
            <w:r>
              <w:rPr>
                <w:rFonts w:ascii="Calibri" w:eastAsia="Times New Roman" w:hAnsi="Calibri" w:cs="Times New Roman"/>
                <w:color w:val="000000"/>
              </w:rPr>
              <w:t>Default (No)</w:t>
            </w:r>
          </w:p>
        </w:tc>
        <w:tc>
          <w:tcPr>
            <w:tcW w:w="5401" w:type="dxa"/>
            <w:noWrap/>
          </w:tcPr>
          <w:p w14:paraId="76DA28B8" w14:textId="77777777" w:rsidR="00A44DF9" w:rsidRDefault="00A44DF9" w:rsidP="00A44DF9">
            <w:pPr>
              <w:rPr>
                <w:rFonts w:ascii="Calibri" w:eastAsia="Times New Roman" w:hAnsi="Calibri" w:cs="Times New Roman"/>
                <w:color w:val="000000"/>
              </w:rPr>
            </w:pPr>
            <w:r>
              <w:rPr>
                <w:rFonts w:ascii="Calibri" w:eastAsia="Times New Roman" w:hAnsi="Calibri" w:cs="Times New Roman"/>
                <w:color w:val="000000"/>
              </w:rPr>
              <w:t>There is not expected to be a water-side economizer in the proposed system.</w:t>
            </w:r>
          </w:p>
        </w:tc>
      </w:tr>
    </w:tbl>
    <w:p w14:paraId="38E23C59" w14:textId="77777777" w:rsidR="00A44DF9" w:rsidRDefault="00A44DF9"/>
    <w:tbl>
      <w:tblPr>
        <w:tblStyle w:val="TableGrid"/>
        <w:tblW w:w="9360" w:type="dxa"/>
        <w:tblLook w:val="04A0" w:firstRow="1" w:lastRow="0" w:firstColumn="1" w:lastColumn="0" w:noHBand="0" w:noVBand="1"/>
      </w:tblPr>
      <w:tblGrid>
        <w:gridCol w:w="2250"/>
        <w:gridCol w:w="1709"/>
        <w:gridCol w:w="5401"/>
      </w:tblGrid>
      <w:tr w:rsidR="00A44DF9" w:rsidRPr="003E4B08" w14:paraId="4B648CFE" w14:textId="77777777" w:rsidTr="00792AE2">
        <w:trPr>
          <w:trHeight w:val="300"/>
        </w:trPr>
        <w:tc>
          <w:tcPr>
            <w:tcW w:w="9360" w:type="dxa"/>
            <w:gridSpan w:val="3"/>
            <w:noWrap/>
          </w:tcPr>
          <w:p w14:paraId="5A320131" w14:textId="77777777" w:rsidR="00A44DF9" w:rsidRPr="003E4B08" w:rsidRDefault="00A44DF9" w:rsidP="00792AE2">
            <w:pPr>
              <w:rPr>
                <w:rFonts w:ascii="Calibri" w:eastAsia="Times New Roman" w:hAnsi="Calibri" w:cs="Times New Roman"/>
                <w:b/>
                <w:color w:val="000000"/>
              </w:rPr>
            </w:pPr>
            <w:r>
              <w:rPr>
                <w:rFonts w:ascii="Calibri" w:eastAsia="Times New Roman" w:hAnsi="Calibri" w:cs="Times New Roman"/>
                <w:b/>
                <w:color w:val="000000"/>
              </w:rPr>
              <w:t>Heating</w:t>
            </w:r>
            <w:r w:rsidRPr="003E4B08">
              <w:rPr>
                <w:rFonts w:ascii="Calibri" w:eastAsia="Times New Roman" w:hAnsi="Calibri" w:cs="Times New Roman"/>
                <w:b/>
                <w:color w:val="000000"/>
              </w:rPr>
              <w:t xml:space="preserve"> Tab</w:t>
            </w:r>
          </w:p>
        </w:tc>
      </w:tr>
      <w:tr w:rsidR="00A44DF9" w:rsidRPr="004F71D9" w14:paraId="17811C6B" w14:textId="77777777" w:rsidTr="00792AE2">
        <w:trPr>
          <w:trHeight w:val="300"/>
        </w:trPr>
        <w:tc>
          <w:tcPr>
            <w:tcW w:w="2250" w:type="dxa"/>
            <w:noWrap/>
          </w:tcPr>
          <w:p w14:paraId="6B81BE18" w14:textId="77777777" w:rsidR="00A44DF9" w:rsidRPr="004F71D9" w:rsidRDefault="00A44DF9" w:rsidP="00792AE2">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709" w:type="dxa"/>
            <w:noWrap/>
          </w:tcPr>
          <w:p w14:paraId="6B66860B" w14:textId="77777777" w:rsidR="00A44DF9" w:rsidRPr="004F71D9" w:rsidRDefault="00A44DF9" w:rsidP="00792AE2">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5731406B" w14:textId="77777777" w:rsidR="00A44DF9" w:rsidRPr="004F71D9" w:rsidRDefault="00A44DF9" w:rsidP="00792AE2">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A44DF9" w:rsidRPr="004E1D3C" w14:paraId="5AB23449" w14:textId="77777777" w:rsidTr="00792AE2">
        <w:trPr>
          <w:trHeight w:val="300"/>
        </w:trPr>
        <w:tc>
          <w:tcPr>
            <w:tcW w:w="2250" w:type="dxa"/>
            <w:noWrap/>
            <w:hideMark/>
          </w:tcPr>
          <w:p w14:paraId="4F2BFCA7" w14:textId="77777777" w:rsidR="00A44DF9" w:rsidRPr="004E1D3C" w:rsidRDefault="00A44DF9" w:rsidP="00792AE2">
            <w:pPr>
              <w:rPr>
                <w:rFonts w:ascii="Calibri" w:eastAsia="Times New Roman" w:hAnsi="Calibri" w:cs="Times New Roman"/>
                <w:color w:val="000000"/>
              </w:rPr>
            </w:pPr>
            <w:r>
              <w:rPr>
                <w:rFonts w:ascii="Calibri" w:eastAsia="Times New Roman" w:hAnsi="Calibri" w:cs="Times New Roman"/>
                <w:color w:val="000000"/>
              </w:rPr>
              <w:t>Heat Source</w:t>
            </w:r>
          </w:p>
        </w:tc>
        <w:tc>
          <w:tcPr>
            <w:tcW w:w="1709" w:type="dxa"/>
            <w:noWrap/>
            <w:hideMark/>
          </w:tcPr>
          <w:p w14:paraId="65886CF4" w14:textId="77777777" w:rsidR="00A44DF9" w:rsidRPr="004A05E0" w:rsidRDefault="00A44DF9" w:rsidP="00792AE2">
            <w:pPr>
              <w:rPr>
                <w:rFonts w:eastAsia="Times New Roman" w:cs="Times New Roman"/>
                <w:sz w:val="20"/>
                <w:szCs w:val="20"/>
              </w:rPr>
            </w:pPr>
            <w:r>
              <w:rPr>
                <w:rFonts w:eastAsia="Times New Roman" w:cs="Times New Roman"/>
                <w:sz w:val="20"/>
                <w:szCs w:val="20"/>
              </w:rPr>
              <w:t>Hot Water Loop</w:t>
            </w:r>
          </w:p>
        </w:tc>
        <w:tc>
          <w:tcPr>
            <w:tcW w:w="5401" w:type="dxa"/>
            <w:noWrap/>
            <w:hideMark/>
          </w:tcPr>
          <w:p w14:paraId="3DC8C81F" w14:textId="77777777" w:rsidR="00A44DF9" w:rsidRPr="004E1D3C" w:rsidRDefault="00A44DF9" w:rsidP="00792AE2">
            <w:pPr>
              <w:rPr>
                <w:rFonts w:ascii="Times New Roman" w:eastAsia="Times New Roman" w:hAnsi="Times New Roman" w:cs="Times New Roman"/>
                <w:sz w:val="20"/>
                <w:szCs w:val="20"/>
              </w:rPr>
            </w:pPr>
          </w:p>
        </w:tc>
      </w:tr>
      <w:tr w:rsidR="00A44DF9" w:rsidRPr="004E1D3C" w14:paraId="4855CD5E" w14:textId="77777777" w:rsidTr="00792AE2">
        <w:trPr>
          <w:trHeight w:val="300"/>
        </w:trPr>
        <w:tc>
          <w:tcPr>
            <w:tcW w:w="2250" w:type="dxa"/>
            <w:noWrap/>
          </w:tcPr>
          <w:p w14:paraId="018CCB5C" w14:textId="77777777" w:rsidR="00A44DF9" w:rsidRDefault="00A44DF9" w:rsidP="00792AE2">
            <w:pPr>
              <w:rPr>
                <w:rFonts w:ascii="Calibri" w:eastAsia="Times New Roman" w:hAnsi="Calibri" w:cs="Times New Roman"/>
                <w:color w:val="000000"/>
              </w:rPr>
            </w:pPr>
            <w:r>
              <w:rPr>
                <w:rFonts w:ascii="Calibri" w:eastAsia="Times New Roman" w:hAnsi="Calibri" w:cs="Times New Roman"/>
                <w:color w:val="000000"/>
              </w:rPr>
              <w:t>Zone Heat Source</w:t>
            </w:r>
          </w:p>
        </w:tc>
        <w:tc>
          <w:tcPr>
            <w:tcW w:w="1709" w:type="dxa"/>
            <w:noWrap/>
          </w:tcPr>
          <w:p w14:paraId="11623F0C" w14:textId="77777777" w:rsidR="00A44DF9" w:rsidRDefault="00A44DF9" w:rsidP="00792AE2">
            <w:pPr>
              <w:rPr>
                <w:rFonts w:eastAsia="Times New Roman" w:cs="Times New Roman"/>
                <w:sz w:val="20"/>
                <w:szCs w:val="20"/>
              </w:rPr>
            </w:pPr>
            <w:r>
              <w:rPr>
                <w:rFonts w:eastAsia="Times New Roman" w:cs="Times New Roman"/>
                <w:sz w:val="20"/>
                <w:szCs w:val="20"/>
              </w:rPr>
              <w:t>Hot Water Loop</w:t>
            </w:r>
          </w:p>
        </w:tc>
        <w:tc>
          <w:tcPr>
            <w:tcW w:w="5401" w:type="dxa"/>
            <w:noWrap/>
          </w:tcPr>
          <w:p w14:paraId="011972CD" w14:textId="77777777" w:rsidR="00A44DF9" w:rsidRPr="004E1D3C" w:rsidRDefault="00A44DF9" w:rsidP="00792AE2">
            <w:pPr>
              <w:rPr>
                <w:rFonts w:ascii="Times New Roman" w:eastAsia="Times New Roman" w:hAnsi="Times New Roman" w:cs="Times New Roman"/>
                <w:sz w:val="20"/>
                <w:szCs w:val="20"/>
              </w:rPr>
            </w:pPr>
          </w:p>
        </w:tc>
      </w:tr>
      <w:tr w:rsidR="00A44DF9" w:rsidRPr="004E1D3C" w14:paraId="5FA4E98D" w14:textId="77777777" w:rsidTr="00792AE2">
        <w:trPr>
          <w:trHeight w:val="300"/>
        </w:trPr>
        <w:tc>
          <w:tcPr>
            <w:tcW w:w="2250" w:type="dxa"/>
            <w:noWrap/>
          </w:tcPr>
          <w:p w14:paraId="1EB47BC3" w14:textId="77777777" w:rsidR="00A44DF9" w:rsidRDefault="00A44DF9" w:rsidP="00792AE2">
            <w:pPr>
              <w:rPr>
                <w:rFonts w:ascii="Calibri" w:eastAsia="Times New Roman" w:hAnsi="Calibri" w:cs="Times New Roman"/>
                <w:color w:val="000000"/>
              </w:rPr>
            </w:pPr>
            <w:r>
              <w:rPr>
                <w:rFonts w:ascii="Calibri" w:eastAsia="Times New Roman" w:hAnsi="Calibri" w:cs="Times New Roman"/>
                <w:color w:val="000000"/>
              </w:rPr>
              <w:t>Heating Capacity</w:t>
            </w:r>
          </w:p>
        </w:tc>
        <w:tc>
          <w:tcPr>
            <w:tcW w:w="1709" w:type="dxa"/>
            <w:noWrap/>
          </w:tcPr>
          <w:p w14:paraId="0CFC9EB1" w14:textId="77777777" w:rsidR="00A44DF9" w:rsidRPr="004A05E0" w:rsidRDefault="00A44DF9" w:rsidP="00792AE2">
            <w:pPr>
              <w:rPr>
                <w:rFonts w:eastAsia="Times New Roman" w:cs="Times New Roman"/>
                <w:sz w:val="20"/>
                <w:szCs w:val="20"/>
              </w:rPr>
            </w:pPr>
            <w:r>
              <w:rPr>
                <w:rFonts w:eastAsia="Times New Roman" w:cs="Times New Roman"/>
                <w:sz w:val="20"/>
                <w:szCs w:val="20"/>
              </w:rPr>
              <w:t>*</w:t>
            </w:r>
          </w:p>
        </w:tc>
        <w:tc>
          <w:tcPr>
            <w:tcW w:w="5401" w:type="dxa"/>
            <w:noWrap/>
          </w:tcPr>
          <w:p w14:paraId="52609E47" w14:textId="77777777" w:rsidR="00A44DF9" w:rsidRPr="004E1D3C" w:rsidRDefault="00A44DF9" w:rsidP="00792AE2">
            <w:pPr>
              <w:rPr>
                <w:rFonts w:ascii="Calibri" w:eastAsia="Times New Roman" w:hAnsi="Calibri" w:cs="Times New Roman"/>
                <w:color w:val="000000"/>
              </w:rPr>
            </w:pPr>
            <w:r>
              <w:rPr>
                <w:rFonts w:ascii="Calibri" w:eastAsia="Times New Roman" w:hAnsi="Calibri" w:cs="Times New Roman"/>
                <w:color w:val="000000"/>
              </w:rPr>
              <w:t>Leave this value blank to let the software calculate based upon the supply air temperature and the supply air flow</w:t>
            </w:r>
          </w:p>
        </w:tc>
      </w:tr>
      <w:tr w:rsidR="008F5D3E" w:rsidRPr="004E1D3C" w14:paraId="0E6ACA1C" w14:textId="77777777" w:rsidTr="00792AE2">
        <w:trPr>
          <w:trHeight w:val="300"/>
        </w:trPr>
        <w:tc>
          <w:tcPr>
            <w:tcW w:w="2250" w:type="dxa"/>
            <w:noWrap/>
            <w:hideMark/>
          </w:tcPr>
          <w:p w14:paraId="54A0A54E"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Heat Sizing Ratio</w:t>
            </w:r>
          </w:p>
        </w:tc>
        <w:tc>
          <w:tcPr>
            <w:tcW w:w="1709" w:type="dxa"/>
            <w:noWrap/>
            <w:hideMark/>
          </w:tcPr>
          <w:p w14:paraId="31F28E6F" w14:textId="77777777" w:rsidR="008F5D3E" w:rsidRPr="004A05E0" w:rsidRDefault="008F5D3E" w:rsidP="008F5D3E">
            <w:pPr>
              <w:rPr>
                <w:rFonts w:eastAsia="Times New Roman" w:cs="Times New Roman"/>
                <w:color w:val="000000"/>
              </w:rPr>
            </w:pPr>
            <w:r>
              <w:rPr>
                <w:rFonts w:eastAsia="Times New Roman" w:cs="Times New Roman"/>
                <w:color w:val="000000"/>
              </w:rPr>
              <w:t>1.25</w:t>
            </w:r>
          </w:p>
        </w:tc>
        <w:tc>
          <w:tcPr>
            <w:tcW w:w="5401" w:type="dxa"/>
            <w:noWrap/>
            <w:hideMark/>
          </w:tcPr>
          <w:p w14:paraId="414EFDC8" w14:textId="4DF27BEF"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Oversizing ratio of heating capacity, match the baseline requirement</w:t>
            </w:r>
            <w:r w:rsidR="00D83510">
              <w:rPr>
                <w:rFonts w:ascii="Calibri" w:eastAsia="Times New Roman" w:hAnsi="Calibri" w:cs="Times New Roman"/>
                <w:color w:val="000000"/>
              </w:rPr>
              <w:t xml:space="preserve"> to minimize unmet load hours</w:t>
            </w:r>
            <w:r>
              <w:rPr>
                <w:rFonts w:ascii="Calibri" w:eastAsia="Times New Roman" w:hAnsi="Calibri" w:cs="Times New Roman"/>
                <w:color w:val="000000"/>
              </w:rPr>
              <w:t>.</w:t>
            </w:r>
          </w:p>
        </w:tc>
      </w:tr>
      <w:tr w:rsidR="008F5D3E" w:rsidRPr="004E1D3C" w14:paraId="7ACB8755" w14:textId="77777777" w:rsidTr="00792AE2">
        <w:trPr>
          <w:trHeight w:val="300"/>
        </w:trPr>
        <w:tc>
          <w:tcPr>
            <w:tcW w:w="2250" w:type="dxa"/>
            <w:noWrap/>
            <w:hideMark/>
          </w:tcPr>
          <w:p w14:paraId="31D84F97"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HW Coil Head</w:t>
            </w:r>
          </w:p>
        </w:tc>
        <w:tc>
          <w:tcPr>
            <w:tcW w:w="1709" w:type="dxa"/>
            <w:noWrap/>
            <w:hideMark/>
          </w:tcPr>
          <w:p w14:paraId="52722F44" w14:textId="77777777" w:rsidR="008F5D3E" w:rsidRPr="004A05E0" w:rsidRDefault="008F5D3E" w:rsidP="008F5D3E">
            <w:pPr>
              <w:rPr>
                <w:rFonts w:eastAsia="Times New Roman" w:cs="Times New Roman"/>
                <w:color w:val="000000"/>
              </w:rPr>
            </w:pPr>
            <w:r>
              <w:rPr>
                <w:rFonts w:eastAsia="Times New Roman" w:cs="Times New Roman"/>
                <w:color w:val="000000"/>
              </w:rPr>
              <w:t>*</w:t>
            </w:r>
          </w:p>
        </w:tc>
        <w:tc>
          <w:tcPr>
            <w:tcW w:w="5401" w:type="dxa"/>
            <w:noWrap/>
            <w:hideMark/>
          </w:tcPr>
          <w:p w14:paraId="018C34A0"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This should match the “Control Head” modeled in the hot water loop definition to ensure proper pump modulation.</w:t>
            </w:r>
          </w:p>
        </w:tc>
      </w:tr>
      <w:tr w:rsidR="008F5D3E" w:rsidRPr="004E1D3C" w14:paraId="70ECDECB" w14:textId="77777777" w:rsidTr="00792AE2">
        <w:trPr>
          <w:trHeight w:val="350"/>
        </w:trPr>
        <w:tc>
          <w:tcPr>
            <w:tcW w:w="2250" w:type="dxa"/>
            <w:noWrap/>
            <w:hideMark/>
          </w:tcPr>
          <w:p w14:paraId="6D13C455"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HW Coil Delta T</w:t>
            </w:r>
          </w:p>
        </w:tc>
        <w:tc>
          <w:tcPr>
            <w:tcW w:w="1709" w:type="dxa"/>
            <w:noWrap/>
            <w:hideMark/>
          </w:tcPr>
          <w:p w14:paraId="7890A070" w14:textId="370A71F6" w:rsidR="008F5D3E" w:rsidRDefault="00BB69BC" w:rsidP="008F5D3E">
            <w:pPr>
              <w:rPr>
                <w:rFonts w:ascii="Calibri" w:eastAsia="Times New Roman" w:hAnsi="Calibri" w:cs="Times New Roman"/>
                <w:color w:val="000000"/>
              </w:rPr>
            </w:pPr>
            <w:r>
              <w:rPr>
                <w:rFonts w:ascii="Calibri" w:eastAsia="Times New Roman" w:hAnsi="Calibri" w:cs="Times New Roman"/>
                <w:color w:val="000000"/>
              </w:rPr>
              <w:t>Proposed: 4</w:t>
            </w:r>
            <w:r w:rsidR="008F5D3E">
              <w:rPr>
                <w:rFonts w:ascii="Calibri" w:eastAsia="Times New Roman" w:hAnsi="Calibri" w:cs="Times New Roman"/>
                <w:color w:val="000000"/>
              </w:rPr>
              <w:t>0 °F</w:t>
            </w:r>
          </w:p>
          <w:p w14:paraId="2A5FF162" w14:textId="78AD17CF" w:rsidR="00BB69BC" w:rsidRPr="004E1D3C" w:rsidRDefault="00BB69BC" w:rsidP="008F5D3E">
            <w:pPr>
              <w:rPr>
                <w:rFonts w:ascii="Calibri" w:eastAsia="Times New Roman" w:hAnsi="Calibri" w:cs="Times New Roman"/>
                <w:color w:val="000000"/>
              </w:rPr>
            </w:pPr>
            <w:r>
              <w:rPr>
                <w:rFonts w:ascii="Calibri" w:eastAsia="Times New Roman" w:hAnsi="Calibri" w:cs="Times New Roman"/>
                <w:color w:val="000000"/>
              </w:rPr>
              <w:t>Baseline: 50 °F</w:t>
            </w:r>
          </w:p>
        </w:tc>
        <w:tc>
          <w:tcPr>
            <w:tcW w:w="5401" w:type="dxa"/>
            <w:noWrap/>
            <w:hideMark/>
          </w:tcPr>
          <w:p w14:paraId="3DBC03DC" w14:textId="216A6C6A" w:rsidR="008F5D3E" w:rsidRPr="004E1D3C" w:rsidRDefault="00BB69BC" w:rsidP="008F5D3E">
            <w:pPr>
              <w:rPr>
                <w:rFonts w:ascii="Calibri" w:eastAsia="Times New Roman" w:hAnsi="Calibri" w:cs="Times New Roman"/>
                <w:color w:val="000000"/>
              </w:rPr>
            </w:pPr>
            <w:r>
              <w:rPr>
                <w:rFonts w:ascii="Calibri" w:eastAsia="Times New Roman" w:hAnsi="Calibri" w:cs="Times New Roman"/>
                <w:color w:val="000000"/>
              </w:rPr>
              <w:t xml:space="preserve">Delta-T across coil used to determine the design GPM </w:t>
            </w:r>
          </w:p>
        </w:tc>
      </w:tr>
      <w:tr w:rsidR="008F5D3E" w:rsidRPr="004E1D3C" w14:paraId="61FB50B6" w14:textId="77777777" w:rsidTr="00792AE2">
        <w:trPr>
          <w:trHeight w:val="300"/>
        </w:trPr>
        <w:tc>
          <w:tcPr>
            <w:tcW w:w="2250" w:type="dxa"/>
            <w:noWrap/>
            <w:hideMark/>
          </w:tcPr>
          <w:p w14:paraId="4A2C03B6" w14:textId="3831456B"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HW Valve Type</w:t>
            </w:r>
          </w:p>
        </w:tc>
        <w:tc>
          <w:tcPr>
            <w:tcW w:w="1709" w:type="dxa"/>
            <w:noWrap/>
            <w:hideMark/>
          </w:tcPr>
          <w:p w14:paraId="15974199"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Two Way</w:t>
            </w:r>
          </w:p>
        </w:tc>
        <w:tc>
          <w:tcPr>
            <w:tcW w:w="5401" w:type="dxa"/>
            <w:noWrap/>
            <w:hideMark/>
          </w:tcPr>
          <w:p w14:paraId="66BC544F"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To allow the variable speed pumps to have an effect, all coils should be modeled with two-way valves.</w:t>
            </w:r>
          </w:p>
        </w:tc>
      </w:tr>
      <w:tr w:rsidR="008F5D3E" w:rsidRPr="004E1D3C" w14:paraId="330A179B" w14:textId="77777777" w:rsidTr="00792AE2">
        <w:trPr>
          <w:trHeight w:val="300"/>
        </w:trPr>
        <w:tc>
          <w:tcPr>
            <w:tcW w:w="2250" w:type="dxa"/>
            <w:noWrap/>
            <w:hideMark/>
          </w:tcPr>
          <w:p w14:paraId="0154332F"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HW Loop</w:t>
            </w:r>
          </w:p>
        </w:tc>
        <w:tc>
          <w:tcPr>
            <w:tcW w:w="1709" w:type="dxa"/>
            <w:noWrap/>
            <w:hideMark/>
          </w:tcPr>
          <w:p w14:paraId="163C361E"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*NAME*</w:t>
            </w:r>
          </w:p>
        </w:tc>
        <w:tc>
          <w:tcPr>
            <w:tcW w:w="5401" w:type="dxa"/>
            <w:noWrap/>
            <w:hideMark/>
          </w:tcPr>
          <w:p w14:paraId="1EF4DE8A"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Name of the water loop coil is attached too</w:t>
            </w:r>
          </w:p>
        </w:tc>
      </w:tr>
      <w:tr w:rsidR="008F5D3E" w:rsidRPr="004E1D3C" w14:paraId="3D37E657" w14:textId="77777777" w:rsidTr="00792AE2">
        <w:trPr>
          <w:trHeight w:val="300"/>
        </w:trPr>
        <w:tc>
          <w:tcPr>
            <w:tcW w:w="2250" w:type="dxa"/>
            <w:noWrap/>
          </w:tcPr>
          <w:p w14:paraId="253871BC"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Zone HW Loop</w:t>
            </w:r>
          </w:p>
        </w:tc>
        <w:tc>
          <w:tcPr>
            <w:tcW w:w="1709" w:type="dxa"/>
            <w:noWrap/>
          </w:tcPr>
          <w:p w14:paraId="01700205"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*NAME*</w:t>
            </w:r>
          </w:p>
        </w:tc>
        <w:tc>
          <w:tcPr>
            <w:tcW w:w="5401" w:type="dxa"/>
            <w:noWrap/>
          </w:tcPr>
          <w:p w14:paraId="410A24F0"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Name of the water loop coil is attached too</w:t>
            </w:r>
          </w:p>
        </w:tc>
      </w:tr>
      <w:tr w:rsidR="008F5D3E" w:rsidRPr="004E1D3C" w14:paraId="12BCEA7F" w14:textId="77777777" w:rsidTr="00792AE2">
        <w:trPr>
          <w:trHeight w:val="300"/>
        </w:trPr>
        <w:tc>
          <w:tcPr>
            <w:tcW w:w="2250" w:type="dxa"/>
            <w:noWrap/>
            <w:hideMark/>
          </w:tcPr>
          <w:p w14:paraId="248C6875"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Max Supply Temp</w:t>
            </w:r>
          </w:p>
        </w:tc>
        <w:tc>
          <w:tcPr>
            <w:tcW w:w="1709" w:type="dxa"/>
            <w:noWrap/>
            <w:hideMark/>
          </w:tcPr>
          <w:p w14:paraId="3990039B" w14:textId="77777777"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110 °F</w:t>
            </w:r>
          </w:p>
        </w:tc>
        <w:tc>
          <w:tcPr>
            <w:tcW w:w="5401" w:type="dxa"/>
            <w:noWrap/>
            <w:hideMark/>
          </w:tcPr>
          <w:p w14:paraId="64E72680" w14:textId="6F1C89D0" w:rsidR="008F5D3E" w:rsidRPr="004E1D3C" w:rsidRDefault="008F5D3E" w:rsidP="008F5D3E">
            <w:pPr>
              <w:rPr>
                <w:rFonts w:ascii="Calibri" w:eastAsia="Times New Roman" w:hAnsi="Calibri" w:cs="Times New Roman"/>
                <w:color w:val="000000"/>
              </w:rPr>
            </w:pPr>
            <w:r>
              <w:rPr>
                <w:rFonts w:ascii="Calibri" w:eastAsia="Times New Roman" w:hAnsi="Calibri" w:cs="Times New Roman"/>
                <w:color w:val="000000"/>
              </w:rPr>
              <w:t>The upper bound of what is allowed off of heating coil.  Different than the heat</w:t>
            </w:r>
            <w:r w:rsidR="00DE6D2D">
              <w:rPr>
                <w:rFonts w:ascii="Calibri" w:eastAsia="Times New Roman" w:hAnsi="Calibri" w:cs="Times New Roman"/>
                <w:color w:val="000000"/>
              </w:rPr>
              <w:t>ing</w:t>
            </w:r>
            <w:r>
              <w:rPr>
                <w:rFonts w:ascii="Calibri" w:eastAsia="Times New Roman" w:hAnsi="Calibri" w:cs="Times New Roman"/>
                <w:color w:val="000000"/>
              </w:rPr>
              <w:t xml:space="preserve"> setpoint</w:t>
            </w:r>
            <w:r w:rsidR="00DE6D2D">
              <w:rPr>
                <w:rFonts w:ascii="Calibri" w:eastAsia="Times New Roman" w:hAnsi="Calibri" w:cs="Times New Roman"/>
                <w:color w:val="000000"/>
              </w:rPr>
              <w:t>.</w:t>
            </w:r>
          </w:p>
        </w:tc>
      </w:tr>
      <w:tr w:rsidR="008F5D3E" w14:paraId="7C245ACC" w14:textId="77777777" w:rsidTr="00792AE2">
        <w:trPr>
          <w:trHeight w:val="300"/>
        </w:trPr>
        <w:tc>
          <w:tcPr>
            <w:tcW w:w="2250" w:type="dxa"/>
            <w:noWrap/>
          </w:tcPr>
          <w:p w14:paraId="747CD67C"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Availability Sch.</w:t>
            </w:r>
          </w:p>
        </w:tc>
        <w:tc>
          <w:tcPr>
            <w:tcW w:w="1709" w:type="dxa"/>
            <w:noWrap/>
          </w:tcPr>
          <w:p w14:paraId="743D56C5"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*NAME*</w:t>
            </w:r>
          </w:p>
        </w:tc>
        <w:tc>
          <w:tcPr>
            <w:tcW w:w="5401" w:type="dxa"/>
            <w:noWrap/>
          </w:tcPr>
          <w:p w14:paraId="7036A9FE"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Name of schedule that controls when heating is available.  Schedule is used to prevent the unintentional simultaneous heating and cooling with in a system.</w:t>
            </w:r>
          </w:p>
        </w:tc>
      </w:tr>
      <w:tr w:rsidR="008F5D3E" w14:paraId="3B838808" w14:textId="77777777" w:rsidTr="00792AE2">
        <w:trPr>
          <w:trHeight w:val="300"/>
        </w:trPr>
        <w:tc>
          <w:tcPr>
            <w:tcW w:w="2250" w:type="dxa"/>
            <w:noWrap/>
          </w:tcPr>
          <w:p w14:paraId="19BC491C"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Unitary Power</w:t>
            </w:r>
          </w:p>
        </w:tc>
        <w:tc>
          <w:tcPr>
            <w:tcW w:w="1709" w:type="dxa"/>
            <w:noWrap/>
          </w:tcPr>
          <w:p w14:paraId="674D7A88"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w:t>
            </w:r>
          </w:p>
        </w:tc>
        <w:tc>
          <w:tcPr>
            <w:tcW w:w="5401" w:type="dxa"/>
            <w:noWrap/>
          </w:tcPr>
          <w:p w14:paraId="22629890"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Provide details of Furnace, if one of the sources is set to furnace.</w:t>
            </w:r>
          </w:p>
        </w:tc>
      </w:tr>
      <w:tr w:rsidR="008F5D3E" w14:paraId="46767334" w14:textId="77777777" w:rsidTr="00792AE2">
        <w:trPr>
          <w:trHeight w:val="300"/>
        </w:trPr>
        <w:tc>
          <w:tcPr>
            <w:tcW w:w="2250" w:type="dxa"/>
            <w:noWrap/>
          </w:tcPr>
          <w:p w14:paraId="40066BD4"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Preheat Source</w:t>
            </w:r>
          </w:p>
        </w:tc>
        <w:tc>
          <w:tcPr>
            <w:tcW w:w="1709" w:type="dxa"/>
            <w:noWrap/>
          </w:tcPr>
          <w:p w14:paraId="51638473"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tcPr>
          <w:p w14:paraId="71DD00D9"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The preheat coil in the proposed design is in the 100% outdoor air system.  Provide a preheat coil in the baseline model.</w:t>
            </w:r>
          </w:p>
        </w:tc>
      </w:tr>
      <w:tr w:rsidR="008F5D3E" w14:paraId="2E01A06E" w14:textId="77777777" w:rsidTr="00792AE2">
        <w:trPr>
          <w:trHeight w:val="300"/>
        </w:trPr>
        <w:tc>
          <w:tcPr>
            <w:tcW w:w="2250" w:type="dxa"/>
            <w:noWrap/>
          </w:tcPr>
          <w:p w14:paraId="492E5ACC"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Baseboard Source</w:t>
            </w:r>
          </w:p>
        </w:tc>
        <w:tc>
          <w:tcPr>
            <w:tcW w:w="1709" w:type="dxa"/>
            <w:noWrap/>
          </w:tcPr>
          <w:p w14:paraId="125E13D6"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Hot Water Loop</w:t>
            </w:r>
          </w:p>
        </w:tc>
        <w:tc>
          <w:tcPr>
            <w:tcW w:w="5401" w:type="dxa"/>
            <w:noWrap/>
          </w:tcPr>
          <w:p w14:paraId="3E2BB669" w14:textId="77777777" w:rsidR="008F5D3E" w:rsidRDefault="008F5D3E" w:rsidP="008F5D3E">
            <w:pPr>
              <w:rPr>
                <w:rFonts w:ascii="Calibri" w:eastAsia="Times New Roman" w:hAnsi="Calibri" w:cs="Times New Roman"/>
                <w:color w:val="000000"/>
              </w:rPr>
            </w:pPr>
          </w:p>
        </w:tc>
      </w:tr>
      <w:tr w:rsidR="008F5D3E" w14:paraId="3AA71033" w14:textId="77777777" w:rsidTr="00792AE2">
        <w:trPr>
          <w:trHeight w:val="300"/>
        </w:trPr>
        <w:tc>
          <w:tcPr>
            <w:tcW w:w="2250" w:type="dxa"/>
            <w:noWrap/>
          </w:tcPr>
          <w:p w14:paraId="0F745DFA"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Baseboard Sched</w:t>
            </w:r>
          </w:p>
        </w:tc>
        <w:tc>
          <w:tcPr>
            <w:tcW w:w="1709" w:type="dxa"/>
            <w:noWrap/>
          </w:tcPr>
          <w:p w14:paraId="7E45F444"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tcPr>
          <w:p w14:paraId="5CB8DA99"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Schedule that provides the relationship between the baseboard setpoint and the outside air.  Not used for typical proposed designs</w:t>
            </w:r>
          </w:p>
        </w:tc>
      </w:tr>
      <w:tr w:rsidR="008F5D3E" w14:paraId="1380240C" w14:textId="77777777" w:rsidTr="00792AE2">
        <w:trPr>
          <w:trHeight w:val="300"/>
        </w:trPr>
        <w:tc>
          <w:tcPr>
            <w:tcW w:w="2250" w:type="dxa"/>
            <w:noWrap/>
          </w:tcPr>
          <w:p w14:paraId="36254E98"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Baseboard Coil Head</w:t>
            </w:r>
          </w:p>
        </w:tc>
        <w:tc>
          <w:tcPr>
            <w:tcW w:w="1709" w:type="dxa"/>
            <w:noWrap/>
          </w:tcPr>
          <w:p w14:paraId="5044DD6E"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w:t>
            </w:r>
          </w:p>
        </w:tc>
        <w:tc>
          <w:tcPr>
            <w:tcW w:w="5401" w:type="dxa"/>
            <w:noWrap/>
          </w:tcPr>
          <w:p w14:paraId="7CEFB859"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Should match what is defined for the control head in the loop definition.</w:t>
            </w:r>
          </w:p>
        </w:tc>
      </w:tr>
      <w:tr w:rsidR="008F5D3E" w14:paraId="6FA9F416" w14:textId="77777777" w:rsidTr="00792AE2">
        <w:trPr>
          <w:trHeight w:val="300"/>
        </w:trPr>
        <w:tc>
          <w:tcPr>
            <w:tcW w:w="2250" w:type="dxa"/>
            <w:noWrap/>
          </w:tcPr>
          <w:p w14:paraId="35F3A19F"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Baseboard Delta T</w:t>
            </w:r>
          </w:p>
        </w:tc>
        <w:tc>
          <w:tcPr>
            <w:tcW w:w="1709" w:type="dxa"/>
            <w:noWrap/>
          </w:tcPr>
          <w:p w14:paraId="642D86F4" w14:textId="37B7731D" w:rsidR="00BD68CF" w:rsidRDefault="00BD68CF" w:rsidP="00BD68CF">
            <w:pPr>
              <w:rPr>
                <w:rFonts w:ascii="Calibri" w:eastAsia="Times New Roman" w:hAnsi="Calibri" w:cs="Times New Roman"/>
                <w:color w:val="000000"/>
              </w:rPr>
            </w:pPr>
            <w:r>
              <w:rPr>
                <w:rFonts w:ascii="Calibri" w:eastAsia="Times New Roman" w:hAnsi="Calibri" w:cs="Times New Roman"/>
                <w:color w:val="000000"/>
              </w:rPr>
              <w:t xml:space="preserve">Proposed:      </w:t>
            </w:r>
            <w:r>
              <w:rPr>
                <w:rFonts w:ascii="Calibri" w:eastAsia="Times New Roman" w:hAnsi="Calibri" w:cs="Times New Roman"/>
                <w:color w:val="000000"/>
              </w:rPr>
              <w:lastRenderedPageBreak/>
              <w:t>20-25 °F</w:t>
            </w:r>
          </w:p>
          <w:p w14:paraId="5E8C329E" w14:textId="419F1EC6" w:rsidR="008F5D3E" w:rsidRDefault="00BD68CF" w:rsidP="00BD68CF">
            <w:pPr>
              <w:rPr>
                <w:rFonts w:ascii="Calibri" w:eastAsia="Times New Roman" w:hAnsi="Calibri" w:cs="Times New Roman"/>
                <w:color w:val="000000"/>
              </w:rPr>
            </w:pPr>
            <w:r>
              <w:rPr>
                <w:rFonts w:ascii="Calibri" w:eastAsia="Times New Roman" w:hAnsi="Calibri" w:cs="Times New Roman"/>
                <w:color w:val="000000"/>
              </w:rPr>
              <w:t>Baseline: 50 °F</w:t>
            </w:r>
          </w:p>
        </w:tc>
        <w:tc>
          <w:tcPr>
            <w:tcW w:w="5401" w:type="dxa"/>
            <w:noWrap/>
          </w:tcPr>
          <w:p w14:paraId="437EB9C8" w14:textId="594BA913" w:rsidR="008F5D3E" w:rsidRDefault="00BD68CF" w:rsidP="008F5D3E">
            <w:pPr>
              <w:rPr>
                <w:rFonts w:ascii="Calibri" w:eastAsia="Times New Roman" w:hAnsi="Calibri" w:cs="Times New Roman"/>
                <w:color w:val="000000"/>
              </w:rPr>
            </w:pPr>
            <w:r>
              <w:rPr>
                <w:rFonts w:ascii="Calibri" w:eastAsia="Times New Roman" w:hAnsi="Calibri" w:cs="Times New Roman"/>
                <w:color w:val="000000"/>
              </w:rPr>
              <w:lastRenderedPageBreak/>
              <w:t xml:space="preserve">No baseboard heat in baseline.  Should be modeled as a </w:t>
            </w:r>
            <w:r>
              <w:rPr>
                <w:rFonts w:ascii="Calibri" w:eastAsia="Times New Roman" w:hAnsi="Calibri" w:cs="Times New Roman"/>
                <w:color w:val="000000"/>
              </w:rPr>
              <w:lastRenderedPageBreak/>
              <w:t>reheat coil.</w:t>
            </w:r>
          </w:p>
        </w:tc>
      </w:tr>
      <w:tr w:rsidR="008F5D3E" w14:paraId="04150BB5" w14:textId="77777777" w:rsidTr="00792AE2">
        <w:trPr>
          <w:trHeight w:val="300"/>
        </w:trPr>
        <w:tc>
          <w:tcPr>
            <w:tcW w:w="2250" w:type="dxa"/>
            <w:noWrap/>
          </w:tcPr>
          <w:p w14:paraId="6605E64D"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lastRenderedPageBreak/>
              <w:t>Baseboard Valve Type</w:t>
            </w:r>
          </w:p>
        </w:tc>
        <w:tc>
          <w:tcPr>
            <w:tcW w:w="1709" w:type="dxa"/>
            <w:noWrap/>
          </w:tcPr>
          <w:p w14:paraId="0B6110FC"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Two-Way</w:t>
            </w:r>
          </w:p>
        </w:tc>
        <w:tc>
          <w:tcPr>
            <w:tcW w:w="5401" w:type="dxa"/>
            <w:noWrap/>
          </w:tcPr>
          <w:p w14:paraId="25D55470"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To allow the variable speed pumps to have an effect, all coils should be modeled with two-way valves.</w:t>
            </w:r>
          </w:p>
        </w:tc>
      </w:tr>
      <w:tr w:rsidR="008F5D3E" w14:paraId="6F8BE5CF" w14:textId="77777777" w:rsidTr="00792AE2">
        <w:trPr>
          <w:trHeight w:val="300"/>
        </w:trPr>
        <w:tc>
          <w:tcPr>
            <w:tcW w:w="2250" w:type="dxa"/>
            <w:noWrap/>
          </w:tcPr>
          <w:p w14:paraId="366EC904"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Baseboard Loop</w:t>
            </w:r>
          </w:p>
        </w:tc>
        <w:tc>
          <w:tcPr>
            <w:tcW w:w="1709" w:type="dxa"/>
            <w:noWrap/>
          </w:tcPr>
          <w:p w14:paraId="53226303"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*NAME*</w:t>
            </w:r>
          </w:p>
        </w:tc>
        <w:tc>
          <w:tcPr>
            <w:tcW w:w="5401" w:type="dxa"/>
            <w:noWrap/>
          </w:tcPr>
          <w:p w14:paraId="693D4BA5"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Name of loop that coil is assigned to.</w:t>
            </w:r>
          </w:p>
        </w:tc>
      </w:tr>
      <w:tr w:rsidR="008F5D3E" w14:paraId="03DF8BB5" w14:textId="77777777" w:rsidTr="00792AE2">
        <w:trPr>
          <w:trHeight w:val="300"/>
        </w:trPr>
        <w:tc>
          <w:tcPr>
            <w:tcW w:w="2250" w:type="dxa"/>
            <w:noWrap/>
          </w:tcPr>
          <w:p w14:paraId="64FC337A"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Cap. Curves</w:t>
            </w:r>
          </w:p>
        </w:tc>
        <w:tc>
          <w:tcPr>
            <w:tcW w:w="1709" w:type="dxa"/>
            <w:noWrap/>
          </w:tcPr>
          <w:p w14:paraId="3A4FC422"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Default</w:t>
            </w:r>
          </w:p>
        </w:tc>
        <w:tc>
          <w:tcPr>
            <w:tcW w:w="5401" w:type="dxa"/>
            <w:noWrap/>
          </w:tcPr>
          <w:p w14:paraId="21242D03"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Coil operating curves should be the default values from the library</w:t>
            </w:r>
          </w:p>
        </w:tc>
      </w:tr>
      <w:tr w:rsidR="008F5D3E" w14:paraId="3A8714DB" w14:textId="77777777" w:rsidTr="00792AE2">
        <w:trPr>
          <w:trHeight w:val="300"/>
        </w:trPr>
        <w:tc>
          <w:tcPr>
            <w:tcW w:w="2250" w:type="dxa"/>
            <w:noWrap/>
          </w:tcPr>
          <w:p w14:paraId="31FF5A66"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Waste Heat</w:t>
            </w:r>
          </w:p>
        </w:tc>
        <w:tc>
          <w:tcPr>
            <w:tcW w:w="1709" w:type="dxa"/>
            <w:noWrap/>
          </w:tcPr>
          <w:p w14:paraId="2C3BC503"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tcPr>
          <w:p w14:paraId="0C01C249" w14:textId="77777777" w:rsidR="008F5D3E" w:rsidRDefault="008F5D3E" w:rsidP="008F5D3E">
            <w:pPr>
              <w:rPr>
                <w:rFonts w:ascii="Calibri" w:eastAsia="Times New Roman" w:hAnsi="Calibri" w:cs="Times New Roman"/>
                <w:color w:val="000000"/>
              </w:rPr>
            </w:pPr>
            <w:r>
              <w:rPr>
                <w:rFonts w:ascii="Calibri" w:eastAsia="Times New Roman" w:hAnsi="Calibri" w:cs="Times New Roman"/>
                <w:color w:val="000000"/>
              </w:rPr>
              <w:t>Hot water system waste heat recovery is not typical for proposed design</w:t>
            </w:r>
          </w:p>
        </w:tc>
      </w:tr>
    </w:tbl>
    <w:p w14:paraId="6B37E116" w14:textId="77777777" w:rsidR="00901D0E" w:rsidRDefault="00901D0E"/>
    <w:p w14:paraId="59C2E66D" w14:textId="7375CA9B" w:rsidR="00901D0E" w:rsidRDefault="00901D0E" w:rsidP="00901D0E">
      <w:pPr>
        <w:pStyle w:val="Heading3"/>
      </w:pPr>
      <w:r>
        <w:t>EXISTING SYSTEMS GENERAL</w:t>
      </w:r>
    </w:p>
    <w:p w14:paraId="250ED0EC" w14:textId="1285A013" w:rsidR="00E853DF" w:rsidRDefault="00901D0E" w:rsidP="00901D0E">
      <w:r>
        <w:t>For major renovations</w:t>
      </w:r>
      <w:r w:rsidR="00D95C70">
        <w:t>,</w:t>
      </w:r>
      <w:r>
        <w:t xml:space="preserve"> the prototypical system</w:t>
      </w:r>
      <w:r w:rsidR="00D95C70">
        <w:t>,</w:t>
      </w:r>
      <w:r>
        <w:t xml:space="preserve"> as defined in the “Input Summary Report</w:t>
      </w:r>
      <w:r w:rsidR="00E853DF">
        <w:t xml:space="preserve">” </w:t>
      </w:r>
      <w:r w:rsidR="00D95C70">
        <w:t xml:space="preserve">is a </w:t>
      </w:r>
      <w:r w:rsidR="00E853DF">
        <w:t xml:space="preserve">packaged rooftop </w:t>
      </w:r>
      <w:r w:rsidR="004C5EDD">
        <w:t>unit</w:t>
      </w:r>
      <w:r w:rsidR="00E853DF">
        <w:t xml:space="preserve"> serving VAV boxes with terminal heat.  As such the associated system type is a PVAV.  The fan, heating, and cooling tabs </w:t>
      </w:r>
      <w:r w:rsidR="005B72D6">
        <w:t>shall</w:t>
      </w:r>
      <w:r w:rsidR="00E853DF">
        <w:t xml:space="preserve"> not </w:t>
      </w:r>
      <w:r w:rsidR="005B72D6">
        <w:t xml:space="preserve">be </w:t>
      </w:r>
      <w:r w:rsidR="00E853DF">
        <w:t>covered again.  The unit setpoint should be consistent with the design, but are otherwise exactly like those inputs listed for “CLASS-SYS”.</w:t>
      </w:r>
    </w:p>
    <w:tbl>
      <w:tblPr>
        <w:tblStyle w:val="TableGrid"/>
        <w:tblW w:w="9360" w:type="dxa"/>
        <w:tblLook w:val="04A0" w:firstRow="1" w:lastRow="0" w:firstColumn="1" w:lastColumn="0" w:noHBand="0" w:noVBand="1"/>
      </w:tblPr>
      <w:tblGrid>
        <w:gridCol w:w="2250"/>
        <w:gridCol w:w="1709"/>
        <w:gridCol w:w="5401"/>
      </w:tblGrid>
      <w:tr w:rsidR="00E853DF" w:rsidRPr="003E4B08" w14:paraId="56568562" w14:textId="77777777" w:rsidTr="00792AE2">
        <w:trPr>
          <w:trHeight w:val="300"/>
        </w:trPr>
        <w:tc>
          <w:tcPr>
            <w:tcW w:w="9360" w:type="dxa"/>
            <w:gridSpan w:val="3"/>
            <w:noWrap/>
          </w:tcPr>
          <w:p w14:paraId="4471A1BC" w14:textId="77777777" w:rsidR="00E853DF" w:rsidRPr="003E4B08" w:rsidRDefault="00E853DF" w:rsidP="00792AE2">
            <w:pPr>
              <w:rPr>
                <w:rFonts w:ascii="Calibri" w:eastAsia="Times New Roman" w:hAnsi="Calibri" w:cs="Times New Roman"/>
                <w:b/>
                <w:color w:val="000000"/>
              </w:rPr>
            </w:pPr>
            <w:r w:rsidRPr="003E4B08">
              <w:rPr>
                <w:rFonts w:ascii="Calibri" w:eastAsia="Times New Roman" w:hAnsi="Calibri" w:cs="Times New Roman"/>
                <w:b/>
                <w:color w:val="000000"/>
              </w:rPr>
              <w:t>Basics Tab</w:t>
            </w:r>
          </w:p>
        </w:tc>
      </w:tr>
      <w:tr w:rsidR="00E853DF" w:rsidRPr="004F71D9" w14:paraId="7071B07D" w14:textId="77777777" w:rsidTr="00792AE2">
        <w:trPr>
          <w:trHeight w:val="300"/>
        </w:trPr>
        <w:tc>
          <w:tcPr>
            <w:tcW w:w="2250" w:type="dxa"/>
            <w:noWrap/>
          </w:tcPr>
          <w:p w14:paraId="5047E382" w14:textId="77777777" w:rsidR="00E853DF" w:rsidRPr="004F71D9" w:rsidRDefault="00E853DF" w:rsidP="00792AE2">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709" w:type="dxa"/>
            <w:noWrap/>
          </w:tcPr>
          <w:p w14:paraId="70EFC312" w14:textId="77777777" w:rsidR="00E853DF" w:rsidRPr="004F71D9" w:rsidRDefault="00E853DF" w:rsidP="00792AE2">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391B895E" w14:textId="77777777" w:rsidR="00E853DF" w:rsidRPr="004F71D9" w:rsidRDefault="00E853DF" w:rsidP="00792AE2">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E853DF" w:rsidRPr="004E1D3C" w14:paraId="51F535E4" w14:textId="77777777" w:rsidTr="00792AE2">
        <w:trPr>
          <w:trHeight w:val="300"/>
        </w:trPr>
        <w:tc>
          <w:tcPr>
            <w:tcW w:w="2250" w:type="dxa"/>
            <w:noWrap/>
            <w:hideMark/>
          </w:tcPr>
          <w:p w14:paraId="548CA757"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System</w:t>
            </w:r>
            <w:r w:rsidRPr="004E1D3C">
              <w:rPr>
                <w:rFonts w:ascii="Calibri" w:eastAsia="Times New Roman" w:hAnsi="Calibri" w:cs="Times New Roman"/>
                <w:color w:val="000000"/>
              </w:rPr>
              <w:t xml:space="preserve"> Name</w:t>
            </w:r>
          </w:p>
        </w:tc>
        <w:tc>
          <w:tcPr>
            <w:tcW w:w="1709" w:type="dxa"/>
            <w:noWrap/>
            <w:hideMark/>
          </w:tcPr>
          <w:p w14:paraId="32FC9F3B" w14:textId="77777777" w:rsidR="00E853DF" w:rsidRPr="004A05E0" w:rsidRDefault="00E853DF" w:rsidP="00E853DF">
            <w:pPr>
              <w:rPr>
                <w:rFonts w:eastAsia="Times New Roman" w:cs="Times New Roman"/>
                <w:sz w:val="20"/>
                <w:szCs w:val="20"/>
              </w:rPr>
            </w:pPr>
            <w:r w:rsidRPr="004A05E0">
              <w:rPr>
                <w:rFonts w:eastAsia="Times New Roman" w:cs="Times New Roman"/>
                <w:sz w:val="20"/>
                <w:szCs w:val="20"/>
              </w:rPr>
              <w:t>*</w:t>
            </w:r>
            <w:r>
              <w:rPr>
                <w:rFonts w:eastAsia="Times New Roman" w:cs="Times New Roman"/>
                <w:sz w:val="20"/>
                <w:szCs w:val="20"/>
              </w:rPr>
              <w:t>CORR</w:t>
            </w:r>
            <w:r w:rsidRPr="004A05E0">
              <w:rPr>
                <w:rFonts w:eastAsia="Times New Roman" w:cs="Times New Roman"/>
                <w:sz w:val="20"/>
                <w:szCs w:val="20"/>
              </w:rPr>
              <w:t>-SYS*</w:t>
            </w:r>
          </w:p>
        </w:tc>
        <w:tc>
          <w:tcPr>
            <w:tcW w:w="5401" w:type="dxa"/>
            <w:noWrap/>
            <w:hideMark/>
          </w:tcPr>
          <w:p w14:paraId="2075601F" w14:textId="77777777" w:rsidR="00E853DF" w:rsidRPr="004E1D3C" w:rsidRDefault="00E853DF" w:rsidP="00792AE2">
            <w:pPr>
              <w:rPr>
                <w:rFonts w:ascii="Times New Roman" w:eastAsia="Times New Roman" w:hAnsi="Times New Roman" w:cs="Times New Roman"/>
                <w:sz w:val="20"/>
                <w:szCs w:val="20"/>
              </w:rPr>
            </w:pPr>
            <w:r w:rsidRPr="004E1D3C">
              <w:rPr>
                <w:rFonts w:ascii="Calibri" w:eastAsia="Times New Roman" w:hAnsi="Calibri" w:cs="Times New Roman"/>
                <w:color w:val="000000"/>
              </w:rPr>
              <w:t>The name of the component</w:t>
            </w:r>
          </w:p>
        </w:tc>
      </w:tr>
      <w:tr w:rsidR="00E853DF" w:rsidRPr="004E1D3C" w14:paraId="659BB3FA" w14:textId="77777777" w:rsidTr="00792AE2">
        <w:trPr>
          <w:trHeight w:val="300"/>
        </w:trPr>
        <w:tc>
          <w:tcPr>
            <w:tcW w:w="2250" w:type="dxa"/>
            <w:noWrap/>
          </w:tcPr>
          <w:p w14:paraId="4721413F" w14:textId="77777777" w:rsidR="00E853DF" w:rsidRDefault="00E853DF" w:rsidP="00792AE2">
            <w:pPr>
              <w:rPr>
                <w:rFonts w:ascii="Calibri" w:eastAsia="Times New Roman" w:hAnsi="Calibri" w:cs="Times New Roman"/>
                <w:color w:val="000000"/>
              </w:rPr>
            </w:pPr>
            <w:r>
              <w:rPr>
                <w:rFonts w:ascii="Calibri" w:eastAsia="Times New Roman" w:hAnsi="Calibri" w:cs="Times New Roman"/>
                <w:color w:val="000000"/>
              </w:rPr>
              <w:t>System Type</w:t>
            </w:r>
          </w:p>
        </w:tc>
        <w:tc>
          <w:tcPr>
            <w:tcW w:w="1709" w:type="dxa"/>
            <w:noWrap/>
          </w:tcPr>
          <w:p w14:paraId="61D0EA6C" w14:textId="77777777" w:rsidR="00E853DF" w:rsidRPr="004A05E0" w:rsidRDefault="00E853DF" w:rsidP="00792AE2">
            <w:pPr>
              <w:rPr>
                <w:rFonts w:eastAsia="Times New Roman" w:cs="Times New Roman"/>
                <w:sz w:val="20"/>
                <w:szCs w:val="20"/>
              </w:rPr>
            </w:pPr>
            <w:r>
              <w:rPr>
                <w:rFonts w:eastAsia="Times New Roman" w:cs="Times New Roman"/>
                <w:sz w:val="20"/>
                <w:szCs w:val="20"/>
              </w:rPr>
              <w:t>Pkgd Var Vol</w:t>
            </w:r>
          </w:p>
        </w:tc>
        <w:tc>
          <w:tcPr>
            <w:tcW w:w="5401" w:type="dxa"/>
            <w:noWrap/>
          </w:tcPr>
          <w:p w14:paraId="26BE1797" w14:textId="77777777" w:rsidR="00E853DF"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For new construction, the design may consist of an air handling unit with CHW and HW coils.  In this case the system type should be defined as “Var Vol” to allow for the appropriate sources to be selected.</w:t>
            </w:r>
          </w:p>
        </w:tc>
      </w:tr>
      <w:tr w:rsidR="00E853DF" w:rsidRPr="004E1D3C" w14:paraId="600DCEF8" w14:textId="77777777" w:rsidTr="00792AE2">
        <w:trPr>
          <w:trHeight w:val="300"/>
        </w:trPr>
        <w:tc>
          <w:tcPr>
            <w:tcW w:w="2250" w:type="dxa"/>
            <w:noWrap/>
          </w:tcPr>
          <w:p w14:paraId="21545989"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Return Air Path</w:t>
            </w:r>
          </w:p>
        </w:tc>
        <w:tc>
          <w:tcPr>
            <w:tcW w:w="1709" w:type="dxa"/>
            <w:noWrap/>
          </w:tcPr>
          <w:p w14:paraId="3BFB9CD5" w14:textId="77777777" w:rsidR="00E853DF" w:rsidRPr="004A05E0" w:rsidRDefault="00E853DF" w:rsidP="00792AE2">
            <w:pPr>
              <w:rPr>
                <w:rFonts w:eastAsia="Times New Roman" w:cs="Times New Roman"/>
                <w:sz w:val="20"/>
                <w:szCs w:val="20"/>
              </w:rPr>
            </w:pPr>
            <w:r w:rsidRPr="004A05E0">
              <w:rPr>
                <w:rFonts w:eastAsia="Times New Roman" w:cs="Times New Roman"/>
                <w:sz w:val="20"/>
                <w:szCs w:val="20"/>
              </w:rPr>
              <w:t>Default (Duct)</w:t>
            </w:r>
          </w:p>
        </w:tc>
        <w:tc>
          <w:tcPr>
            <w:tcW w:w="5401" w:type="dxa"/>
            <w:noWrap/>
          </w:tcPr>
          <w:p w14:paraId="3EBC7CD5"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A “Direct” return air path is also acceptable as no duct losses are to be modeled. “Plenum” return shall be modeled only if it exists in the proposed</w:t>
            </w:r>
            <w:r w:rsidR="00EA6D9F">
              <w:rPr>
                <w:rFonts w:ascii="Calibri" w:eastAsia="Times New Roman" w:hAnsi="Calibri" w:cs="Times New Roman"/>
                <w:color w:val="000000"/>
              </w:rPr>
              <w:t xml:space="preserve"> design</w:t>
            </w:r>
            <w:r>
              <w:rPr>
                <w:rFonts w:ascii="Calibri" w:eastAsia="Times New Roman" w:hAnsi="Calibri" w:cs="Times New Roman"/>
                <w:color w:val="000000"/>
              </w:rPr>
              <w:t>.</w:t>
            </w:r>
          </w:p>
        </w:tc>
      </w:tr>
      <w:tr w:rsidR="00E853DF" w:rsidRPr="004E1D3C" w14:paraId="56F06858" w14:textId="77777777" w:rsidTr="00792AE2">
        <w:trPr>
          <w:trHeight w:val="300"/>
        </w:trPr>
        <w:tc>
          <w:tcPr>
            <w:tcW w:w="2250" w:type="dxa"/>
            <w:noWrap/>
            <w:hideMark/>
          </w:tcPr>
          <w:p w14:paraId="0CC9E6E6"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Control Zone</w:t>
            </w:r>
          </w:p>
        </w:tc>
        <w:tc>
          <w:tcPr>
            <w:tcW w:w="1709" w:type="dxa"/>
            <w:noWrap/>
            <w:hideMark/>
          </w:tcPr>
          <w:p w14:paraId="38ABC120" w14:textId="77777777" w:rsidR="00E853DF" w:rsidRPr="004A05E0" w:rsidRDefault="00E853DF" w:rsidP="00792AE2">
            <w:pPr>
              <w:rPr>
                <w:rFonts w:eastAsia="Times New Roman" w:cs="Times New Roman"/>
                <w:color w:val="000000"/>
              </w:rPr>
            </w:pPr>
            <w:r>
              <w:rPr>
                <w:rFonts w:eastAsia="Times New Roman" w:cs="Times New Roman"/>
                <w:color w:val="000000"/>
              </w:rPr>
              <w:t>n/a</w:t>
            </w:r>
          </w:p>
        </w:tc>
        <w:tc>
          <w:tcPr>
            <w:tcW w:w="5401" w:type="dxa"/>
            <w:noWrap/>
            <w:hideMark/>
          </w:tcPr>
          <w:p w14:paraId="301CAB9D"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It is assumed that each thermal block consists of one control zone.</w:t>
            </w:r>
          </w:p>
        </w:tc>
      </w:tr>
      <w:tr w:rsidR="00E853DF" w:rsidRPr="004E1D3C" w14:paraId="28D7AAB6" w14:textId="77777777" w:rsidTr="00792AE2">
        <w:trPr>
          <w:trHeight w:val="300"/>
        </w:trPr>
        <w:tc>
          <w:tcPr>
            <w:tcW w:w="2250" w:type="dxa"/>
            <w:noWrap/>
            <w:hideMark/>
          </w:tcPr>
          <w:p w14:paraId="5FDFEEA7"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System Reports</w:t>
            </w:r>
          </w:p>
        </w:tc>
        <w:tc>
          <w:tcPr>
            <w:tcW w:w="1709" w:type="dxa"/>
            <w:noWrap/>
            <w:hideMark/>
          </w:tcPr>
          <w:p w14:paraId="2CD37215" w14:textId="77777777" w:rsidR="00E853DF" w:rsidRPr="004A05E0" w:rsidRDefault="00E853DF" w:rsidP="00792AE2">
            <w:pPr>
              <w:rPr>
                <w:rFonts w:eastAsia="Times New Roman" w:cs="Times New Roman"/>
                <w:color w:val="000000"/>
              </w:rPr>
            </w:pPr>
            <w:r>
              <w:rPr>
                <w:rFonts w:eastAsia="Times New Roman" w:cs="Times New Roman"/>
                <w:color w:val="000000"/>
              </w:rPr>
              <w:t>Default (Yes)</w:t>
            </w:r>
          </w:p>
        </w:tc>
        <w:tc>
          <w:tcPr>
            <w:tcW w:w="5401" w:type="dxa"/>
            <w:noWrap/>
            <w:hideMark/>
          </w:tcPr>
          <w:p w14:paraId="46CC5B4E" w14:textId="77777777" w:rsidR="00E853DF" w:rsidRPr="004E1D3C" w:rsidRDefault="00E853DF" w:rsidP="00792AE2">
            <w:pPr>
              <w:rPr>
                <w:rFonts w:ascii="Calibri" w:eastAsia="Times New Roman" w:hAnsi="Calibri" w:cs="Times New Roman"/>
                <w:color w:val="000000"/>
              </w:rPr>
            </w:pPr>
          </w:p>
        </w:tc>
      </w:tr>
      <w:tr w:rsidR="00E853DF" w:rsidRPr="004E1D3C" w14:paraId="3A2133A7" w14:textId="77777777" w:rsidTr="00792AE2">
        <w:trPr>
          <w:trHeight w:val="300"/>
        </w:trPr>
        <w:tc>
          <w:tcPr>
            <w:tcW w:w="2250" w:type="dxa"/>
            <w:noWrap/>
            <w:hideMark/>
          </w:tcPr>
          <w:p w14:paraId="74BCC6C1"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System Sizing</w:t>
            </w:r>
          </w:p>
        </w:tc>
        <w:tc>
          <w:tcPr>
            <w:tcW w:w="1709" w:type="dxa"/>
            <w:noWrap/>
            <w:hideMark/>
          </w:tcPr>
          <w:p w14:paraId="0921D4A0"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Default (1.0)</w:t>
            </w:r>
          </w:p>
        </w:tc>
        <w:tc>
          <w:tcPr>
            <w:tcW w:w="5401" w:type="dxa"/>
            <w:noWrap/>
            <w:hideMark/>
          </w:tcPr>
          <w:p w14:paraId="71E6B100"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No System</w:t>
            </w:r>
            <w:r w:rsidR="00DB2187">
              <w:rPr>
                <w:rFonts w:ascii="Calibri" w:eastAsia="Times New Roman" w:hAnsi="Calibri" w:cs="Times New Roman"/>
                <w:color w:val="000000"/>
              </w:rPr>
              <w:t xml:space="preserve"> air</w:t>
            </w:r>
            <w:r>
              <w:rPr>
                <w:rFonts w:ascii="Calibri" w:eastAsia="Times New Roman" w:hAnsi="Calibri" w:cs="Times New Roman"/>
                <w:color w:val="000000"/>
              </w:rPr>
              <w:t xml:space="preserve"> oversizing.  Oversizing shall take place at heating/cooling coils.</w:t>
            </w:r>
          </w:p>
        </w:tc>
      </w:tr>
      <w:tr w:rsidR="00E853DF" w:rsidRPr="004E1D3C" w14:paraId="4E6E01BA" w14:textId="77777777" w:rsidTr="00792AE2">
        <w:trPr>
          <w:trHeight w:val="300"/>
        </w:trPr>
        <w:tc>
          <w:tcPr>
            <w:tcW w:w="2250" w:type="dxa"/>
            <w:noWrap/>
            <w:hideMark/>
          </w:tcPr>
          <w:p w14:paraId="26C761D0"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DX Performance Data</w:t>
            </w:r>
          </w:p>
        </w:tc>
        <w:tc>
          <w:tcPr>
            <w:tcW w:w="1709" w:type="dxa"/>
            <w:noWrap/>
            <w:hideMark/>
          </w:tcPr>
          <w:p w14:paraId="4A0041BA"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06E65C42"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Prototypical model shall be chilled water.</w:t>
            </w:r>
          </w:p>
        </w:tc>
      </w:tr>
      <w:tr w:rsidR="00E853DF" w:rsidRPr="004E1D3C" w14:paraId="5B9B32A7" w14:textId="77777777" w:rsidTr="00792AE2">
        <w:trPr>
          <w:trHeight w:val="300"/>
        </w:trPr>
        <w:tc>
          <w:tcPr>
            <w:tcW w:w="2250" w:type="dxa"/>
            <w:noWrap/>
            <w:hideMark/>
          </w:tcPr>
          <w:p w14:paraId="6D452DC9"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Duct Air Loss, Supply Duct UA, Duct Delta T</w:t>
            </w:r>
          </w:p>
        </w:tc>
        <w:tc>
          <w:tcPr>
            <w:tcW w:w="1709" w:type="dxa"/>
            <w:noWrap/>
            <w:hideMark/>
          </w:tcPr>
          <w:p w14:paraId="11FA6378"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4DC6B85A"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No duct losses shall be modeled for compliance.</w:t>
            </w:r>
          </w:p>
        </w:tc>
      </w:tr>
      <w:tr w:rsidR="00E853DF" w:rsidRPr="004E1D3C" w14:paraId="33ECB0D7" w14:textId="77777777" w:rsidTr="00792AE2">
        <w:trPr>
          <w:trHeight w:val="300"/>
        </w:trPr>
        <w:tc>
          <w:tcPr>
            <w:tcW w:w="2250" w:type="dxa"/>
            <w:noWrap/>
            <w:hideMark/>
          </w:tcPr>
          <w:p w14:paraId="6BF32853"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Maximum Humidity</w:t>
            </w:r>
          </w:p>
        </w:tc>
        <w:tc>
          <w:tcPr>
            <w:tcW w:w="1709" w:type="dxa"/>
            <w:noWrap/>
            <w:hideMark/>
          </w:tcPr>
          <w:p w14:paraId="6A5EFB6D" w14:textId="77777777" w:rsidR="00E853DF"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60</w:t>
            </w:r>
            <w:r w:rsidR="00E853DF">
              <w:rPr>
                <w:rFonts w:ascii="Calibri" w:eastAsia="Times New Roman" w:hAnsi="Calibri" w:cs="Times New Roman"/>
                <w:color w:val="000000"/>
              </w:rPr>
              <w:t>%</w:t>
            </w:r>
          </w:p>
        </w:tc>
        <w:tc>
          <w:tcPr>
            <w:tcW w:w="5401" w:type="dxa"/>
            <w:noWrap/>
            <w:hideMark/>
          </w:tcPr>
          <w:p w14:paraId="58E0676D" w14:textId="77777777" w:rsidR="00E853DF"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Typical renovation projects do have humidity controls, but are not as tightly controlled as new construction projects.</w:t>
            </w:r>
          </w:p>
        </w:tc>
      </w:tr>
      <w:tr w:rsidR="00E853DF" w:rsidRPr="004E1D3C" w14:paraId="7A7CFF89" w14:textId="77777777" w:rsidTr="00792AE2">
        <w:trPr>
          <w:trHeight w:val="300"/>
        </w:trPr>
        <w:tc>
          <w:tcPr>
            <w:tcW w:w="2250" w:type="dxa"/>
            <w:noWrap/>
            <w:hideMark/>
          </w:tcPr>
          <w:p w14:paraId="1A4905B2"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Minimum Humidity</w:t>
            </w:r>
          </w:p>
        </w:tc>
        <w:tc>
          <w:tcPr>
            <w:tcW w:w="1709" w:type="dxa"/>
            <w:noWrap/>
            <w:hideMark/>
          </w:tcPr>
          <w:p w14:paraId="7E6C2C1E"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Default (0.0%)</w:t>
            </w:r>
          </w:p>
        </w:tc>
        <w:tc>
          <w:tcPr>
            <w:tcW w:w="5401" w:type="dxa"/>
            <w:noWrap/>
            <w:hideMark/>
          </w:tcPr>
          <w:p w14:paraId="16E56C6B" w14:textId="77777777" w:rsidR="00E853DF" w:rsidRPr="004E1D3C" w:rsidRDefault="00E853DF" w:rsidP="00792AE2">
            <w:pPr>
              <w:rPr>
                <w:rFonts w:ascii="Calibri" w:eastAsia="Times New Roman" w:hAnsi="Calibri" w:cs="Times New Roman"/>
                <w:color w:val="000000"/>
              </w:rPr>
            </w:pPr>
            <w:r>
              <w:rPr>
                <w:rFonts w:ascii="Calibri" w:eastAsia="Times New Roman" w:hAnsi="Calibri" w:cs="Times New Roman"/>
                <w:color w:val="000000"/>
              </w:rPr>
              <w:t>No humidifier, so left as default.</w:t>
            </w:r>
          </w:p>
        </w:tc>
      </w:tr>
    </w:tbl>
    <w:p w14:paraId="28643397" w14:textId="77777777" w:rsidR="00DB2187" w:rsidRDefault="00DB2187" w:rsidP="00901D0E"/>
    <w:p w14:paraId="271BF568" w14:textId="46A21FE9" w:rsidR="00DB2187" w:rsidRDefault="00DB2187" w:rsidP="00901D0E">
      <w:r>
        <w:t xml:space="preserve">For this system type it is acceptable to model the heat recovery unit directly in the system outdoor air tab.  When modeling heat recovery directly, the modeler should use the ERV report to verify that the system is operating during both the heating and cooling seasons and in a limited capacity during the spring/fall. </w:t>
      </w:r>
    </w:p>
    <w:tbl>
      <w:tblPr>
        <w:tblStyle w:val="TableGrid"/>
        <w:tblW w:w="9360" w:type="dxa"/>
        <w:tblLook w:val="04A0" w:firstRow="1" w:lastRow="0" w:firstColumn="1" w:lastColumn="0" w:noHBand="0" w:noVBand="1"/>
      </w:tblPr>
      <w:tblGrid>
        <w:gridCol w:w="2250"/>
        <w:gridCol w:w="1709"/>
        <w:gridCol w:w="5401"/>
      </w:tblGrid>
      <w:tr w:rsidR="00DB2187" w:rsidRPr="003E4B08" w14:paraId="50C47590" w14:textId="77777777" w:rsidTr="00792AE2">
        <w:trPr>
          <w:trHeight w:val="300"/>
        </w:trPr>
        <w:tc>
          <w:tcPr>
            <w:tcW w:w="9360" w:type="dxa"/>
            <w:gridSpan w:val="3"/>
            <w:noWrap/>
          </w:tcPr>
          <w:p w14:paraId="76A2708B" w14:textId="77777777" w:rsidR="00DB2187" w:rsidRPr="003E4B08" w:rsidRDefault="00DB2187" w:rsidP="00792AE2">
            <w:pPr>
              <w:rPr>
                <w:rFonts w:ascii="Calibri" w:eastAsia="Times New Roman" w:hAnsi="Calibri" w:cs="Times New Roman"/>
                <w:b/>
                <w:color w:val="000000"/>
              </w:rPr>
            </w:pPr>
            <w:r>
              <w:rPr>
                <w:rFonts w:ascii="Calibri" w:eastAsia="Times New Roman" w:hAnsi="Calibri" w:cs="Times New Roman"/>
                <w:b/>
                <w:color w:val="000000"/>
              </w:rPr>
              <w:t>Outdoor Air</w:t>
            </w:r>
            <w:r w:rsidRPr="003E4B08">
              <w:rPr>
                <w:rFonts w:ascii="Calibri" w:eastAsia="Times New Roman" w:hAnsi="Calibri" w:cs="Times New Roman"/>
                <w:b/>
                <w:color w:val="000000"/>
              </w:rPr>
              <w:t xml:space="preserve"> Tab</w:t>
            </w:r>
          </w:p>
        </w:tc>
      </w:tr>
      <w:tr w:rsidR="00DB2187" w:rsidRPr="004F71D9" w14:paraId="226B0981" w14:textId="77777777" w:rsidTr="00792AE2">
        <w:trPr>
          <w:trHeight w:val="300"/>
        </w:trPr>
        <w:tc>
          <w:tcPr>
            <w:tcW w:w="2250" w:type="dxa"/>
            <w:noWrap/>
          </w:tcPr>
          <w:p w14:paraId="1BDEF2E7" w14:textId="77777777" w:rsidR="00DB2187" w:rsidRPr="004F71D9" w:rsidRDefault="00DB2187" w:rsidP="00792AE2">
            <w:pPr>
              <w:rPr>
                <w:rFonts w:ascii="Calibri" w:eastAsia="Times New Roman" w:hAnsi="Calibri" w:cs="Times New Roman"/>
                <w:b/>
                <w:color w:val="000000"/>
              </w:rPr>
            </w:pPr>
            <w:r w:rsidRPr="004F71D9">
              <w:rPr>
                <w:rFonts w:ascii="Calibri" w:eastAsia="Times New Roman" w:hAnsi="Calibri" w:cs="Times New Roman"/>
                <w:b/>
                <w:color w:val="000000"/>
              </w:rPr>
              <w:lastRenderedPageBreak/>
              <w:t>Description</w:t>
            </w:r>
          </w:p>
        </w:tc>
        <w:tc>
          <w:tcPr>
            <w:tcW w:w="1709" w:type="dxa"/>
            <w:noWrap/>
          </w:tcPr>
          <w:p w14:paraId="5319365F" w14:textId="77777777" w:rsidR="00DB2187" w:rsidRPr="004F71D9" w:rsidRDefault="00DB2187" w:rsidP="00792AE2">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0947CC08" w14:textId="77777777" w:rsidR="00DB2187" w:rsidRPr="004F71D9" w:rsidRDefault="00DB2187" w:rsidP="00792AE2">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DB2187" w:rsidRPr="004E1D3C" w14:paraId="6A969AD5" w14:textId="77777777" w:rsidTr="00792AE2">
        <w:trPr>
          <w:trHeight w:val="300"/>
        </w:trPr>
        <w:tc>
          <w:tcPr>
            <w:tcW w:w="2250" w:type="dxa"/>
            <w:noWrap/>
            <w:hideMark/>
          </w:tcPr>
          <w:p w14:paraId="7F584EFC"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Minimum Outside Air</w:t>
            </w:r>
          </w:p>
        </w:tc>
        <w:tc>
          <w:tcPr>
            <w:tcW w:w="1709" w:type="dxa"/>
            <w:noWrap/>
            <w:hideMark/>
          </w:tcPr>
          <w:p w14:paraId="79DB116E" w14:textId="77777777" w:rsidR="00DB2187" w:rsidRPr="004A05E0" w:rsidRDefault="00DB2187" w:rsidP="00792AE2">
            <w:pPr>
              <w:rPr>
                <w:rFonts w:eastAsia="Times New Roman" w:cs="Times New Roman"/>
                <w:sz w:val="20"/>
                <w:szCs w:val="20"/>
              </w:rPr>
            </w:pPr>
            <w:r>
              <w:rPr>
                <w:rFonts w:eastAsia="Times New Roman" w:cs="Times New Roman"/>
                <w:sz w:val="20"/>
                <w:szCs w:val="20"/>
              </w:rPr>
              <w:t>n/a</w:t>
            </w:r>
          </w:p>
        </w:tc>
        <w:tc>
          <w:tcPr>
            <w:tcW w:w="5401" w:type="dxa"/>
            <w:noWrap/>
            <w:hideMark/>
          </w:tcPr>
          <w:p w14:paraId="64389AC6" w14:textId="77777777" w:rsidR="00DB2187" w:rsidRPr="004E1D3C" w:rsidRDefault="00DB2187" w:rsidP="00792AE2">
            <w:pPr>
              <w:rPr>
                <w:rFonts w:ascii="Times New Roman" w:eastAsia="Times New Roman" w:hAnsi="Times New Roman" w:cs="Times New Roman"/>
                <w:sz w:val="20"/>
                <w:szCs w:val="20"/>
              </w:rPr>
            </w:pPr>
            <w:r>
              <w:rPr>
                <w:rFonts w:ascii="Calibri" w:eastAsia="Times New Roman" w:hAnsi="Calibri" w:cs="Times New Roman"/>
                <w:color w:val="000000"/>
              </w:rPr>
              <w:t xml:space="preserve">No Ratio should be defined for system. </w:t>
            </w:r>
          </w:p>
        </w:tc>
      </w:tr>
      <w:tr w:rsidR="00DB2187" w:rsidRPr="004E1D3C" w14:paraId="20861239" w14:textId="77777777" w:rsidTr="00792AE2">
        <w:trPr>
          <w:trHeight w:val="300"/>
        </w:trPr>
        <w:tc>
          <w:tcPr>
            <w:tcW w:w="2250" w:type="dxa"/>
            <w:noWrap/>
          </w:tcPr>
          <w:p w14:paraId="2EBED5B7" w14:textId="77777777" w:rsidR="00DB2187" w:rsidRDefault="00DB2187" w:rsidP="00792AE2">
            <w:pPr>
              <w:rPr>
                <w:rFonts w:ascii="Calibri" w:eastAsia="Times New Roman" w:hAnsi="Calibri" w:cs="Times New Roman"/>
                <w:color w:val="000000"/>
              </w:rPr>
            </w:pPr>
            <w:r>
              <w:rPr>
                <w:rFonts w:ascii="Calibri" w:eastAsia="Times New Roman" w:hAnsi="Calibri" w:cs="Times New Roman"/>
                <w:color w:val="000000"/>
              </w:rPr>
              <w:t>Min. OA Control Method</w:t>
            </w:r>
          </w:p>
        </w:tc>
        <w:tc>
          <w:tcPr>
            <w:tcW w:w="1709" w:type="dxa"/>
            <w:noWrap/>
          </w:tcPr>
          <w:p w14:paraId="6A199C61" w14:textId="77777777" w:rsidR="00DB2187" w:rsidRPr="004A05E0" w:rsidRDefault="00DB2187" w:rsidP="00792AE2">
            <w:pPr>
              <w:rPr>
                <w:rFonts w:eastAsia="Times New Roman" w:cs="Times New Roman"/>
                <w:sz w:val="20"/>
                <w:szCs w:val="20"/>
              </w:rPr>
            </w:pPr>
            <w:r>
              <w:rPr>
                <w:rFonts w:eastAsia="Times New Roman" w:cs="Times New Roman"/>
                <w:sz w:val="20"/>
                <w:szCs w:val="20"/>
              </w:rPr>
              <w:t>Default (Fraction of Design Flow)</w:t>
            </w:r>
          </w:p>
        </w:tc>
        <w:tc>
          <w:tcPr>
            <w:tcW w:w="5401" w:type="dxa"/>
            <w:noWrap/>
          </w:tcPr>
          <w:p w14:paraId="73911957"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This control will maintain a constant flow of outdoor air over various primary flows.  The baseline should be modeled with the same control method.  If the proposed system has a fixed outdoor air intake damper minimum then “Fraction of hourly” should be selected.</w:t>
            </w:r>
          </w:p>
        </w:tc>
      </w:tr>
      <w:tr w:rsidR="00DB2187" w:rsidRPr="004E1D3C" w14:paraId="7757B8E7" w14:textId="77777777" w:rsidTr="00792AE2">
        <w:trPr>
          <w:trHeight w:val="300"/>
        </w:trPr>
        <w:tc>
          <w:tcPr>
            <w:tcW w:w="2250" w:type="dxa"/>
            <w:noWrap/>
          </w:tcPr>
          <w:p w14:paraId="5275D2AC"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Min. OA Sizing Method</w:t>
            </w:r>
          </w:p>
        </w:tc>
        <w:tc>
          <w:tcPr>
            <w:tcW w:w="1709" w:type="dxa"/>
            <w:noWrap/>
          </w:tcPr>
          <w:p w14:paraId="0D1FF2A5" w14:textId="77777777" w:rsidR="00DB2187" w:rsidRPr="004A05E0" w:rsidRDefault="00DB2187" w:rsidP="00792AE2">
            <w:pPr>
              <w:rPr>
                <w:rFonts w:eastAsia="Times New Roman" w:cs="Times New Roman"/>
                <w:sz w:val="20"/>
                <w:szCs w:val="20"/>
              </w:rPr>
            </w:pPr>
            <w:r>
              <w:rPr>
                <w:rFonts w:eastAsia="Times New Roman" w:cs="Times New Roman"/>
                <w:sz w:val="20"/>
                <w:szCs w:val="20"/>
              </w:rPr>
              <w:t>Sum of Zone OA</w:t>
            </w:r>
          </w:p>
        </w:tc>
        <w:tc>
          <w:tcPr>
            <w:tcW w:w="5401" w:type="dxa"/>
            <w:noWrap/>
          </w:tcPr>
          <w:p w14:paraId="1DAC5579"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It is recommended that the design outdoor air flow be defined for each thermal zone</w:t>
            </w:r>
            <w:r w:rsidR="00EA6D9F">
              <w:rPr>
                <w:rFonts w:ascii="Calibri" w:eastAsia="Times New Roman" w:hAnsi="Calibri" w:cs="Times New Roman"/>
                <w:color w:val="000000"/>
              </w:rPr>
              <w:t>,</w:t>
            </w:r>
            <w:r>
              <w:rPr>
                <w:rFonts w:ascii="Calibri" w:eastAsia="Times New Roman" w:hAnsi="Calibri" w:cs="Times New Roman"/>
                <w:color w:val="000000"/>
              </w:rPr>
              <w:t xml:space="preserve"> to assist in reusing zone definitions for the baseline systems. </w:t>
            </w:r>
          </w:p>
        </w:tc>
      </w:tr>
      <w:tr w:rsidR="00DB2187" w:rsidRPr="004E1D3C" w14:paraId="0FBBF543" w14:textId="77777777" w:rsidTr="00792AE2">
        <w:trPr>
          <w:trHeight w:val="300"/>
        </w:trPr>
        <w:tc>
          <w:tcPr>
            <w:tcW w:w="2250" w:type="dxa"/>
            <w:noWrap/>
            <w:hideMark/>
          </w:tcPr>
          <w:p w14:paraId="7B5D6DBA"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Min Air Schedule</w:t>
            </w:r>
          </w:p>
        </w:tc>
        <w:tc>
          <w:tcPr>
            <w:tcW w:w="1709" w:type="dxa"/>
            <w:noWrap/>
            <w:hideMark/>
          </w:tcPr>
          <w:p w14:paraId="4A47637E" w14:textId="77777777" w:rsidR="00DB2187" w:rsidRPr="004A05E0" w:rsidRDefault="00DB2187" w:rsidP="00DB2187">
            <w:pPr>
              <w:rPr>
                <w:rFonts w:eastAsia="Times New Roman" w:cs="Times New Roman"/>
                <w:color w:val="000000"/>
              </w:rPr>
            </w:pPr>
            <w:r>
              <w:rPr>
                <w:rFonts w:eastAsia="Times New Roman" w:cs="Times New Roman"/>
                <w:color w:val="000000"/>
              </w:rPr>
              <w:t>“CORR-OA-YR”</w:t>
            </w:r>
          </w:p>
        </w:tc>
        <w:tc>
          <w:tcPr>
            <w:tcW w:w="5401" w:type="dxa"/>
            <w:noWrap/>
            <w:hideMark/>
          </w:tcPr>
          <w:p w14:paraId="2FC0BA68" w14:textId="77777777" w:rsidR="00DB2187" w:rsidRPr="004E1D3C" w:rsidRDefault="00DB2187" w:rsidP="00EA6D9F">
            <w:pPr>
              <w:rPr>
                <w:rFonts w:ascii="Calibri" w:eastAsia="Times New Roman" w:hAnsi="Calibri" w:cs="Times New Roman"/>
                <w:color w:val="000000"/>
              </w:rPr>
            </w:pPr>
            <w:r>
              <w:rPr>
                <w:rFonts w:ascii="Calibri" w:eastAsia="Times New Roman" w:hAnsi="Calibri" w:cs="Times New Roman"/>
                <w:color w:val="000000"/>
              </w:rPr>
              <w:t>Defines when the outdoor air damper is allowed to be open.  Should be allowed during occupied times, and closed during unoccupied times.</w:t>
            </w:r>
          </w:p>
        </w:tc>
      </w:tr>
      <w:tr w:rsidR="00DB2187" w:rsidRPr="004E1D3C" w14:paraId="432DCA9F" w14:textId="77777777" w:rsidTr="00792AE2">
        <w:trPr>
          <w:trHeight w:val="300"/>
        </w:trPr>
        <w:tc>
          <w:tcPr>
            <w:tcW w:w="2250" w:type="dxa"/>
            <w:noWrap/>
            <w:hideMark/>
          </w:tcPr>
          <w:p w14:paraId="38BCB7C6"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Outside Air From System</w:t>
            </w:r>
          </w:p>
        </w:tc>
        <w:tc>
          <w:tcPr>
            <w:tcW w:w="1709" w:type="dxa"/>
            <w:noWrap/>
            <w:hideMark/>
          </w:tcPr>
          <w:p w14:paraId="3AE2F5C1" w14:textId="77777777" w:rsidR="00DB2187" w:rsidRPr="004A05E0" w:rsidRDefault="00DB2187" w:rsidP="00792AE2">
            <w:pPr>
              <w:rPr>
                <w:rFonts w:eastAsia="Times New Roman" w:cs="Times New Roman"/>
                <w:color w:val="000000"/>
              </w:rPr>
            </w:pPr>
            <w:r>
              <w:rPr>
                <w:rFonts w:eastAsia="Times New Roman" w:cs="Times New Roman"/>
                <w:color w:val="000000"/>
              </w:rPr>
              <w:t>n/a</w:t>
            </w:r>
          </w:p>
        </w:tc>
        <w:tc>
          <w:tcPr>
            <w:tcW w:w="5401" w:type="dxa"/>
            <w:noWrap/>
            <w:hideMark/>
          </w:tcPr>
          <w:p w14:paraId="2FFACA40"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Outdoor air is provided to system directly and feeds the model mixing box.</w:t>
            </w:r>
          </w:p>
        </w:tc>
      </w:tr>
      <w:tr w:rsidR="00DB2187" w:rsidRPr="004E1D3C" w14:paraId="120CD4C8" w14:textId="77777777" w:rsidTr="00792AE2">
        <w:trPr>
          <w:trHeight w:val="300"/>
        </w:trPr>
        <w:tc>
          <w:tcPr>
            <w:tcW w:w="2250" w:type="dxa"/>
            <w:noWrap/>
            <w:hideMark/>
          </w:tcPr>
          <w:p w14:paraId="4EC319A4"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Air-side economizer cycle</w:t>
            </w:r>
          </w:p>
        </w:tc>
        <w:tc>
          <w:tcPr>
            <w:tcW w:w="1709" w:type="dxa"/>
            <w:noWrap/>
            <w:hideMark/>
          </w:tcPr>
          <w:p w14:paraId="2DBB874A"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Delta Enthalpy</w:t>
            </w:r>
          </w:p>
        </w:tc>
        <w:tc>
          <w:tcPr>
            <w:tcW w:w="5401" w:type="dxa"/>
            <w:noWrap/>
            <w:hideMark/>
          </w:tcPr>
          <w:p w14:paraId="0E41EC24"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Differential Enthalpy unless the 100% outdoor air system is fixed, then this should be set to “fixed”.</w:t>
            </w:r>
          </w:p>
        </w:tc>
      </w:tr>
      <w:tr w:rsidR="00DB2187" w:rsidRPr="004E1D3C" w14:paraId="42F57EBC" w14:textId="77777777" w:rsidTr="00792AE2">
        <w:trPr>
          <w:trHeight w:val="300"/>
        </w:trPr>
        <w:tc>
          <w:tcPr>
            <w:tcW w:w="2250" w:type="dxa"/>
            <w:noWrap/>
            <w:hideMark/>
          </w:tcPr>
          <w:p w14:paraId="114BBCDF"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Drybulb High Limit</w:t>
            </w:r>
          </w:p>
        </w:tc>
        <w:tc>
          <w:tcPr>
            <w:tcW w:w="1709" w:type="dxa"/>
            <w:noWrap/>
            <w:hideMark/>
          </w:tcPr>
          <w:p w14:paraId="2199840A"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196B42FC" w14:textId="77777777" w:rsidR="00DB2187" w:rsidRPr="004E1D3C" w:rsidRDefault="00EA6D9F" w:rsidP="00EA6D9F">
            <w:pPr>
              <w:rPr>
                <w:rFonts w:ascii="Calibri" w:eastAsia="Times New Roman" w:hAnsi="Calibri" w:cs="Times New Roman"/>
                <w:color w:val="000000"/>
              </w:rPr>
            </w:pPr>
            <w:r>
              <w:rPr>
                <w:rFonts w:ascii="Calibri" w:eastAsia="Times New Roman" w:hAnsi="Calibri" w:cs="Times New Roman"/>
                <w:color w:val="000000"/>
              </w:rPr>
              <w:t>Typically n</w:t>
            </w:r>
            <w:r w:rsidR="00DB2187">
              <w:rPr>
                <w:rFonts w:ascii="Calibri" w:eastAsia="Times New Roman" w:hAnsi="Calibri" w:cs="Times New Roman"/>
                <w:color w:val="000000"/>
              </w:rPr>
              <w:t xml:space="preserve">o drybulb high limit for differential </w:t>
            </w:r>
            <w:r>
              <w:rPr>
                <w:rFonts w:ascii="Calibri" w:eastAsia="Times New Roman" w:hAnsi="Calibri" w:cs="Times New Roman"/>
                <w:color w:val="000000"/>
              </w:rPr>
              <w:t>e</w:t>
            </w:r>
            <w:r w:rsidR="00DB2187">
              <w:rPr>
                <w:rFonts w:ascii="Calibri" w:eastAsia="Times New Roman" w:hAnsi="Calibri" w:cs="Times New Roman"/>
                <w:color w:val="000000"/>
              </w:rPr>
              <w:t>nthalpy economizer controls.</w:t>
            </w:r>
            <w:r>
              <w:rPr>
                <w:rFonts w:ascii="Calibri" w:eastAsia="Times New Roman" w:hAnsi="Calibri" w:cs="Times New Roman"/>
                <w:color w:val="000000"/>
              </w:rPr>
              <w:t xml:space="preserve">  Provide a high limit if proposed design calls for one.</w:t>
            </w:r>
          </w:p>
        </w:tc>
      </w:tr>
      <w:tr w:rsidR="00DB2187" w:rsidRPr="004E1D3C" w14:paraId="7BE8F31E" w14:textId="77777777" w:rsidTr="00792AE2">
        <w:trPr>
          <w:trHeight w:val="300"/>
        </w:trPr>
        <w:tc>
          <w:tcPr>
            <w:tcW w:w="2250" w:type="dxa"/>
            <w:noWrap/>
            <w:hideMark/>
          </w:tcPr>
          <w:p w14:paraId="5F0BCD2F"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Enthalpy High Limit</w:t>
            </w:r>
          </w:p>
        </w:tc>
        <w:tc>
          <w:tcPr>
            <w:tcW w:w="1709" w:type="dxa"/>
            <w:noWrap/>
            <w:hideMark/>
          </w:tcPr>
          <w:p w14:paraId="62CB6A93"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30C475D3"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No Enthalpy limit for differential Enthalpy sensor.  Baseline with a fixed enthalpy sensor shall have an Enthalpy High Limit of 28 Btu per the standard.</w:t>
            </w:r>
          </w:p>
        </w:tc>
      </w:tr>
      <w:tr w:rsidR="00DB2187" w:rsidRPr="004E1D3C" w14:paraId="7F889816" w14:textId="77777777" w:rsidTr="00792AE2">
        <w:trPr>
          <w:trHeight w:val="300"/>
        </w:trPr>
        <w:tc>
          <w:tcPr>
            <w:tcW w:w="2250" w:type="dxa"/>
            <w:noWrap/>
            <w:hideMark/>
          </w:tcPr>
          <w:p w14:paraId="32C3D370" w14:textId="77777777" w:rsidR="00DB2187" w:rsidRPr="0090298E" w:rsidRDefault="00DB2187" w:rsidP="00792AE2">
            <w:pPr>
              <w:rPr>
                <w:rFonts w:ascii="Calibri" w:eastAsia="Times New Roman" w:hAnsi="Calibri" w:cs="Times New Roman"/>
                <w:color w:val="000000"/>
              </w:rPr>
            </w:pPr>
            <w:r>
              <w:rPr>
                <w:rFonts w:ascii="Calibri" w:eastAsia="Times New Roman" w:hAnsi="Calibri" w:cs="Times New Roman"/>
                <w:color w:val="000000"/>
              </w:rPr>
              <w:t>Lockout compressor</w:t>
            </w:r>
          </w:p>
        </w:tc>
        <w:tc>
          <w:tcPr>
            <w:tcW w:w="1709" w:type="dxa"/>
            <w:noWrap/>
            <w:hideMark/>
          </w:tcPr>
          <w:p w14:paraId="1D934E2D"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Default (no)</w:t>
            </w:r>
          </w:p>
        </w:tc>
        <w:tc>
          <w:tcPr>
            <w:tcW w:w="5401" w:type="dxa"/>
            <w:noWrap/>
            <w:hideMark/>
          </w:tcPr>
          <w:p w14:paraId="372AC9B3"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Cooling allowed when economizer is not able to meet load alone.</w:t>
            </w:r>
          </w:p>
        </w:tc>
      </w:tr>
      <w:tr w:rsidR="00DB2187" w:rsidRPr="004E1D3C" w14:paraId="2DA943CA" w14:textId="77777777" w:rsidTr="00EA6D9F">
        <w:trPr>
          <w:trHeight w:val="300"/>
        </w:trPr>
        <w:tc>
          <w:tcPr>
            <w:tcW w:w="2250" w:type="dxa"/>
            <w:noWrap/>
            <w:hideMark/>
          </w:tcPr>
          <w:p w14:paraId="363F8FCF"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Economizer Low Limit</w:t>
            </w:r>
          </w:p>
        </w:tc>
        <w:tc>
          <w:tcPr>
            <w:tcW w:w="1709" w:type="dxa"/>
            <w:noWrap/>
            <w:hideMark/>
          </w:tcPr>
          <w:p w14:paraId="3F7CCFF1" w14:textId="77777777" w:rsidR="00DB2187" w:rsidRPr="004E1D3C" w:rsidRDefault="00DB2187" w:rsidP="00792AE2">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tcPr>
          <w:p w14:paraId="32421EED" w14:textId="77777777" w:rsidR="00DB2187" w:rsidRPr="004E1D3C" w:rsidRDefault="00DB2187" w:rsidP="00792AE2">
            <w:pPr>
              <w:rPr>
                <w:rFonts w:ascii="Calibri" w:eastAsia="Times New Roman" w:hAnsi="Calibri" w:cs="Times New Roman"/>
                <w:color w:val="000000"/>
              </w:rPr>
            </w:pPr>
          </w:p>
        </w:tc>
      </w:tr>
      <w:tr w:rsidR="00DB2187" w14:paraId="6A98A6E5" w14:textId="77777777" w:rsidTr="00792AE2">
        <w:trPr>
          <w:trHeight w:val="300"/>
        </w:trPr>
        <w:tc>
          <w:tcPr>
            <w:tcW w:w="2250" w:type="dxa"/>
            <w:noWrap/>
          </w:tcPr>
          <w:p w14:paraId="519A601E" w14:textId="77777777" w:rsidR="00DB2187" w:rsidRDefault="00DB2187" w:rsidP="00792AE2">
            <w:pPr>
              <w:rPr>
                <w:rFonts w:ascii="Calibri" w:eastAsia="Times New Roman" w:hAnsi="Calibri" w:cs="Times New Roman"/>
                <w:color w:val="000000"/>
              </w:rPr>
            </w:pPr>
            <w:r>
              <w:rPr>
                <w:rFonts w:ascii="Calibri" w:eastAsia="Times New Roman" w:hAnsi="Calibri" w:cs="Times New Roman"/>
                <w:color w:val="000000"/>
              </w:rPr>
              <w:t>Maximum OA fraction</w:t>
            </w:r>
          </w:p>
        </w:tc>
        <w:tc>
          <w:tcPr>
            <w:tcW w:w="1709" w:type="dxa"/>
            <w:noWrap/>
          </w:tcPr>
          <w:p w14:paraId="2A664088" w14:textId="77777777" w:rsidR="00DB2187" w:rsidRDefault="00DB2187" w:rsidP="00792AE2">
            <w:pPr>
              <w:rPr>
                <w:rFonts w:ascii="Calibri" w:eastAsia="Times New Roman" w:hAnsi="Calibri" w:cs="Times New Roman"/>
                <w:color w:val="000000"/>
              </w:rPr>
            </w:pPr>
            <w:r>
              <w:rPr>
                <w:rFonts w:ascii="Calibri" w:eastAsia="Times New Roman" w:hAnsi="Calibri" w:cs="Times New Roman"/>
                <w:color w:val="000000"/>
              </w:rPr>
              <w:t>Default (1.0</w:t>
            </w:r>
            <w:r w:rsidR="00E7217A">
              <w:rPr>
                <w:rFonts w:ascii="Calibri" w:eastAsia="Times New Roman" w:hAnsi="Calibri" w:cs="Times New Roman"/>
                <w:color w:val="000000"/>
              </w:rPr>
              <w:t>)</w:t>
            </w:r>
          </w:p>
        </w:tc>
        <w:tc>
          <w:tcPr>
            <w:tcW w:w="5401" w:type="dxa"/>
            <w:noWrap/>
          </w:tcPr>
          <w:p w14:paraId="2FC66EE2" w14:textId="77777777" w:rsidR="00DB2187" w:rsidRDefault="00DB2187" w:rsidP="00792AE2">
            <w:pPr>
              <w:rPr>
                <w:rFonts w:ascii="Calibri" w:eastAsia="Times New Roman" w:hAnsi="Calibri" w:cs="Times New Roman"/>
                <w:color w:val="000000"/>
              </w:rPr>
            </w:pPr>
            <w:r>
              <w:rPr>
                <w:rFonts w:ascii="Calibri" w:eastAsia="Times New Roman" w:hAnsi="Calibri" w:cs="Times New Roman"/>
                <w:color w:val="000000"/>
              </w:rPr>
              <w:t>Define as less as designed.  Should be 1.0 for baseline system.</w:t>
            </w:r>
          </w:p>
        </w:tc>
      </w:tr>
      <w:tr w:rsidR="00DB2187" w14:paraId="748A12A2" w14:textId="77777777" w:rsidTr="00792AE2">
        <w:trPr>
          <w:trHeight w:val="300"/>
        </w:trPr>
        <w:tc>
          <w:tcPr>
            <w:tcW w:w="2250" w:type="dxa"/>
            <w:noWrap/>
          </w:tcPr>
          <w:p w14:paraId="7D479460" w14:textId="77777777" w:rsidR="00DB2187" w:rsidRDefault="00DB2187" w:rsidP="00792AE2">
            <w:pPr>
              <w:rPr>
                <w:rFonts w:ascii="Calibri" w:eastAsia="Times New Roman" w:hAnsi="Calibri" w:cs="Times New Roman"/>
                <w:color w:val="000000"/>
              </w:rPr>
            </w:pPr>
            <w:r>
              <w:rPr>
                <w:rFonts w:ascii="Calibri" w:eastAsia="Times New Roman" w:hAnsi="Calibri" w:cs="Times New Roman"/>
                <w:color w:val="000000"/>
              </w:rPr>
              <w:t>Heat Recovery 1</w:t>
            </w:r>
          </w:p>
        </w:tc>
        <w:tc>
          <w:tcPr>
            <w:tcW w:w="1709" w:type="dxa"/>
            <w:noWrap/>
          </w:tcPr>
          <w:p w14:paraId="3E142A60" w14:textId="1EA9C825" w:rsidR="00DB2187" w:rsidRDefault="00DB2187" w:rsidP="00B6246F">
            <w:pPr>
              <w:rPr>
                <w:rFonts w:ascii="Calibri" w:eastAsia="Times New Roman" w:hAnsi="Calibri" w:cs="Times New Roman"/>
                <w:color w:val="000000"/>
              </w:rPr>
            </w:pPr>
            <w:r>
              <w:rPr>
                <w:rFonts w:ascii="Calibri" w:eastAsia="Times New Roman" w:hAnsi="Calibri" w:cs="Times New Roman"/>
                <w:color w:val="000000"/>
              </w:rPr>
              <w:t xml:space="preserve"> Enthalpy Wheel with 7</w:t>
            </w:r>
            <w:r w:rsidR="00B6246F">
              <w:rPr>
                <w:rFonts w:ascii="Calibri" w:eastAsia="Times New Roman" w:hAnsi="Calibri" w:cs="Times New Roman"/>
                <w:color w:val="000000"/>
              </w:rPr>
              <w:t>5</w:t>
            </w:r>
            <w:r>
              <w:rPr>
                <w:rFonts w:ascii="Calibri" w:eastAsia="Times New Roman" w:hAnsi="Calibri" w:cs="Times New Roman"/>
                <w:color w:val="000000"/>
              </w:rPr>
              <w:t>% Effective Coil</w:t>
            </w:r>
          </w:p>
        </w:tc>
        <w:tc>
          <w:tcPr>
            <w:tcW w:w="5401" w:type="dxa"/>
            <w:noWrap/>
          </w:tcPr>
          <w:p w14:paraId="26AA7653" w14:textId="77777777" w:rsidR="00DB2187" w:rsidRDefault="00DB2187" w:rsidP="00792AE2">
            <w:pPr>
              <w:rPr>
                <w:rFonts w:ascii="Calibri" w:eastAsia="Times New Roman" w:hAnsi="Calibri" w:cs="Times New Roman"/>
                <w:color w:val="000000"/>
              </w:rPr>
            </w:pPr>
            <w:r>
              <w:rPr>
                <w:rFonts w:ascii="Calibri" w:eastAsia="Times New Roman" w:hAnsi="Calibri" w:cs="Times New Roman"/>
                <w:color w:val="000000"/>
              </w:rPr>
              <w:t>For major renovations it is typical for the proposed system to have heat recovery.  When construction documents are issued the actual heat recovery should be modeled.</w:t>
            </w:r>
          </w:p>
        </w:tc>
      </w:tr>
      <w:tr w:rsidR="00DB2187" w14:paraId="372FACAA" w14:textId="77777777" w:rsidTr="00792AE2">
        <w:trPr>
          <w:trHeight w:val="300"/>
        </w:trPr>
        <w:tc>
          <w:tcPr>
            <w:tcW w:w="2250" w:type="dxa"/>
            <w:noWrap/>
          </w:tcPr>
          <w:p w14:paraId="6FF9D1CD" w14:textId="77777777" w:rsidR="00DB2187" w:rsidRDefault="00DB2187" w:rsidP="00792AE2">
            <w:pPr>
              <w:rPr>
                <w:rFonts w:ascii="Calibri" w:eastAsia="Times New Roman" w:hAnsi="Calibri" w:cs="Times New Roman"/>
                <w:color w:val="000000"/>
              </w:rPr>
            </w:pPr>
            <w:r>
              <w:rPr>
                <w:rFonts w:ascii="Calibri" w:eastAsia="Times New Roman" w:hAnsi="Calibri" w:cs="Times New Roman"/>
                <w:color w:val="000000"/>
              </w:rPr>
              <w:t>Heat Recovery 1: Operation</w:t>
            </w:r>
          </w:p>
        </w:tc>
        <w:tc>
          <w:tcPr>
            <w:tcW w:w="1709" w:type="dxa"/>
            <w:noWrap/>
          </w:tcPr>
          <w:p w14:paraId="5DF2968A" w14:textId="77777777" w:rsidR="00DB2187" w:rsidRDefault="00DB2187" w:rsidP="00792AE2">
            <w:pPr>
              <w:rPr>
                <w:rFonts w:ascii="Calibri" w:eastAsia="Times New Roman" w:hAnsi="Calibri" w:cs="Times New Roman"/>
                <w:color w:val="000000"/>
              </w:rPr>
            </w:pPr>
            <w:r>
              <w:rPr>
                <w:rFonts w:ascii="Calibri" w:eastAsia="Times New Roman" w:hAnsi="Calibri" w:cs="Times New Roman"/>
                <w:color w:val="000000"/>
              </w:rPr>
              <w:t>When Minumum OA</w:t>
            </w:r>
          </w:p>
        </w:tc>
        <w:tc>
          <w:tcPr>
            <w:tcW w:w="5401" w:type="dxa"/>
            <w:noWrap/>
          </w:tcPr>
          <w:p w14:paraId="3E8609B8" w14:textId="77777777" w:rsidR="00DB2187" w:rsidRDefault="00DB2187" w:rsidP="00792AE2">
            <w:pPr>
              <w:rPr>
                <w:rFonts w:ascii="Calibri" w:eastAsia="Times New Roman" w:hAnsi="Calibri" w:cs="Times New Roman"/>
                <w:color w:val="000000"/>
              </w:rPr>
            </w:pPr>
            <w:r>
              <w:rPr>
                <w:rFonts w:ascii="Calibri" w:eastAsia="Times New Roman" w:hAnsi="Calibri" w:cs="Times New Roman"/>
                <w:color w:val="000000"/>
              </w:rPr>
              <w:t xml:space="preserve">Heat wheel should be locked out when </w:t>
            </w:r>
            <w:r w:rsidR="0091640E">
              <w:rPr>
                <w:rFonts w:ascii="Calibri" w:eastAsia="Times New Roman" w:hAnsi="Calibri" w:cs="Times New Roman"/>
                <w:color w:val="000000"/>
              </w:rPr>
              <w:t>the economizer cycle is active.  A lower limit economizer temperature may be required to ensure the heat recovery operates during heating season.</w:t>
            </w:r>
          </w:p>
        </w:tc>
      </w:tr>
    </w:tbl>
    <w:p w14:paraId="3AFFC0E9" w14:textId="77777777" w:rsidR="0049524D" w:rsidRDefault="0049524D" w:rsidP="0049524D">
      <w:pPr>
        <w:pStyle w:val="Heading3"/>
      </w:pPr>
    </w:p>
    <w:p w14:paraId="00988B9B" w14:textId="77777777" w:rsidR="0049524D" w:rsidRDefault="0049524D" w:rsidP="0049524D">
      <w:pPr>
        <w:pStyle w:val="Heading3"/>
      </w:pPr>
      <w:r>
        <w:t>MAJOR AUXILIARY SYSTEMS</w:t>
      </w:r>
    </w:p>
    <w:p w14:paraId="77306E6E" w14:textId="726FE56A" w:rsidR="00A6557E" w:rsidRDefault="0049524D" w:rsidP="0049524D">
      <w:r>
        <w:t>The gym, auditorium, cafeteria, multiuse assemblies are modeled as being served by individual variable air volume systems.  In the real world these are c</w:t>
      </w:r>
      <w:r w:rsidR="00073B3E">
        <w:t xml:space="preserve">onsidered single zone systems </w:t>
      </w:r>
      <w:r w:rsidR="00EA6D9F">
        <w:t>as the small storage rooms do not have independent controls</w:t>
      </w:r>
      <w:r w:rsidR="00073B3E">
        <w:t xml:space="preserve">.  For the </w:t>
      </w:r>
      <w:r w:rsidR="00EA6D9F">
        <w:t xml:space="preserve">prototypical </w:t>
      </w:r>
      <w:r w:rsidR="00073B3E">
        <w:t>model it is suggested</w:t>
      </w:r>
      <w:r w:rsidR="00EA6D9F">
        <w:t>, but not required,</w:t>
      </w:r>
      <w:r w:rsidR="00073B3E">
        <w:t xml:space="preserve"> that </w:t>
      </w:r>
      <w:r w:rsidR="00EA6D9F">
        <w:t>a</w:t>
      </w:r>
      <w:r w:rsidR="00073B3E">
        <w:t xml:space="preserve"> Variable-Volume system type be used and t</w:t>
      </w:r>
      <w:r w:rsidR="00EA6D9F">
        <w:t>he</w:t>
      </w:r>
      <w:r w:rsidR="00073B3E">
        <w:t xml:space="preserve"> </w:t>
      </w:r>
      <w:r w:rsidR="00EA6D9F">
        <w:t>associated small rooms be modeled as discrete zones</w:t>
      </w:r>
      <w:r w:rsidR="00073B3E">
        <w:t>.  The advantage of this method is that the internal loads of these small rooms can be modeled discretely</w:t>
      </w:r>
      <w:r w:rsidR="00B53F6B">
        <w:t xml:space="preserve"> and a weighted average value does not need to be propagated through the design process, and explained in the report.</w:t>
      </w:r>
      <w:r w:rsidR="00A6557E">
        <w:t xml:space="preserve">  The disadvantage is that if you model these zones discretely, the model will predict slightly higher reheat coil</w:t>
      </w:r>
      <w:r w:rsidR="00B6246F">
        <w:t xml:space="preserve"> (or baseboard in the proposed case)</w:t>
      </w:r>
      <w:r w:rsidR="00A6557E">
        <w:t xml:space="preserve"> energy use when these zones are </w:t>
      </w:r>
      <w:r w:rsidR="00A6557E">
        <w:lastRenderedPageBreak/>
        <w:t>not loaded as significantly as the main use.</w:t>
      </w:r>
      <w:r w:rsidR="006364DA">
        <w:t xml:space="preserve">  This can be mitigated by</w:t>
      </w:r>
      <w:r w:rsidR="00A6557E">
        <w:t xml:space="preserve"> </w:t>
      </w:r>
      <w:r w:rsidR="006364DA">
        <w:t>defining interior walls in the geometry.</w:t>
      </w:r>
      <w:r w:rsidR="00A6557E">
        <w:t xml:space="preserve"> </w:t>
      </w:r>
      <w:r w:rsidR="00B53F6B">
        <w:t xml:space="preserve">  </w:t>
      </w:r>
    </w:p>
    <w:p w14:paraId="180969DA" w14:textId="77777777" w:rsidR="00B53F6B" w:rsidRDefault="006364DA" w:rsidP="0049524D">
      <w:r>
        <w:t>It is also suggested, but not required, that</w:t>
      </w:r>
      <w:r w:rsidR="00073B3E">
        <w:t xml:space="preserve"> </w:t>
      </w:r>
      <w:r>
        <w:t xml:space="preserve">the </w:t>
      </w:r>
      <w:r w:rsidR="00073B3E">
        <w:t>“packaged single-zone” system type be avoided</w:t>
      </w:r>
      <w:r w:rsidR="00B53F6B">
        <w:t xml:space="preserve"> for these systems</w:t>
      </w:r>
      <w:r w:rsidR="00073B3E">
        <w:t>.</w:t>
      </w:r>
      <w:r w:rsidR="0049524D">
        <w:t xml:space="preserve">  </w:t>
      </w:r>
      <w:r w:rsidR="00073B3E">
        <w:t xml:space="preserve">This system type </w:t>
      </w:r>
      <w:r>
        <w:t>has you define a</w:t>
      </w:r>
      <w:r w:rsidR="00B53F6B">
        <w:t xml:space="preserve"> “control zone” </w:t>
      </w:r>
      <w:r>
        <w:t>which dictates what mode the system operates</w:t>
      </w:r>
      <w:r w:rsidR="00B53F6B">
        <w:t xml:space="preserve">.  This </w:t>
      </w:r>
      <w:r w:rsidR="00A006BF">
        <w:t>system type can avoid the extra reheat energy since all other zones are “slave” to the “control zone”, but i</w:t>
      </w:r>
      <w:r w:rsidR="00B53F6B">
        <w:t>f the small spaces associated with the system do not have the same load profile then unmet load hours will be generated</w:t>
      </w:r>
      <w:r w:rsidR="00A006BF">
        <w:t xml:space="preserve">.  These unmet load hours are </w:t>
      </w:r>
      <w:r w:rsidR="00B53F6B">
        <w:t>difficult to remove without adjusting schedules of operation and</w:t>
      </w:r>
      <w:r w:rsidR="00A006BF">
        <w:t>/or</w:t>
      </w:r>
      <w:r w:rsidR="00B53F6B">
        <w:t xml:space="preserve"> heating/cooling setpoints</w:t>
      </w:r>
      <w:r w:rsidR="00A006BF">
        <w:t xml:space="preserve"> in these zones which must be propagated into the baseline as well</w:t>
      </w:r>
      <w:r w:rsidR="00B53F6B">
        <w:t>.</w:t>
      </w:r>
    </w:p>
    <w:p w14:paraId="3C2E80D3" w14:textId="77777777" w:rsidR="00B53F6B" w:rsidRDefault="00B53F6B" w:rsidP="00B53F6B">
      <w:pPr>
        <w:pStyle w:val="Heading3"/>
      </w:pPr>
      <w:r>
        <w:t>MECHANICAL &amp; STORAGE SYSTEMS</w:t>
      </w:r>
    </w:p>
    <w:p w14:paraId="5F10F412" w14:textId="77777777" w:rsidR="003A6B38" w:rsidRDefault="00B53F6B" w:rsidP="0049524D">
      <w:r>
        <w:t>The mechanical, storage, and stair spaces shall be served by individual single zone systems.  The preferred system type is the PTAC.  This system type is a terminal unit system so the software automatically generates single zone systems for each zone assigned</w:t>
      </w:r>
      <w:r w:rsidR="00A006BF">
        <w:t>,</w:t>
      </w:r>
      <w:r>
        <w:t xml:space="preserve"> based upon the system definition.  This simplifies the input process.  It also allows each zone to operate according to their own thermostat.  This system type’s inputs may be confusing for a reviewer since a single definition represents multiple systems.  A “Packaged Single-zone” can be used, but since you have to define a “control zone” all of the other assigned zones must operate in a similar fashion to avoid unmet load hours.  </w:t>
      </w:r>
    </w:p>
    <w:p w14:paraId="28703314" w14:textId="054BC369" w:rsidR="00F26544" w:rsidRDefault="00B53F6B" w:rsidP="0049524D">
      <w:r>
        <w:t>A Variable Air Volume s</w:t>
      </w:r>
      <w:r w:rsidR="003A6B38">
        <w:t>ystem type with the boxes set to have a</w:t>
      </w:r>
      <w:r w:rsidR="00E7217A">
        <w:t xml:space="preserve"> minimum flow </w:t>
      </w:r>
      <w:r w:rsidR="00A006BF">
        <w:t>ratio of 1</w:t>
      </w:r>
      <w:r w:rsidR="00141A70">
        <w:t xml:space="preserve"> and warmest control</w:t>
      </w:r>
      <w:r w:rsidR="003A6B38">
        <w:t xml:space="preserve"> should be avoided</w:t>
      </w:r>
      <w:r w:rsidR="00141A70">
        <w:t xml:space="preserve"> for these zones, u</w:t>
      </w:r>
      <w:r w:rsidR="00A006BF">
        <w:t>nless</w:t>
      </w:r>
      <w:r w:rsidR="00141A70">
        <w:t xml:space="preserve"> the zone airflows are defined. If all zone airflows are not defined, </w:t>
      </w:r>
      <w:r w:rsidR="00A006BF">
        <w:t>t</w:t>
      </w:r>
      <w:r w:rsidR="003A6B38">
        <w:t>his system type is prone to be sized according to the cooling load which is very small for these spaces based upon their assigned thermostat setpoint</w:t>
      </w:r>
      <w:r>
        <w:t>.</w:t>
      </w:r>
      <w:r w:rsidR="003A6B38">
        <w:t xml:space="preserve"> </w:t>
      </w:r>
      <w:r w:rsidR="00F26544">
        <w:t xml:space="preserve">  </w:t>
      </w:r>
    </w:p>
    <w:p w14:paraId="73644640" w14:textId="77777777" w:rsidR="00F26544" w:rsidRDefault="00F26544" w:rsidP="0049524D"/>
    <w:p w14:paraId="68E80A18" w14:textId="77777777" w:rsidR="00F26544" w:rsidRDefault="00F26544" w:rsidP="00F26544">
      <w:pPr>
        <w:pStyle w:val="Heading2"/>
      </w:pPr>
      <w:r>
        <w:t>ZONE DEFINITIONS</w:t>
      </w:r>
    </w:p>
    <w:p w14:paraId="28D83CDF" w14:textId="4F348078" w:rsidR="00F26544" w:rsidRDefault="00F26544" w:rsidP="00F26544">
      <w:r>
        <w:t>A zone should be defined for each space defined in the model.</w:t>
      </w:r>
      <w:r w:rsidR="007723ED">
        <w:t xml:space="preserve">  </w:t>
      </w:r>
      <w:r>
        <w:t>Zones that are defined as “plenum” should have their “Zone Report” set to “No” to avoid confusion when reviewing the area tallies in the zone reports.</w:t>
      </w:r>
    </w:p>
    <w:p w14:paraId="0AA3FE0C" w14:textId="77777777" w:rsidR="00D167F1" w:rsidRDefault="00D167F1" w:rsidP="00D167F1">
      <w:pPr>
        <w:pStyle w:val="Heading3"/>
      </w:pPr>
      <w:r>
        <w:t>Basic Specification</w:t>
      </w:r>
    </w:p>
    <w:tbl>
      <w:tblPr>
        <w:tblStyle w:val="TableGrid"/>
        <w:tblW w:w="9360" w:type="dxa"/>
        <w:tblLook w:val="04A0" w:firstRow="1" w:lastRow="0" w:firstColumn="1" w:lastColumn="0" w:noHBand="0" w:noVBand="1"/>
      </w:tblPr>
      <w:tblGrid>
        <w:gridCol w:w="2250"/>
        <w:gridCol w:w="1709"/>
        <w:gridCol w:w="5401"/>
      </w:tblGrid>
      <w:tr w:rsidR="00F26544" w:rsidRPr="003E4B08" w14:paraId="06B2E77C" w14:textId="77777777" w:rsidTr="00792AE2">
        <w:trPr>
          <w:trHeight w:val="300"/>
        </w:trPr>
        <w:tc>
          <w:tcPr>
            <w:tcW w:w="9360" w:type="dxa"/>
            <w:gridSpan w:val="3"/>
            <w:noWrap/>
          </w:tcPr>
          <w:p w14:paraId="5055CD54" w14:textId="77777777" w:rsidR="00F26544" w:rsidRPr="003E4B08" w:rsidRDefault="00F26544" w:rsidP="00792AE2">
            <w:pPr>
              <w:rPr>
                <w:rFonts w:ascii="Calibri" w:eastAsia="Times New Roman" w:hAnsi="Calibri" w:cs="Times New Roman"/>
                <w:b/>
                <w:color w:val="000000"/>
              </w:rPr>
            </w:pPr>
            <w:r w:rsidRPr="003E4B08">
              <w:rPr>
                <w:rFonts w:ascii="Calibri" w:eastAsia="Times New Roman" w:hAnsi="Calibri" w:cs="Times New Roman"/>
                <w:b/>
                <w:color w:val="000000"/>
              </w:rPr>
              <w:t>Basics</w:t>
            </w:r>
            <w:r>
              <w:rPr>
                <w:rFonts w:ascii="Calibri" w:eastAsia="Times New Roman" w:hAnsi="Calibri" w:cs="Times New Roman"/>
                <w:b/>
                <w:color w:val="000000"/>
              </w:rPr>
              <w:t xml:space="preserve"> Specifications</w:t>
            </w:r>
            <w:r w:rsidRPr="003E4B08">
              <w:rPr>
                <w:rFonts w:ascii="Calibri" w:eastAsia="Times New Roman" w:hAnsi="Calibri" w:cs="Times New Roman"/>
                <w:b/>
                <w:color w:val="000000"/>
              </w:rPr>
              <w:t xml:space="preserve"> Tab</w:t>
            </w:r>
          </w:p>
        </w:tc>
      </w:tr>
      <w:tr w:rsidR="00F26544" w:rsidRPr="004F71D9" w14:paraId="4F7366C4" w14:textId="77777777" w:rsidTr="00792AE2">
        <w:trPr>
          <w:trHeight w:val="300"/>
        </w:trPr>
        <w:tc>
          <w:tcPr>
            <w:tcW w:w="2250" w:type="dxa"/>
            <w:noWrap/>
          </w:tcPr>
          <w:p w14:paraId="18673CF7" w14:textId="77777777" w:rsidR="00F26544" w:rsidRPr="004F71D9" w:rsidRDefault="00F26544" w:rsidP="00792AE2">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709" w:type="dxa"/>
            <w:noWrap/>
          </w:tcPr>
          <w:p w14:paraId="4B9A9D0E" w14:textId="77777777" w:rsidR="00F26544" w:rsidRPr="004F71D9" w:rsidRDefault="00F26544" w:rsidP="00792AE2">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05880D50" w14:textId="77777777" w:rsidR="00F26544" w:rsidRPr="004F71D9" w:rsidRDefault="00F26544" w:rsidP="00792AE2">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F26544" w:rsidRPr="004E1D3C" w14:paraId="5E04DDC8" w14:textId="77777777" w:rsidTr="00792AE2">
        <w:trPr>
          <w:trHeight w:val="300"/>
        </w:trPr>
        <w:tc>
          <w:tcPr>
            <w:tcW w:w="2250" w:type="dxa"/>
            <w:noWrap/>
            <w:hideMark/>
          </w:tcPr>
          <w:p w14:paraId="193A4998" w14:textId="77777777" w:rsidR="00F26544" w:rsidRPr="004E1D3C" w:rsidRDefault="00F26544" w:rsidP="00792AE2">
            <w:pPr>
              <w:rPr>
                <w:rFonts w:ascii="Calibri" w:eastAsia="Times New Roman" w:hAnsi="Calibri" w:cs="Times New Roman"/>
                <w:color w:val="000000"/>
              </w:rPr>
            </w:pPr>
            <w:r>
              <w:rPr>
                <w:rFonts w:ascii="Calibri" w:eastAsia="Times New Roman" w:hAnsi="Calibri" w:cs="Times New Roman"/>
                <w:color w:val="000000"/>
              </w:rPr>
              <w:t>Thermal Zone Name</w:t>
            </w:r>
          </w:p>
        </w:tc>
        <w:tc>
          <w:tcPr>
            <w:tcW w:w="1709" w:type="dxa"/>
            <w:noWrap/>
            <w:hideMark/>
          </w:tcPr>
          <w:p w14:paraId="6C25FE45" w14:textId="77777777" w:rsidR="00F26544" w:rsidRPr="004A05E0" w:rsidRDefault="00F26544" w:rsidP="00792AE2">
            <w:pPr>
              <w:rPr>
                <w:rFonts w:eastAsia="Times New Roman" w:cs="Times New Roman"/>
                <w:sz w:val="20"/>
                <w:szCs w:val="20"/>
              </w:rPr>
            </w:pPr>
            <w:r>
              <w:rPr>
                <w:rFonts w:eastAsia="Times New Roman" w:cs="Times New Roman"/>
                <w:sz w:val="20"/>
                <w:szCs w:val="20"/>
              </w:rPr>
              <w:t>*NAME*</w:t>
            </w:r>
          </w:p>
        </w:tc>
        <w:tc>
          <w:tcPr>
            <w:tcW w:w="5401" w:type="dxa"/>
            <w:noWrap/>
            <w:hideMark/>
          </w:tcPr>
          <w:p w14:paraId="089883CC" w14:textId="77777777" w:rsidR="00F26544" w:rsidRPr="004E1D3C" w:rsidRDefault="00F26544" w:rsidP="00F26544">
            <w:pPr>
              <w:rPr>
                <w:rFonts w:ascii="Times New Roman" w:eastAsia="Times New Roman" w:hAnsi="Times New Roman" w:cs="Times New Roman"/>
                <w:sz w:val="20"/>
                <w:szCs w:val="20"/>
              </w:rPr>
            </w:pPr>
            <w:r>
              <w:rPr>
                <w:rFonts w:ascii="Calibri" w:eastAsia="Times New Roman" w:hAnsi="Calibri" w:cs="Times New Roman"/>
                <w:color w:val="000000"/>
              </w:rPr>
              <w:t>A unique name for the thermal zone.  It is best to name a zone in a way that relates to the space assigned to zone, or to the associated terminal unit serving it.</w:t>
            </w:r>
          </w:p>
        </w:tc>
      </w:tr>
      <w:tr w:rsidR="00F26544" w:rsidRPr="004E1D3C" w14:paraId="2EDD14EF" w14:textId="77777777" w:rsidTr="00792AE2">
        <w:trPr>
          <w:trHeight w:val="300"/>
        </w:trPr>
        <w:tc>
          <w:tcPr>
            <w:tcW w:w="2250" w:type="dxa"/>
            <w:noWrap/>
          </w:tcPr>
          <w:p w14:paraId="7BBD3617" w14:textId="77777777" w:rsidR="00F26544" w:rsidRDefault="00F26544" w:rsidP="00792AE2">
            <w:pPr>
              <w:rPr>
                <w:rFonts w:ascii="Calibri" w:eastAsia="Times New Roman" w:hAnsi="Calibri" w:cs="Times New Roman"/>
                <w:color w:val="000000"/>
              </w:rPr>
            </w:pPr>
            <w:r>
              <w:rPr>
                <w:rFonts w:ascii="Calibri" w:eastAsia="Times New Roman" w:hAnsi="Calibri" w:cs="Times New Roman"/>
                <w:color w:val="000000"/>
              </w:rPr>
              <w:t>Corresponding Space</w:t>
            </w:r>
          </w:p>
        </w:tc>
        <w:tc>
          <w:tcPr>
            <w:tcW w:w="1709" w:type="dxa"/>
            <w:noWrap/>
          </w:tcPr>
          <w:p w14:paraId="24D11AE6" w14:textId="77777777" w:rsidR="00F26544" w:rsidRPr="004A05E0" w:rsidRDefault="00F26544" w:rsidP="00792AE2">
            <w:pPr>
              <w:rPr>
                <w:rFonts w:eastAsia="Times New Roman" w:cs="Times New Roman"/>
                <w:sz w:val="20"/>
                <w:szCs w:val="20"/>
              </w:rPr>
            </w:pPr>
            <w:r>
              <w:rPr>
                <w:rFonts w:eastAsia="Times New Roman" w:cs="Times New Roman"/>
                <w:sz w:val="20"/>
                <w:szCs w:val="20"/>
              </w:rPr>
              <w:t>*NAME*</w:t>
            </w:r>
          </w:p>
        </w:tc>
        <w:tc>
          <w:tcPr>
            <w:tcW w:w="5401" w:type="dxa"/>
            <w:noWrap/>
          </w:tcPr>
          <w:p w14:paraId="0501BDDA" w14:textId="77777777" w:rsidR="00F26544" w:rsidRPr="004E1D3C" w:rsidRDefault="00F26544" w:rsidP="00792AE2">
            <w:pPr>
              <w:rPr>
                <w:rFonts w:ascii="Calibri" w:eastAsia="Times New Roman" w:hAnsi="Calibri" w:cs="Times New Roman"/>
                <w:color w:val="000000"/>
              </w:rPr>
            </w:pPr>
            <w:r>
              <w:rPr>
                <w:rFonts w:ascii="Calibri" w:eastAsia="Times New Roman" w:hAnsi="Calibri" w:cs="Times New Roman"/>
                <w:color w:val="000000"/>
              </w:rPr>
              <w:t>Name of space assigned to zone.  Only one space can be assigned to each thermal zone in model software.</w:t>
            </w:r>
          </w:p>
        </w:tc>
      </w:tr>
      <w:tr w:rsidR="00F26544" w:rsidRPr="004E1D3C" w14:paraId="51986E2C" w14:textId="77777777" w:rsidTr="00792AE2">
        <w:trPr>
          <w:trHeight w:val="300"/>
        </w:trPr>
        <w:tc>
          <w:tcPr>
            <w:tcW w:w="2250" w:type="dxa"/>
            <w:noWrap/>
          </w:tcPr>
          <w:p w14:paraId="7278EC43" w14:textId="77777777" w:rsidR="00F26544" w:rsidRPr="004E1D3C" w:rsidRDefault="00F26544" w:rsidP="00792AE2">
            <w:pPr>
              <w:rPr>
                <w:rFonts w:ascii="Calibri" w:eastAsia="Times New Roman" w:hAnsi="Calibri" w:cs="Times New Roman"/>
                <w:color w:val="000000"/>
              </w:rPr>
            </w:pPr>
            <w:r>
              <w:rPr>
                <w:rFonts w:ascii="Calibri" w:eastAsia="Times New Roman" w:hAnsi="Calibri" w:cs="Times New Roman"/>
                <w:color w:val="000000"/>
              </w:rPr>
              <w:t>Parent HVAV System</w:t>
            </w:r>
          </w:p>
        </w:tc>
        <w:tc>
          <w:tcPr>
            <w:tcW w:w="1709" w:type="dxa"/>
            <w:noWrap/>
          </w:tcPr>
          <w:p w14:paraId="240CC592" w14:textId="77777777" w:rsidR="00F26544" w:rsidRPr="004A05E0" w:rsidRDefault="00F26544" w:rsidP="00792AE2">
            <w:pPr>
              <w:rPr>
                <w:rFonts w:eastAsia="Times New Roman" w:cs="Times New Roman"/>
                <w:sz w:val="20"/>
                <w:szCs w:val="20"/>
              </w:rPr>
            </w:pPr>
            <w:r>
              <w:rPr>
                <w:rFonts w:eastAsia="Times New Roman" w:cs="Times New Roman"/>
                <w:sz w:val="20"/>
                <w:szCs w:val="20"/>
              </w:rPr>
              <w:t>*NAME*</w:t>
            </w:r>
          </w:p>
        </w:tc>
        <w:tc>
          <w:tcPr>
            <w:tcW w:w="5401" w:type="dxa"/>
            <w:noWrap/>
          </w:tcPr>
          <w:p w14:paraId="19043600" w14:textId="77777777" w:rsidR="00F26544" w:rsidRPr="004E1D3C" w:rsidRDefault="00F26544" w:rsidP="00792AE2">
            <w:pPr>
              <w:rPr>
                <w:rFonts w:ascii="Calibri" w:eastAsia="Times New Roman" w:hAnsi="Calibri" w:cs="Times New Roman"/>
                <w:color w:val="000000"/>
              </w:rPr>
            </w:pPr>
            <w:r>
              <w:rPr>
                <w:rFonts w:ascii="Calibri" w:eastAsia="Times New Roman" w:hAnsi="Calibri" w:cs="Times New Roman"/>
                <w:color w:val="000000"/>
              </w:rPr>
              <w:t>Name of the airside system that zone is served by</w:t>
            </w:r>
          </w:p>
        </w:tc>
      </w:tr>
      <w:tr w:rsidR="00F26544" w:rsidRPr="004E1D3C" w14:paraId="4D591FA0" w14:textId="77777777" w:rsidTr="00792AE2">
        <w:trPr>
          <w:trHeight w:val="300"/>
        </w:trPr>
        <w:tc>
          <w:tcPr>
            <w:tcW w:w="2250" w:type="dxa"/>
            <w:noWrap/>
            <w:hideMark/>
          </w:tcPr>
          <w:p w14:paraId="5FC77575" w14:textId="77777777" w:rsidR="00F26544" w:rsidRPr="004E1D3C" w:rsidRDefault="00F26544" w:rsidP="00792AE2">
            <w:pPr>
              <w:rPr>
                <w:rFonts w:ascii="Calibri" w:eastAsia="Times New Roman" w:hAnsi="Calibri" w:cs="Times New Roman"/>
                <w:color w:val="000000"/>
              </w:rPr>
            </w:pPr>
            <w:r>
              <w:rPr>
                <w:rFonts w:ascii="Calibri" w:eastAsia="Times New Roman" w:hAnsi="Calibri" w:cs="Times New Roman"/>
                <w:color w:val="000000"/>
              </w:rPr>
              <w:t>Zone Type</w:t>
            </w:r>
          </w:p>
        </w:tc>
        <w:tc>
          <w:tcPr>
            <w:tcW w:w="1709" w:type="dxa"/>
            <w:noWrap/>
            <w:hideMark/>
          </w:tcPr>
          <w:p w14:paraId="01F203CA" w14:textId="77777777" w:rsidR="00F26544" w:rsidRPr="004A05E0" w:rsidRDefault="00F26544" w:rsidP="00792AE2">
            <w:pPr>
              <w:rPr>
                <w:rFonts w:eastAsia="Times New Roman" w:cs="Times New Roman"/>
                <w:color w:val="000000"/>
              </w:rPr>
            </w:pPr>
            <w:r>
              <w:rPr>
                <w:rFonts w:eastAsia="Times New Roman" w:cs="Times New Roman"/>
                <w:color w:val="000000"/>
              </w:rPr>
              <w:t>“Conditioned”</w:t>
            </w:r>
          </w:p>
        </w:tc>
        <w:tc>
          <w:tcPr>
            <w:tcW w:w="5401" w:type="dxa"/>
            <w:noWrap/>
            <w:hideMark/>
          </w:tcPr>
          <w:p w14:paraId="3C8820A5" w14:textId="77777777" w:rsidR="00F26544" w:rsidRPr="004E1D3C" w:rsidRDefault="00772019" w:rsidP="00792AE2">
            <w:pPr>
              <w:rPr>
                <w:rFonts w:ascii="Calibri" w:eastAsia="Times New Roman" w:hAnsi="Calibri" w:cs="Times New Roman"/>
                <w:color w:val="000000"/>
              </w:rPr>
            </w:pPr>
            <w:r>
              <w:rPr>
                <w:rFonts w:ascii="Calibri" w:eastAsia="Times New Roman" w:hAnsi="Calibri" w:cs="Times New Roman"/>
                <w:color w:val="000000"/>
              </w:rPr>
              <w:t>Zone type conditioned requires at least a thermostat.</w:t>
            </w:r>
          </w:p>
        </w:tc>
      </w:tr>
      <w:tr w:rsidR="00C933C4" w:rsidRPr="004E1D3C" w14:paraId="4481CCD7" w14:textId="77777777" w:rsidTr="00792AE2">
        <w:trPr>
          <w:trHeight w:val="300"/>
        </w:trPr>
        <w:tc>
          <w:tcPr>
            <w:tcW w:w="2250" w:type="dxa"/>
            <w:noWrap/>
          </w:tcPr>
          <w:p w14:paraId="6F1F2B1E" w14:textId="77777777" w:rsidR="00C933C4" w:rsidRDefault="00C933C4" w:rsidP="00792AE2">
            <w:pPr>
              <w:rPr>
                <w:rFonts w:ascii="Calibri" w:eastAsia="Times New Roman" w:hAnsi="Calibri" w:cs="Times New Roman"/>
                <w:color w:val="000000"/>
              </w:rPr>
            </w:pPr>
            <w:r>
              <w:rPr>
                <w:rFonts w:ascii="Calibri" w:eastAsia="Times New Roman" w:hAnsi="Calibri" w:cs="Times New Roman"/>
                <w:color w:val="000000"/>
              </w:rPr>
              <w:t>Sizing Option</w:t>
            </w:r>
          </w:p>
        </w:tc>
        <w:tc>
          <w:tcPr>
            <w:tcW w:w="1709" w:type="dxa"/>
            <w:noWrap/>
          </w:tcPr>
          <w:p w14:paraId="19C6109E" w14:textId="77777777" w:rsidR="00C933C4" w:rsidRDefault="00C933C4" w:rsidP="00792AE2">
            <w:pPr>
              <w:rPr>
                <w:rFonts w:eastAsia="Times New Roman" w:cs="Times New Roman"/>
                <w:color w:val="000000"/>
              </w:rPr>
            </w:pPr>
            <w:r>
              <w:rPr>
                <w:rFonts w:eastAsia="Times New Roman" w:cs="Times New Roman"/>
                <w:color w:val="000000"/>
              </w:rPr>
              <w:t>“Adjust Loads”</w:t>
            </w:r>
          </w:p>
        </w:tc>
        <w:tc>
          <w:tcPr>
            <w:tcW w:w="5401" w:type="dxa"/>
            <w:noWrap/>
          </w:tcPr>
          <w:p w14:paraId="5E783478" w14:textId="77777777" w:rsidR="00C933C4" w:rsidRDefault="00C933C4" w:rsidP="00792AE2">
            <w:pPr>
              <w:rPr>
                <w:rFonts w:ascii="Calibri" w:eastAsia="Times New Roman" w:hAnsi="Calibri" w:cs="Times New Roman"/>
                <w:color w:val="000000"/>
              </w:rPr>
            </w:pPr>
            <w:r>
              <w:rPr>
                <w:rFonts w:ascii="Calibri" w:eastAsia="Times New Roman" w:hAnsi="Calibri" w:cs="Times New Roman"/>
                <w:color w:val="000000"/>
              </w:rPr>
              <w:t>This adjusts the zone load based upon the design thermostat setpoints if it differs from the loads design setpoint.  This is useful to define to avoid unmet load hours.</w:t>
            </w:r>
          </w:p>
        </w:tc>
      </w:tr>
      <w:tr w:rsidR="00F26544" w:rsidRPr="004E1D3C" w14:paraId="41F23FF7" w14:textId="77777777" w:rsidTr="00792AE2">
        <w:trPr>
          <w:trHeight w:val="300"/>
        </w:trPr>
        <w:tc>
          <w:tcPr>
            <w:tcW w:w="2250" w:type="dxa"/>
            <w:noWrap/>
            <w:hideMark/>
          </w:tcPr>
          <w:p w14:paraId="429C2780" w14:textId="77777777" w:rsidR="00F26544" w:rsidRPr="004E1D3C" w:rsidRDefault="00772019" w:rsidP="00792AE2">
            <w:pPr>
              <w:rPr>
                <w:rFonts w:ascii="Calibri" w:eastAsia="Times New Roman" w:hAnsi="Calibri" w:cs="Times New Roman"/>
                <w:color w:val="000000"/>
              </w:rPr>
            </w:pPr>
            <w:r>
              <w:rPr>
                <w:rFonts w:ascii="Calibri" w:eastAsia="Times New Roman" w:hAnsi="Calibri" w:cs="Times New Roman"/>
                <w:color w:val="000000"/>
              </w:rPr>
              <w:t>Zone Report</w:t>
            </w:r>
          </w:p>
        </w:tc>
        <w:tc>
          <w:tcPr>
            <w:tcW w:w="1709" w:type="dxa"/>
            <w:noWrap/>
            <w:hideMark/>
          </w:tcPr>
          <w:p w14:paraId="7BA439B4" w14:textId="77777777" w:rsidR="00F26544" w:rsidRPr="004A05E0" w:rsidRDefault="00F26544" w:rsidP="00792AE2">
            <w:pPr>
              <w:rPr>
                <w:rFonts w:eastAsia="Times New Roman" w:cs="Times New Roman"/>
                <w:color w:val="000000"/>
              </w:rPr>
            </w:pPr>
            <w:r>
              <w:rPr>
                <w:rFonts w:eastAsia="Times New Roman" w:cs="Times New Roman"/>
                <w:color w:val="000000"/>
              </w:rPr>
              <w:t>Default (Yes)</w:t>
            </w:r>
          </w:p>
        </w:tc>
        <w:tc>
          <w:tcPr>
            <w:tcW w:w="5401" w:type="dxa"/>
            <w:noWrap/>
            <w:hideMark/>
          </w:tcPr>
          <w:p w14:paraId="6646B748" w14:textId="77777777" w:rsidR="00F26544" w:rsidRPr="004E1D3C" w:rsidRDefault="00772019" w:rsidP="00792AE2">
            <w:pPr>
              <w:rPr>
                <w:rFonts w:ascii="Calibri" w:eastAsia="Times New Roman" w:hAnsi="Calibri" w:cs="Times New Roman"/>
                <w:color w:val="000000"/>
              </w:rPr>
            </w:pPr>
            <w:r>
              <w:rPr>
                <w:rFonts w:ascii="Calibri" w:eastAsia="Times New Roman" w:hAnsi="Calibri" w:cs="Times New Roman"/>
                <w:color w:val="000000"/>
              </w:rPr>
              <w:t xml:space="preserve">This allows the zone to be reported and area included in </w:t>
            </w:r>
            <w:r>
              <w:rPr>
                <w:rFonts w:ascii="Calibri" w:eastAsia="Times New Roman" w:hAnsi="Calibri" w:cs="Times New Roman"/>
                <w:color w:val="000000"/>
              </w:rPr>
              <w:lastRenderedPageBreak/>
              <w:t>zone reports.  This should be marked as “No” for plenum zones or attic zones.</w:t>
            </w:r>
          </w:p>
        </w:tc>
      </w:tr>
      <w:tr w:rsidR="00F26544" w:rsidRPr="004E1D3C" w14:paraId="0D4A603F" w14:textId="77777777" w:rsidTr="00792AE2">
        <w:trPr>
          <w:trHeight w:val="300"/>
        </w:trPr>
        <w:tc>
          <w:tcPr>
            <w:tcW w:w="2250" w:type="dxa"/>
            <w:noWrap/>
            <w:hideMark/>
          </w:tcPr>
          <w:p w14:paraId="058CB569" w14:textId="77777777" w:rsidR="00F26544" w:rsidRPr="004E1D3C" w:rsidRDefault="00772019" w:rsidP="00792AE2">
            <w:pPr>
              <w:rPr>
                <w:rFonts w:ascii="Calibri" w:eastAsia="Times New Roman" w:hAnsi="Calibri" w:cs="Times New Roman"/>
                <w:color w:val="000000"/>
              </w:rPr>
            </w:pPr>
            <w:r>
              <w:rPr>
                <w:rFonts w:ascii="Calibri" w:eastAsia="Times New Roman" w:hAnsi="Calibri" w:cs="Times New Roman"/>
                <w:color w:val="000000"/>
              </w:rPr>
              <w:lastRenderedPageBreak/>
              <w:t>Thermostat Type</w:t>
            </w:r>
          </w:p>
        </w:tc>
        <w:tc>
          <w:tcPr>
            <w:tcW w:w="1709" w:type="dxa"/>
            <w:noWrap/>
            <w:hideMark/>
          </w:tcPr>
          <w:p w14:paraId="021825FC" w14:textId="77777777" w:rsidR="00F26544" w:rsidRPr="004E1D3C" w:rsidRDefault="00772019" w:rsidP="00792AE2">
            <w:pPr>
              <w:rPr>
                <w:rFonts w:ascii="Calibri" w:eastAsia="Times New Roman" w:hAnsi="Calibri" w:cs="Times New Roman"/>
                <w:color w:val="000000"/>
              </w:rPr>
            </w:pPr>
            <w:r>
              <w:rPr>
                <w:rFonts w:ascii="Calibri" w:eastAsia="Times New Roman" w:hAnsi="Calibri" w:cs="Times New Roman"/>
                <w:color w:val="000000"/>
              </w:rPr>
              <w:t>Proportional</w:t>
            </w:r>
          </w:p>
        </w:tc>
        <w:tc>
          <w:tcPr>
            <w:tcW w:w="5401" w:type="dxa"/>
            <w:noWrap/>
            <w:hideMark/>
          </w:tcPr>
          <w:p w14:paraId="7375E7CC" w14:textId="32B783B5" w:rsidR="00F26544" w:rsidRPr="004E1D3C" w:rsidRDefault="00772019" w:rsidP="00772019">
            <w:pPr>
              <w:rPr>
                <w:rFonts w:ascii="Calibri" w:eastAsia="Times New Roman" w:hAnsi="Calibri" w:cs="Times New Roman"/>
                <w:color w:val="000000"/>
              </w:rPr>
            </w:pPr>
            <w:r>
              <w:rPr>
                <w:rFonts w:ascii="Calibri" w:eastAsia="Times New Roman" w:hAnsi="Calibri" w:cs="Times New Roman"/>
                <w:color w:val="000000"/>
              </w:rPr>
              <w:t>For VAV systems this zone thermostat type will modulate the airflow down to the minimum flow allowed</w:t>
            </w:r>
            <w:r w:rsidR="00DE6D2D">
              <w:rPr>
                <w:rFonts w:ascii="Calibri" w:eastAsia="Times New Roman" w:hAnsi="Calibri" w:cs="Times New Roman"/>
                <w:color w:val="000000"/>
              </w:rPr>
              <w:t>,</w:t>
            </w:r>
            <w:r>
              <w:rPr>
                <w:rFonts w:ascii="Calibri" w:eastAsia="Times New Roman" w:hAnsi="Calibri" w:cs="Times New Roman"/>
                <w:color w:val="000000"/>
              </w:rPr>
              <w:t xml:space="preserve"> and then modulate the system discharge temperature up to meet the thermostat heating/cooling setpoint.  For VAV systems that allow the box to reset back open to meet the heating setpoint, then the thermostat type should be set to “Reverse-Action”.</w:t>
            </w:r>
          </w:p>
        </w:tc>
      </w:tr>
      <w:tr w:rsidR="00F26544" w:rsidRPr="004E1D3C" w14:paraId="2D4D9017" w14:textId="77777777" w:rsidTr="00792AE2">
        <w:trPr>
          <w:trHeight w:val="300"/>
        </w:trPr>
        <w:tc>
          <w:tcPr>
            <w:tcW w:w="2250" w:type="dxa"/>
            <w:noWrap/>
            <w:hideMark/>
          </w:tcPr>
          <w:p w14:paraId="795B00EA" w14:textId="77777777" w:rsidR="00F26544" w:rsidRPr="004E1D3C" w:rsidRDefault="00772019" w:rsidP="00792AE2">
            <w:pPr>
              <w:rPr>
                <w:rFonts w:ascii="Calibri" w:eastAsia="Times New Roman" w:hAnsi="Calibri" w:cs="Times New Roman"/>
                <w:color w:val="000000"/>
              </w:rPr>
            </w:pPr>
            <w:r>
              <w:rPr>
                <w:rFonts w:ascii="Calibri" w:eastAsia="Times New Roman" w:hAnsi="Calibri" w:cs="Times New Roman"/>
                <w:color w:val="000000"/>
              </w:rPr>
              <w:t>Throttle Range</w:t>
            </w:r>
          </w:p>
        </w:tc>
        <w:tc>
          <w:tcPr>
            <w:tcW w:w="1709" w:type="dxa"/>
            <w:noWrap/>
            <w:hideMark/>
          </w:tcPr>
          <w:p w14:paraId="333EFB68" w14:textId="77777777" w:rsidR="00F26544" w:rsidRPr="004E1D3C" w:rsidRDefault="00E7217A" w:rsidP="00E7217A">
            <w:pPr>
              <w:rPr>
                <w:rFonts w:ascii="Calibri" w:eastAsia="Times New Roman" w:hAnsi="Calibri" w:cs="Times New Roman"/>
                <w:color w:val="000000"/>
              </w:rPr>
            </w:pPr>
            <w:r>
              <w:rPr>
                <w:rFonts w:ascii="Calibri" w:eastAsia="Times New Roman" w:hAnsi="Calibri" w:cs="Times New Roman"/>
                <w:color w:val="000000"/>
              </w:rPr>
              <w:t>2</w:t>
            </w:r>
            <w:r w:rsidR="00772019">
              <w:rPr>
                <w:rFonts w:ascii="Calibri" w:eastAsia="Times New Roman" w:hAnsi="Calibri" w:cs="Times New Roman"/>
                <w:color w:val="000000"/>
              </w:rPr>
              <w:t xml:space="preserve"> </w:t>
            </w:r>
            <w:r>
              <w:rPr>
                <w:rFonts w:ascii="Calibri" w:eastAsia="Times New Roman" w:hAnsi="Calibri" w:cs="Times New Roman"/>
                <w:color w:val="000000"/>
              </w:rPr>
              <w:t>°</w:t>
            </w:r>
            <w:r w:rsidR="00772019">
              <w:rPr>
                <w:rFonts w:ascii="Calibri" w:eastAsia="Times New Roman" w:hAnsi="Calibri" w:cs="Times New Roman"/>
                <w:color w:val="000000"/>
              </w:rPr>
              <w:t>R</w:t>
            </w:r>
          </w:p>
        </w:tc>
        <w:tc>
          <w:tcPr>
            <w:tcW w:w="5401" w:type="dxa"/>
            <w:noWrap/>
            <w:hideMark/>
          </w:tcPr>
          <w:p w14:paraId="123F9BED" w14:textId="77777777" w:rsidR="00F26544" w:rsidRPr="004E1D3C" w:rsidRDefault="00772019" w:rsidP="00792AE2">
            <w:pPr>
              <w:rPr>
                <w:rFonts w:ascii="Calibri" w:eastAsia="Times New Roman" w:hAnsi="Calibri" w:cs="Times New Roman"/>
                <w:color w:val="000000"/>
              </w:rPr>
            </w:pPr>
            <w:r>
              <w:rPr>
                <w:rFonts w:ascii="Calibri" w:eastAsia="Times New Roman" w:hAnsi="Calibri" w:cs="Times New Roman"/>
                <w:color w:val="000000"/>
              </w:rPr>
              <w:t>Range allowed around the thermostat setpoint.  This range assists in the model subroutines to converge, setting this range to be too small may cause the model to crash or loads to vary wildly from hour to hour.</w:t>
            </w:r>
          </w:p>
        </w:tc>
      </w:tr>
      <w:tr w:rsidR="00F26544" w:rsidRPr="004E1D3C" w14:paraId="7B6F2992" w14:textId="77777777" w:rsidTr="00792AE2">
        <w:trPr>
          <w:trHeight w:val="300"/>
        </w:trPr>
        <w:tc>
          <w:tcPr>
            <w:tcW w:w="2250" w:type="dxa"/>
            <w:noWrap/>
            <w:hideMark/>
          </w:tcPr>
          <w:p w14:paraId="139D96A7" w14:textId="77777777" w:rsidR="00F26544" w:rsidRPr="004E1D3C" w:rsidRDefault="00772019" w:rsidP="00C933C4">
            <w:pPr>
              <w:rPr>
                <w:rFonts w:ascii="Calibri" w:eastAsia="Times New Roman" w:hAnsi="Calibri" w:cs="Times New Roman"/>
                <w:color w:val="000000"/>
              </w:rPr>
            </w:pPr>
            <w:r>
              <w:rPr>
                <w:rFonts w:ascii="Calibri" w:eastAsia="Times New Roman" w:hAnsi="Calibri" w:cs="Times New Roman"/>
                <w:color w:val="000000"/>
              </w:rPr>
              <w:t xml:space="preserve">Zone Design Flow Rate, </w:t>
            </w:r>
            <w:r w:rsidR="00C933C4">
              <w:rPr>
                <w:rFonts w:ascii="Calibri" w:eastAsia="Times New Roman" w:hAnsi="Calibri" w:cs="Times New Roman"/>
                <w:color w:val="000000"/>
              </w:rPr>
              <w:t>Min Design Flow</w:t>
            </w:r>
          </w:p>
        </w:tc>
        <w:tc>
          <w:tcPr>
            <w:tcW w:w="1709" w:type="dxa"/>
            <w:noWrap/>
            <w:hideMark/>
          </w:tcPr>
          <w:p w14:paraId="1FA94569" w14:textId="77777777" w:rsidR="00F26544" w:rsidRPr="004E1D3C" w:rsidRDefault="00C933C4" w:rsidP="00772019">
            <w:pPr>
              <w:rPr>
                <w:rFonts w:ascii="Calibri" w:eastAsia="Times New Roman" w:hAnsi="Calibri" w:cs="Times New Roman"/>
                <w:color w:val="000000"/>
              </w:rPr>
            </w:pPr>
            <w:r>
              <w:rPr>
                <w:rFonts w:ascii="Calibri" w:eastAsia="Times New Roman" w:hAnsi="Calibri" w:cs="Times New Roman"/>
                <w:color w:val="000000"/>
              </w:rPr>
              <w:t>n/a</w:t>
            </w:r>
          </w:p>
        </w:tc>
        <w:tc>
          <w:tcPr>
            <w:tcW w:w="5401" w:type="dxa"/>
            <w:noWrap/>
            <w:hideMark/>
          </w:tcPr>
          <w:p w14:paraId="3BD87E39" w14:textId="77777777" w:rsidR="00F26544" w:rsidRPr="004E1D3C" w:rsidRDefault="00E7217A" w:rsidP="00EC3726">
            <w:pPr>
              <w:rPr>
                <w:rFonts w:ascii="Calibri" w:eastAsia="Times New Roman" w:hAnsi="Calibri" w:cs="Times New Roman"/>
                <w:color w:val="000000"/>
              </w:rPr>
            </w:pPr>
            <w:r>
              <w:rPr>
                <w:rFonts w:ascii="Calibri" w:eastAsia="Times New Roman" w:hAnsi="Calibri" w:cs="Times New Roman"/>
                <w:color w:val="000000"/>
              </w:rPr>
              <w:t>D</w:t>
            </w:r>
            <w:r w:rsidR="00C933C4">
              <w:rPr>
                <w:rFonts w:ascii="Calibri" w:eastAsia="Times New Roman" w:hAnsi="Calibri" w:cs="Times New Roman"/>
                <w:color w:val="000000"/>
              </w:rPr>
              <w:t xml:space="preserve">efines a prescriptive flow per area (CFM/sq ft) that is used </w:t>
            </w:r>
            <w:r>
              <w:rPr>
                <w:rFonts w:ascii="Calibri" w:eastAsia="Times New Roman" w:hAnsi="Calibri" w:cs="Times New Roman"/>
                <w:color w:val="000000"/>
              </w:rPr>
              <w:t>to set a lower limit on the allowable zone airflow.  If the load calculation determined zone airflow is under this value then this value is used, otherwise the calculated airflow is used.</w:t>
            </w:r>
            <w:r w:rsidR="00B85AED">
              <w:rPr>
                <w:rFonts w:ascii="Calibri" w:eastAsia="Times New Roman" w:hAnsi="Calibri" w:cs="Times New Roman"/>
                <w:color w:val="000000"/>
              </w:rPr>
              <w:t xml:space="preserve">  This is useful when code requires a certain number of air changes per hour.   Should only be used in the baseline as a last resort method of eliminating unmet loads as </w:t>
            </w:r>
            <w:r w:rsidR="00EC3726">
              <w:rPr>
                <w:rFonts w:ascii="Calibri" w:eastAsia="Times New Roman" w:hAnsi="Calibri" w:cs="Times New Roman"/>
                <w:color w:val="000000"/>
              </w:rPr>
              <w:t>it</w:t>
            </w:r>
            <w:r w:rsidR="00B85AED">
              <w:rPr>
                <w:rFonts w:ascii="Calibri" w:eastAsia="Times New Roman" w:hAnsi="Calibri" w:cs="Times New Roman"/>
                <w:color w:val="000000"/>
              </w:rPr>
              <w:t xml:space="preserve"> </w:t>
            </w:r>
            <w:r w:rsidR="00EC3726">
              <w:rPr>
                <w:rFonts w:ascii="Calibri" w:eastAsia="Times New Roman" w:hAnsi="Calibri" w:cs="Times New Roman"/>
                <w:color w:val="000000"/>
              </w:rPr>
              <w:t xml:space="preserve">can </w:t>
            </w:r>
            <w:r w:rsidR="00B85AED">
              <w:rPr>
                <w:rFonts w:ascii="Calibri" w:eastAsia="Times New Roman" w:hAnsi="Calibri" w:cs="Times New Roman"/>
                <w:color w:val="000000"/>
              </w:rPr>
              <w:t xml:space="preserve">violate the </w:t>
            </w:r>
            <w:r w:rsidR="00EC3726">
              <w:rPr>
                <w:rFonts w:ascii="Calibri" w:eastAsia="Times New Roman" w:hAnsi="Calibri" w:cs="Times New Roman"/>
                <w:color w:val="000000"/>
              </w:rPr>
              <w:t>requirement</w:t>
            </w:r>
            <w:r w:rsidR="00B85AED">
              <w:rPr>
                <w:rFonts w:ascii="Calibri" w:eastAsia="Times New Roman" w:hAnsi="Calibri" w:cs="Times New Roman"/>
                <w:color w:val="000000"/>
              </w:rPr>
              <w:t xml:space="preserve"> that the baseline airflows be calculated from a sizing run.</w:t>
            </w:r>
          </w:p>
        </w:tc>
      </w:tr>
      <w:tr w:rsidR="00C933C4" w:rsidRPr="004E1D3C" w14:paraId="6FD2B8F5" w14:textId="77777777" w:rsidTr="00792AE2">
        <w:trPr>
          <w:trHeight w:val="300"/>
        </w:trPr>
        <w:tc>
          <w:tcPr>
            <w:tcW w:w="2250" w:type="dxa"/>
            <w:noWrap/>
          </w:tcPr>
          <w:p w14:paraId="729AB036" w14:textId="77777777" w:rsidR="00C933C4" w:rsidRDefault="00C933C4" w:rsidP="00C933C4">
            <w:pPr>
              <w:rPr>
                <w:rFonts w:ascii="Calibri" w:eastAsia="Times New Roman" w:hAnsi="Calibri" w:cs="Times New Roman"/>
                <w:color w:val="000000"/>
              </w:rPr>
            </w:pPr>
            <w:r>
              <w:rPr>
                <w:rFonts w:ascii="Calibri" w:eastAsia="Times New Roman" w:hAnsi="Calibri" w:cs="Times New Roman"/>
                <w:color w:val="000000"/>
              </w:rPr>
              <w:t>Zone Design Flow Rate, OA Flow/Person</w:t>
            </w:r>
          </w:p>
        </w:tc>
        <w:tc>
          <w:tcPr>
            <w:tcW w:w="1709" w:type="dxa"/>
            <w:noWrap/>
          </w:tcPr>
          <w:p w14:paraId="3366F04B" w14:textId="77777777" w:rsidR="00C933C4" w:rsidRDefault="00C933C4" w:rsidP="00C933C4">
            <w:pPr>
              <w:rPr>
                <w:rFonts w:ascii="Calibri" w:eastAsia="Times New Roman" w:hAnsi="Calibri" w:cs="Times New Roman"/>
                <w:color w:val="000000"/>
              </w:rPr>
            </w:pPr>
            <w:r>
              <w:rPr>
                <w:rFonts w:ascii="Calibri" w:eastAsia="Times New Roman" w:hAnsi="Calibri" w:cs="Times New Roman"/>
                <w:color w:val="000000"/>
              </w:rPr>
              <w:t>17.1 CFM</w:t>
            </w:r>
          </w:p>
        </w:tc>
        <w:tc>
          <w:tcPr>
            <w:tcW w:w="5401" w:type="dxa"/>
            <w:noWrap/>
          </w:tcPr>
          <w:p w14:paraId="0F1D3DA6" w14:textId="1010ABD5" w:rsidR="00C933C4" w:rsidRDefault="00C933C4" w:rsidP="00C933C4">
            <w:pPr>
              <w:rPr>
                <w:rFonts w:ascii="Calibri" w:eastAsia="Times New Roman" w:hAnsi="Calibri" w:cs="Times New Roman"/>
                <w:color w:val="000000"/>
              </w:rPr>
            </w:pPr>
            <w:r>
              <w:rPr>
                <w:rFonts w:ascii="Calibri" w:eastAsia="Times New Roman" w:hAnsi="Calibri" w:cs="Times New Roman"/>
                <w:color w:val="000000"/>
              </w:rPr>
              <w:t xml:space="preserve">This defines the zone required outdoor air based upon the design population in the zone.  This is then read by the system definition and the minimum outdoor air rate is calculated.  This input is useful when modeling demand control ventilation.  A detailed calculation can be done in the </w:t>
            </w:r>
            <w:r w:rsidR="00F74FD8">
              <w:rPr>
                <w:rFonts w:ascii="Calibri" w:eastAsia="Times New Roman" w:hAnsi="Calibri" w:cs="Times New Roman"/>
                <w:color w:val="000000"/>
              </w:rPr>
              <w:t xml:space="preserve">System </w:t>
            </w:r>
            <w:r>
              <w:rPr>
                <w:rFonts w:ascii="Calibri" w:eastAsia="Times New Roman" w:hAnsi="Calibri" w:cs="Times New Roman"/>
                <w:color w:val="000000"/>
              </w:rPr>
              <w:t>outdoor air tab and will overwrite this value if a higher flow is calculated.</w:t>
            </w:r>
            <w:r w:rsidR="00F74FD8">
              <w:rPr>
                <w:rFonts w:ascii="Calibri" w:eastAsia="Times New Roman" w:hAnsi="Calibri" w:cs="Times New Roman"/>
                <w:color w:val="000000"/>
              </w:rPr>
              <w:t xml:space="preserve">   The actual design value should be used once available from the HVAC engineer.</w:t>
            </w:r>
          </w:p>
        </w:tc>
      </w:tr>
      <w:tr w:rsidR="00C933C4" w:rsidRPr="004E1D3C" w14:paraId="0E907F0D" w14:textId="77777777" w:rsidTr="00792AE2">
        <w:trPr>
          <w:trHeight w:val="300"/>
        </w:trPr>
        <w:tc>
          <w:tcPr>
            <w:tcW w:w="2250" w:type="dxa"/>
            <w:noWrap/>
          </w:tcPr>
          <w:p w14:paraId="020E7CEE" w14:textId="77777777" w:rsidR="00C933C4" w:rsidRDefault="00C933C4" w:rsidP="00C933C4">
            <w:pPr>
              <w:rPr>
                <w:rFonts w:ascii="Calibri" w:eastAsia="Times New Roman" w:hAnsi="Calibri" w:cs="Times New Roman"/>
                <w:color w:val="000000"/>
              </w:rPr>
            </w:pPr>
            <w:r>
              <w:rPr>
                <w:rFonts w:ascii="Calibri" w:eastAsia="Times New Roman" w:hAnsi="Calibri" w:cs="Times New Roman"/>
                <w:color w:val="000000"/>
              </w:rPr>
              <w:t>Zone Design Flow Rate, Minimum Flow Ratio</w:t>
            </w:r>
          </w:p>
        </w:tc>
        <w:tc>
          <w:tcPr>
            <w:tcW w:w="1709" w:type="dxa"/>
            <w:noWrap/>
          </w:tcPr>
          <w:p w14:paraId="00DB558F" w14:textId="7399BB4F" w:rsidR="00C933C4" w:rsidRDefault="00DE6D2D" w:rsidP="00C933C4">
            <w:pPr>
              <w:rPr>
                <w:rFonts w:ascii="Calibri" w:eastAsia="Times New Roman" w:hAnsi="Calibri" w:cs="Times New Roman"/>
                <w:color w:val="000000"/>
              </w:rPr>
            </w:pPr>
            <w:r>
              <w:rPr>
                <w:rFonts w:ascii="Calibri" w:eastAsia="Times New Roman" w:hAnsi="Calibri" w:cs="Times New Roman"/>
                <w:color w:val="000000"/>
              </w:rPr>
              <w:t>Default (</w:t>
            </w:r>
            <w:r w:rsidR="00C933C4">
              <w:rPr>
                <w:rFonts w:ascii="Calibri" w:eastAsia="Times New Roman" w:hAnsi="Calibri" w:cs="Times New Roman"/>
                <w:color w:val="000000"/>
              </w:rPr>
              <w:t>0.30</w:t>
            </w:r>
            <w:r>
              <w:rPr>
                <w:rFonts w:ascii="Calibri" w:eastAsia="Times New Roman" w:hAnsi="Calibri" w:cs="Times New Roman"/>
                <w:color w:val="000000"/>
              </w:rPr>
              <w:t>)</w:t>
            </w:r>
          </w:p>
        </w:tc>
        <w:tc>
          <w:tcPr>
            <w:tcW w:w="5401" w:type="dxa"/>
            <w:noWrap/>
          </w:tcPr>
          <w:p w14:paraId="796E1109" w14:textId="77777777" w:rsidR="00C933C4" w:rsidRDefault="00C933C4" w:rsidP="00C933C4">
            <w:pPr>
              <w:rPr>
                <w:rFonts w:ascii="Calibri" w:eastAsia="Times New Roman" w:hAnsi="Calibri" w:cs="Times New Roman"/>
                <w:color w:val="000000"/>
              </w:rPr>
            </w:pPr>
            <w:r>
              <w:rPr>
                <w:rFonts w:ascii="Calibri" w:eastAsia="Times New Roman" w:hAnsi="Calibri" w:cs="Times New Roman"/>
                <w:color w:val="000000"/>
              </w:rPr>
              <w:t>The minimum flow ratio should be defined for the proposed design to match the baseline until actual values are known.</w:t>
            </w:r>
          </w:p>
        </w:tc>
      </w:tr>
      <w:tr w:rsidR="00C933C4" w:rsidRPr="004E1D3C" w14:paraId="1F8181B6" w14:textId="77777777" w:rsidTr="00792AE2">
        <w:trPr>
          <w:trHeight w:val="300"/>
        </w:trPr>
        <w:tc>
          <w:tcPr>
            <w:tcW w:w="2250" w:type="dxa"/>
            <w:noWrap/>
            <w:hideMark/>
          </w:tcPr>
          <w:p w14:paraId="5866D509" w14:textId="77777777" w:rsidR="00C933C4" w:rsidRPr="004E1D3C" w:rsidRDefault="00C933C4" w:rsidP="00C933C4">
            <w:pPr>
              <w:rPr>
                <w:rFonts w:ascii="Calibri" w:eastAsia="Times New Roman" w:hAnsi="Calibri" w:cs="Times New Roman"/>
                <w:color w:val="000000"/>
              </w:rPr>
            </w:pPr>
            <w:r>
              <w:rPr>
                <w:rFonts w:ascii="Calibri" w:eastAsia="Times New Roman" w:hAnsi="Calibri" w:cs="Times New Roman"/>
                <w:color w:val="000000"/>
              </w:rPr>
              <w:t>Zone Cooling and Heating: Cooling</w:t>
            </w:r>
          </w:p>
        </w:tc>
        <w:tc>
          <w:tcPr>
            <w:tcW w:w="1709" w:type="dxa"/>
            <w:noWrap/>
            <w:hideMark/>
          </w:tcPr>
          <w:p w14:paraId="7C07A6C3" w14:textId="77777777" w:rsidR="00C933C4" w:rsidRPr="004E1D3C" w:rsidRDefault="00C933C4" w:rsidP="00C933C4">
            <w:pPr>
              <w:rPr>
                <w:rFonts w:ascii="Calibri" w:eastAsia="Times New Roman" w:hAnsi="Calibri" w:cs="Times New Roman"/>
                <w:color w:val="000000"/>
              </w:rPr>
            </w:pPr>
            <w:r>
              <w:rPr>
                <w:rFonts w:ascii="Calibri" w:eastAsia="Times New Roman" w:hAnsi="Calibri" w:cs="Times New Roman"/>
                <w:color w:val="000000"/>
              </w:rPr>
              <w:t>78.0, “SCHEDULE NAME”</w:t>
            </w:r>
          </w:p>
        </w:tc>
        <w:tc>
          <w:tcPr>
            <w:tcW w:w="5401" w:type="dxa"/>
            <w:noWrap/>
            <w:hideMark/>
          </w:tcPr>
          <w:p w14:paraId="4C9587A4" w14:textId="77777777" w:rsidR="00C933C4" w:rsidRPr="004E1D3C" w:rsidRDefault="00C933C4" w:rsidP="00C933C4">
            <w:pPr>
              <w:rPr>
                <w:rFonts w:ascii="Calibri" w:eastAsia="Times New Roman" w:hAnsi="Calibri" w:cs="Times New Roman"/>
                <w:color w:val="000000"/>
              </w:rPr>
            </w:pPr>
            <w:r>
              <w:rPr>
                <w:rFonts w:ascii="Calibri" w:eastAsia="Times New Roman" w:hAnsi="Calibri" w:cs="Times New Roman"/>
                <w:color w:val="000000"/>
              </w:rPr>
              <w:t>Defines the design day cooling set point as well as a schedule of cooling setpoints to account for setback and seasonal effects.  If the schedule occupied temperature differs significantly from the design cooling, then the “adjust Loads” sizing option will adjust the zone design airflow to avoid oversizing.</w:t>
            </w:r>
          </w:p>
        </w:tc>
      </w:tr>
      <w:tr w:rsidR="00C933C4" w:rsidRPr="004E1D3C" w14:paraId="7142FCCF" w14:textId="77777777" w:rsidTr="00792AE2">
        <w:trPr>
          <w:trHeight w:val="300"/>
        </w:trPr>
        <w:tc>
          <w:tcPr>
            <w:tcW w:w="2250" w:type="dxa"/>
            <w:noWrap/>
            <w:hideMark/>
          </w:tcPr>
          <w:p w14:paraId="4659E282" w14:textId="77777777" w:rsidR="00C933C4" w:rsidRPr="004E1D3C" w:rsidRDefault="00C933C4" w:rsidP="00C933C4">
            <w:pPr>
              <w:rPr>
                <w:rFonts w:ascii="Calibri" w:eastAsia="Times New Roman" w:hAnsi="Calibri" w:cs="Times New Roman"/>
                <w:color w:val="000000"/>
              </w:rPr>
            </w:pPr>
            <w:r>
              <w:rPr>
                <w:rFonts w:ascii="Calibri" w:eastAsia="Times New Roman" w:hAnsi="Calibri" w:cs="Times New Roman"/>
                <w:color w:val="000000"/>
              </w:rPr>
              <w:t>Zone Cooling and Heating: Heating</w:t>
            </w:r>
          </w:p>
        </w:tc>
        <w:tc>
          <w:tcPr>
            <w:tcW w:w="1709" w:type="dxa"/>
            <w:noWrap/>
            <w:hideMark/>
          </w:tcPr>
          <w:p w14:paraId="01536255" w14:textId="467461F4" w:rsidR="00C933C4" w:rsidRPr="004E1D3C" w:rsidRDefault="00C933C4" w:rsidP="00B6246F">
            <w:pPr>
              <w:rPr>
                <w:rFonts w:ascii="Calibri" w:eastAsia="Times New Roman" w:hAnsi="Calibri" w:cs="Times New Roman"/>
                <w:color w:val="000000"/>
              </w:rPr>
            </w:pPr>
            <w:r>
              <w:rPr>
                <w:rFonts w:ascii="Calibri" w:eastAsia="Times New Roman" w:hAnsi="Calibri" w:cs="Times New Roman"/>
                <w:color w:val="000000"/>
              </w:rPr>
              <w:t>7</w:t>
            </w:r>
            <w:r w:rsidR="00B6246F">
              <w:rPr>
                <w:rFonts w:ascii="Calibri" w:eastAsia="Times New Roman" w:hAnsi="Calibri" w:cs="Times New Roman"/>
                <w:color w:val="000000"/>
              </w:rPr>
              <w:t>2</w:t>
            </w:r>
            <w:r>
              <w:rPr>
                <w:rFonts w:ascii="Calibri" w:eastAsia="Times New Roman" w:hAnsi="Calibri" w:cs="Times New Roman"/>
                <w:color w:val="000000"/>
              </w:rPr>
              <w:t>, “SCHEDULE NAME”</w:t>
            </w:r>
          </w:p>
        </w:tc>
        <w:tc>
          <w:tcPr>
            <w:tcW w:w="5401" w:type="dxa"/>
            <w:noWrap/>
            <w:hideMark/>
          </w:tcPr>
          <w:p w14:paraId="76F006D4" w14:textId="0847CAC8" w:rsidR="00C933C4" w:rsidRPr="004E1D3C" w:rsidRDefault="00C933C4" w:rsidP="00F74FD8">
            <w:pPr>
              <w:rPr>
                <w:rFonts w:ascii="Calibri" w:eastAsia="Times New Roman" w:hAnsi="Calibri" w:cs="Times New Roman"/>
                <w:color w:val="000000"/>
              </w:rPr>
            </w:pPr>
            <w:r>
              <w:rPr>
                <w:rFonts w:ascii="Calibri" w:eastAsia="Times New Roman" w:hAnsi="Calibri" w:cs="Times New Roman"/>
                <w:color w:val="000000"/>
              </w:rPr>
              <w:t>Defines the design day heating set point as well as a schedule of heating setpoints to account for setback and seasonal effects.  If the schedule occupied temperature differs</w:t>
            </w:r>
            <w:r w:rsidR="00F74FD8">
              <w:rPr>
                <w:rFonts w:ascii="Calibri" w:eastAsia="Times New Roman" w:hAnsi="Calibri" w:cs="Times New Roman"/>
                <w:color w:val="000000"/>
              </w:rPr>
              <w:t xml:space="preserve"> significantly from the design heating</w:t>
            </w:r>
            <w:r>
              <w:rPr>
                <w:rFonts w:ascii="Calibri" w:eastAsia="Times New Roman" w:hAnsi="Calibri" w:cs="Times New Roman"/>
                <w:color w:val="000000"/>
              </w:rPr>
              <w:t>, then the “adjust Loads” sizing option will adjust the zone design airflow to avoid oversizing.</w:t>
            </w:r>
          </w:p>
        </w:tc>
      </w:tr>
    </w:tbl>
    <w:p w14:paraId="31E97814" w14:textId="77777777" w:rsidR="00D167F1" w:rsidRDefault="00D167F1" w:rsidP="00D167F1">
      <w:pPr>
        <w:pStyle w:val="Heading3"/>
      </w:pPr>
    </w:p>
    <w:p w14:paraId="64B059E0" w14:textId="77777777" w:rsidR="00F26544" w:rsidRDefault="00D167F1" w:rsidP="00D167F1">
      <w:pPr>
        <w:pStyle w:val="Heading3"/>
      </w:pPr>
      <w:r>
        <w:t>Zone Airflow Tab</w:t>
      </w:r>
    </w:p>
    <w:tbl>
      <w:tblPr>
        <w:tblStyle w:val="TableGrid"/>
        <w:tblW w:w="9484" w:type="dxa"/>
        <w:tblLook w:val="04A0" w:firstRow="1" w:lastRow="0" w:firstColumn="1" w:lastColumn="0" w:noHBand="0" w:noVBand="1"/>
      </w:tblPr>
      <w:tblGrid>
        <w:gridCol w:w="2250"/>
        <w:gridCol w:w="1833"/>
        <w:gridCol w:w="5401"/>
      </w:tblGrid>
      <w:tr w:rsidR="00D048E6" w:rsidRPr="003E4B08" w14:paraId="08BF0FF9" w14:textId="77777777" w:rsidTr="00D048E6">
        <w:trPr>
          <w:trHeight w:val="300"/>
        </w:trPr>
        <w:tc>
          <w:tcPr>
            <w:tcW w:w="9484" w:type="dxa"/>
            <w:gridSpan w:val="3"/>
            <w:noWrap/>
          </w:tcPr>
          <w:p w14:paraId="5C74D292" w14:textId="77777777" w:rsidR="00D048E6" w:rsidRPr="003E4B08" w:rsidRDefault="00D048E6" w:rsidP="00792AE2">
            <w:pPr>
              <w:rPr>
                <w:rFonts w:ascii="Calibri" w:eastAsia="Times New Roman" w:hAnsi="Calibri" w:cs="Times New Roman"/>
                <w:b/>
                <w:color w:val="000000"/>
              </w:rPr>
            </w:pPr>
            <w:r>
              <w:rPr>
                <w:rFonts w:ascii="Calibri" w:eastAsia="Times New Roman" w:hAnsi="Calibri" w:cs="Times New Roman"/>
                <w:b/>
                <w:color w:val="000000"/>
              </w:rPr>
              <w:t>Airflow</w:t>
            </w:r>
            <w:r w:rsidRPr="003E4B08">
              <w:rPr>
                <w:rFonts w:ascii="Calibri" w:eastAsia="Times New Roman" w:hAnsi="Calibri" w:cs="Times New Roman"/>
                <w:b/>
                <w:color w:val="000000"/>
              </w:rPr>
              <w:t xml:space="preserve"> Tab</w:t>
            </w:r>
          </w:p>
        </w:tc>
      </w:tr>
      <w:tr w:rsidR="00D048E6" w:rsidRPr="004F71D9" w14:paraId="18DA5401" w14:textId="77777777" w:rsidTr="00D048E6">
        <w:trPr>
          <w:trHeight w:val="300"/>
        </w:trPr>
        <w:tc>
          <w:tcPr>
            <w:tcW w:w="2250" w:type="dxa"/>
            <w:noWrap/>
          </w:tcPr>
          <w:p w14:paraId="24D46A46" w14:textId="77777777" w:rsidR="00D048E6" w:rsidRPr="004F71D9" w:rsidRDefault="00D048E6" w:rsidP="00792AE2">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833" w:type="dxa"/>
            <w:noWrap/>
          </w:tcPr>
          <w:p w14:paraId="03FDB65B" w14:textId="77777777" w:rsidR="00D048E6" w:rsidRPr="004F71D9" w:rsidRDefault="00D048E6" w:rsidP="00792AE2">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37497A01" w14:textId="77777777" w:rsidR="00D048E6" w:rsidRPr="004F71D9" w:rsidRDefault="00D048E6" w:rsidP="00792AE2">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D048E6" w:rsidRPr="004E1D3C" w14:paraId="21388802" w14:textId="77777777" w:rsidTr="00D048E6">
        <w:trPr>
          <w:trHeight w:val="300"/>
        </w:trPr>
        <w:tc>
          <w:tcPr>
            <w:tcW w:w="2250" w:type="dxa"/>
            <w:noWrap/>
            <w:hideMark/>
          </w:tcPr>
          <w:p w14:paraId="0AD56376" w14:textId="77777777"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Design Flow</w:t>
            </w:r>
          </w:p>
        </w:tc>
        <w:tc>
          <w:tcPr>
            <w:tcW w:w="1833" w:type="dxa"/>
            <w:noWrap/>
            <w:hideMark/>
          </w:tcPr>
          <w:p w14:paraId="37556914" w14:textId="77777777" w:rsidR="00D048E6" w:rsidRPr="004A05E0" w:rsidRDefault="00D048E6" w:rsidP="00792AE2">
            <w:pPr>
              <w:rPr>
                <w:rFonts w:eastAsia="Times New Roman" w:cs="Times New Roman"/>
                <w:sz w:val="20"/>
                <w:szCs w:val="20"/>
              </w:rPr>
            </w:pPr>
            <w:r>
              <w:rPr>
                <w:rFonts w:eastAsia="Times New Roman" w:cs="Times New Roman"/>
                <w:sz w:val="20"/>
                <w:szCs w:val="20"/>
              </w:rPr>
              <w:t>*</w:t>
            </w:r>
          </w:p>
        </w:tc>
        <w:tc>
          <w:tcPr>
            <w:tcW w:w="5401" w:type="dxa"/>
            <w:noWrap/>
            <w:hideMark/>
          </w:tcPr>
          <w:p w14:paraId="62ACFB7B" w14:textId="77777777" w:rsidR="00D048E6" w:rsidRPr="004E1D3C" w:rsidRDefault="00D048E6" w:rsidP="00792AE2">
            <w:pPr>
              <w:rPr>
                <w:rFonts w:ascii="Times New Roman" w:eastAsia="Times New Roman" w:hAnsi="Times New Roman" w:cs="Times New Roman"/>
                <w:sz w:val="20"/>
                <w:szCs w:val="20"/>
              </w:rPr>
            </w:pPr>
            <w:r>
              <w:rPr>
                <w:rFonts w:ascii="Calibri" w:eastAsia="Times New Roman" w:hAnsi="Calibri" w:cs="Times New Roman"/>
                <w:color w:val="000000"/>
              </w:rPr>
              <w:t>Airflow delivered to zone.  Left blank if the zone airflow is autosized.</w:t>
            </w:r>
          </w:p>
        </w:tc>
      </w:tr>
      <w:tr w:rsidR="00D048E6" w:rsidRPr="004E1D3C" w14:paraId="6D7DE246" w14:textId="77777777" w:rsidTr="00D048E6">
        <w:trPr>
          <w:trHeight w:val="300"/>
        </w:trPr>
        <w:tc>
          <w:tcPr>
            <w:tcW w:w="2250" w:type="dxa"/>
            <w:noWrap/>
          </w:tcPr>
          <w:p w14:paraId="10C684E7" w14:textId="77777777" w:rsidR="00D048E6" w:rsidRDefault="00D048E6" w:rsidP="00792AE2">
            <w:pPr>
              <w:rPr>
                <w:rFonts w:ascii="Calibri" w:eastAsia="Times New Roman" w:hAnsi="Calibri" w:cs="Times New Roman"/>
                <w:color w:val="000000"/>
              </w:rPr>
            </w:pPr>
            <w:r>
              <w:rPr>
                <w:rFonts w:ascii="Calibri" w:eastAsia="Times New Roman" w:hAnsi="Calibri" w:cs="Times New Roman"/>
                <w:color w:val="000000"/>
              </w:rPr>
              <w:t>Minimum Flow</w:t>
            </w:r>
          </w:p>
        </w:tc>
        <w:tc>
          <w:tcPr>
            <w:tcW w:w="1833" w:type="dxa"/>
            <w:noWrap/>
          </w:tcPr>
          <w:p w14:paraId="2AE55308" w14:textId="57D61EB7" w:rsidR="00D048E6" w:rsidRPr="004A05E0" w:rsidRDefault="00746B0E" w:rsidP="00792AE2">
            <w:pPr>
              <w:rPr>
                <w:rFonts w:eastAsia="Times New Roman" w:cs="Times New Roman"/>
                <w:sz w:val="20"/>
                <w:szCs w:val="20"/>
              </w:rPr>
            </w:pPr>
            <w:r>
              <w:rPr>
                <w:rFonts w:eastAsia="Times New Roman" w:cs="Times New Roman"/>
                <w:sz w:val="20"/>
                <w:szCs w:val="20"/>
              </w:rPr>
              <w:t>Default</w:t>
            </w:r>
          </w:p>
        </w:tc>
        <w:tc>
          <w:tcPr>
            <w:tcW w:w="5401" w:type="dxa"/>
            <w:noWrap/>
          </w:tcPr>
          <w:p w14:paraId="3AAF2DD4" w14:textId="77777777"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 xml:space="preserve">For VAV systems this is the minimum box setpoint.  Set to match baseline if </w:t>
            </w:r>
            <w:r w:rsidR="001554F8">
              <w:rPr>
                <w:rFonts w:ascii="Calibri" w:eastAsia="Times New Roman" w:hAnsi="Calibri" w:cs="Times New Roman"/>
                <w:color w:val="000000"/>
              </w:rPr>
              <w:t xml:space="preserve">design intent or schedule value is </w:t>
            </w:r>
            <w:r>
              <w:rPr>
                <w:rFonts w:ascii="Calibri" w:eastAsia="Times New Roman" w:hAnsi="Calibri" w:cs="Times New Roman"/>
                <w:color w:val="000000"/>
              </w:rPr>
              <w:t>not known.</w:t>
            </w:r>
          </w:p>
        </w:tc>
      </w:tr>
      <w:tr w:rsidR="00D048E6" w:rsidRPr="004E1D3C" w14:paraId="0B5F4F28" w14:textId="77777777" w:rsidTr="00D048E6">
        <w:trPr>
          <w:trHeight w:val="300"/>
        </w:trPr>
        <w:tc>
          <w:tcPr>
            <w:tcW w:w="2250" w:type="dxa"/>
            <w:noWrap/>
          </w:tcPr>
          <w:p w14:paraId="115E837B" w14:textId="77777777"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Minimum Flow Schedule</w:t>
            </w:r>
          </w:p>
        </w:tc>
        <w:tc>
          <w:tcPr>
            <w:tcW w:w="1833" w:type="dxa"/>
            <w:noWrap/>
          </w:tcPr>
          <w:p w14:paraId="71E6B676" w14:textId="77777777" w:rsidR="00D048E6" w:rsidRPr="004A05E0" w:rsidRDefault="00D048E6" w:rsidP="00792AE2">
            <w:pPr>
              <w:rPr>
                <w:rFonts w:eastAsia="Times New Roman" w:cs="Times New Roman"/>
                <w:sz w:val="20"/>
                <w:szCs w:val="20"/>
              </w:rPr>
            </w:pPr>
            <w:r>
              <w:rPr>
                <w:rFonts w:eastAsia="Times New Roman" w:cs="Times New Roman"/>
                <w:sz w:val="20"/>
                <w:szCs w:val="20"/>
              </w:rPr>
              <w:t>*NAME*</w:t>
            </w:r>
          </w:p>
        </w:tc>
        <w:tc>
          <w:tcPr>
            <w:tcW w:w="5401" w:type="dxa"/>
            <w:noWrap/>
          </w:tcPr>
          <w:p w14:paraId="3AF2B039" w14:textId="77777777"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For typical applications this is blank.  Used if the minimum flow is controlled by other factors such as a fume hood.</w:t>
            </w:r>
          </w:p>
        </w:tc>
      </w:tr>
      <w:tr w:rsidR="00D048E6" w:rsidRPr="004E1D3C" w14:paraId="5E70166D" w14:textId="77777777" w:rsidTr="00D048E6">
        <w:trPr>
          <w:trHeight w:val="300"/>
        </w:trPr>
        <w:tc>
          <w:tcPr>
            <w:tcW w:w="2250" w:type="dxa"/>
            <w:noWrap/>
            <w:hideMark/>
          </w:tcPr>
          <w:p w14:paraId="626C59D7" w14:textId="77777777"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Minimum Flow Control</w:t>
            </w:r>
          </w:p>
        </w:tc>
        <w:tc>
          <w:tcPr>
            <w:tcW w:w="1833" w:type="dxa"/>
            <w:noWrap/>
            <w:hideMark/>
          </w:tcPr>
          <w:p w14:paraId="71BF82AA" w14:textId="77777777" w:rsidR="00D048E6" w:rsidRPr="004A05E0" w:rsidRDefault="00D048E6" w:rsidP="00792AE2">
            <w:pPr>
              <w:rPr>
                <w:rFonts w:eastAsia="Times New Roman" w:cs="Times New Roman"/>
                <w:color w:val="000000"/>
              </w:rPr>
            </w:pPr>
            <w:r>
              <w:rPr>
                <w:rFonts w:eastAsia="Times New Roman" w:cs="Times New Roman"/>
                <w:color w:val="000000"/>
              </w:rPr>
              <w:t>Default (Fixed/Scheduled)</w:t>
            </w:r>
          </w:p>
        </w:tc>
        <w:tc>
          <w:tcPr>
            <w:tcW w:w="5401" w:type="dxa"/>
            <w:noWrap/>
            <w:hideMark/>
          </w:tcPr>
          <w:p w14:paraId="5B04B3BC" w14:textId="453B019E"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 xml:space="preserve">Where the zone has demand controlled ventilation this should be set to “DCV-RESET-UP/DOWN”.  This allows the </w:t>
            </w:r>
            <w:r w:rsidR="00F74FD8">
              <w:rPr>
                <w:rFonts w:ascii="Calibri" w:eastAsia="Times New Roman" w:hAnsi="Calibri" w:cs="Times New Roman"/>
                <w:color w:val="000000"/>
              </w:rPr>
              <w:t xml:space="preserve">VAV </w:t>
            </w:r>
            <w:r>
              <w:rPr>
                <w:rFonts w:ascii="Calibri" w:eastAsia="Times New Roman" w:hAnsi="Calibri" w:cs="Times New Roman"/>
                <w:color w:val="000000"/>
              </w:rPr>
              <w:t>box minimum to be reset down or up to correspond to changes in the required minimum outdoor air flow as the people load in the zone changes.</w:t>
            </w:r>
          </w:p>
        </w:tc>
      </w:tr>
    </w:tbl>
    <w:p w14:paraId="0D19395B" w14:textId="77777777" w:rsidR="00D048E6" w:rsidRDefault="00D048E6" w:rsidP="00D048E6"/>
    <w:p w14:paraId="1BB9FECD" w14:textId="77777777" w:rsidR="00D167F1" w:rsidRDefault="00D167F1" w:rsidP="00D167F1">
      <w:pPr>
        <w:pStyle w:val="Heading3"/>
      </w:pPr>
      <w:r>
        <w:t>Outdoor Air / Exhaust Air Definition</w:t>
      </w:r>
    </w:p>
    <w:p w14:paraId="4970AE6D" w14:textId="77777777" w:rsidR="00D048E6" w:rsidRDefault="00D048E6" w:rsidP="00D048E6">
      <w:r>
        <w:t>When defining the outdoor air, if multiple values are defined</w:t>
      </w:r>
      <w:r w:rsidR="001554F8">
        <w:t>,</w:t>
      </w:r>
      <w:r>
        <w:t xml:space="preserve"> the software will select the worst case of those defined.</w:t>
      </w:r>
      <w:r w:rsidR="00D167F1">
        <w:t xml:space="preserve">  The outdoor air calculation method as described in the “Input Summary Report” should be done outside the software</w:t>
      </w:r>
      <w:r w:rsidR="001554F8">
        <w:t>,</w:t>
      </w:r>
      <w:r w:rsidR="00D167F1">
        <w:t xml:space="preserve"> and one of these methods should be used to define the outdoor air to the zone.  It is acceptable to come up with a common outdoor air density based upon a space type to simplify inputs, but this should not be applied </w:t>
      </w:r>
      <w:r w:rsidR="001554F8">
        <w:t xml:space="preserve">to </w:t>
      </w:r>
      <w:r w:rsidR="00D167F1">
        <w:t xml:space="preserve">space types or spaces with different outdoor air control strategies. </w:t>
      </w:r>
      <w:r>
        <w:t xml:space="preserve">  Flow per person should be used when demand controlled ventilation is used</w:t>
      </w:r>
      <w:r w:rsidR="00D167F1">
        <w:t xml:space="preserve"> to assist in the SCA’s review of results</w:t>
      </w:r>
      <w:r>
        <w:t>.</w:t>
      </w:r>
    </w:p>
    <w:p w14:paraId="02E06F08" w14:textId="4F9BD6F3" w:rsidR="00166341" w:rsidRDefault="00D167F1" w:rsidP="00D048E6">
      <w:r>
        <w:t>Inputs for exhaust in this sec</w:t>
      </w:r>
      <w:r w:rsidR="00F158F4">
        <w:t>tion should generally be ignored</w:t>
      </w:r>
      <w:r w:rsidR="00C100A3">
        <w:t xml:space="preserve">.  As long as the local exhaust fan is not directly interlocked with the HVAC system’s operation, then only the fan power contribution to annual energy use </w:t>
      </w:r>
      <w:r w:rsidR="00166341">
        <w:t>needs to</w:t>
      </w:r>
      <w:r w:rsidR="00C100A3">
        <w:t xml:space="preserve"> be modeled.</w:t>
      </w:r>
      <w:r w:rsidR="00166341">
        <w:t xml:space="preserve">  If the exhaust fan system is interlocked with the HVAC system</w:t>
      </w:r>
      <w:r w:rsidR="00CA4FDB">
        <w:t>,</w:t>
      </w:r>
      <w:r w:rsidR="00166341">
        <w:t xml:space="preserve"> then the user should be conscious of the fact that the software is not able to account for transfer air as a make-up air source for the exhaust flow rate.  This means that if the exhaust air rate exceeds the supply air rate </w:t>
      </w:r>
      <w:r w:rsidR="001D5059">
        <w:t xml:space="preserve">to </w:t>
      </w:r>
      <w:r w:rsidR="00166341">
        <w:t>the zone then, this feature will override th</w:t>
      </w:r>
      <w:r w:rsidR="0072380D">
        <w:t>e</w:t>
      </w:r>
      <w:r w:rsidR="001D5059">
        <w:t xml:space="preserve"> supply air flow to the zone to match the exhaust airflow.  For this reason</w:t>
      </w:r>
      <w:r w:rsidR="00D85376">
        <w:t>,</w:t>
      </w:r>
      <w:r w:rsidR="001D5059">
        <w:t xml:space="preserve"> this feature ten</w:t>
      </w:r>
      <w:r w:rsidR="00CA4FDB">
        <w:t>ds to be used mostly</w:t>
      </w:r>
      <w:r w:rsidR="001D5059">
        <w:t xml:space="preserve"> for lab exhaust hood</w:t>
      </w:r>
      <w:r w:rsidR="00D85376">
        <w:t>s</w:t>
      </w:r>
      <w:r w:rsidR="001D5059">
        <w:t xml:space="preserve"> or medical </w:t>
      </w:r>
      <w:r w:rsidR="00D85376">
        <w:t xml:space="preserve">operating room </w:t>
      </w:r>
      <w:r w:rsidR="001D5059">
        <w:t>applications.</w:t>
      </w:r>
      <w:r w:rsidR="0072380D">
        <w:t xml:space="preserve">  </w:t>
      </w:r>
      <w:r w:rsidR="00166341">
        <w:t xml:space="preserve"> </w:t>
      </w:r>
    </w:p>
    <w:p w14:paraId="77103ACD" w14:textId="39F4F5C4" w:rsidR="00D046B3" w:rsidRDefault="00166341" w:rsidP="00D048E6">
      <w:r>
        <w:t xml:space="preserve">When just the exhaust fan power </w:t>
      </w:r>
      <w:r w:rsidR="00935EED">
        <w:t xml:space="preserve">needs to be modeled, </w:t>
      </w:r>
      <w:r w:rsidR="001D5059">
        <w:t xml:space="preserve">it shall be input as a </w:t>
      </w:r>
      <w:r w:rsidR="00D046B3">
        <w:t>utility load with a schedule that mimics the HVAC operation schedule</w:t>
      </w:r>
      <w:r w:rsidR="001D5059">
        <w:t>.</w:t>
      </w:r>
      <w:r w:rsidR="00D046B3">
        <w:t xml:space="preserve"> </w:t>
      </w:r>
      <w:r w:rsidR="001D5059">
        <w:t>When modeled this way</w:t>
      </w:r>
      <w:r w:rsidR="00935EED">
        <w:t>,</w:t>
      </w:r>
      <w:r w:rsidR="001D5059">
        <w:t xml:space="preserve"> no credit for </w:t>
      </w:r>
      <w:r w:rsidR="00CA439B">
        <w:t>fan power shall be taken.</w:t>
      </w:r>
      <w:r w:rsidR="00D046B3">
        <w:t xml:space="preserve">  </w:t>
      </w:r>
    </w:p>
    <w:p w14:paraId="44ACD3D2" w14:textId="77777777" w:rsidR="00D167F1" w:rsidRDefault="00D046B3" w:rsidP="00D048E6">
      <w:r>
        <w:t xml:space="preserve">Kitchen system hood exhaust should be modeled as the systems return fan load with a design outdoor air flow rate as is designed.   This procedure is used to generally avoid unmet load hours.    </w:t>
      </w:r>
    </w:p>
    <w:tbl>
      <w:tblPr>
        <w:tblStyle w:val="TableGrid"/>
        <w:tblW w:w="9484" w:type="dxa"/>
        <w:tblLook w:val="04A0" w:firstRow="1" w:lastRow="0" w:firstColumn="1" w:lastColumn="0" w:noHBand="0" w:noVBand="1"/>
      </w:tblPr>
      <w:tblGrid>
        <w:gridCol w:w="2250"/>
        <w:gridCol w:w="1833"/>
        <w:gridCol w:w="5401"/>
      </w:tblGrid>
      <w:tr w:rsidR="00D048E6" w:rsidRPr="003E4B08" w14:paraId="7C3556A9" w14:textId="77777777" w:rsidTr="00792AE2">
        <w:trPr>
          <w:trHeight w:val="300"/>
        </w:trPr>
        <w:tc>
          <w:tcPr>
            <w:tcW w:w="9484" w:type="dxa"/>
            <w:gridSpan w:val="3"/>
            <w:noWrap/>
          </w:tcPr>
          <w:p w14:paraId="3546E7BF" w14:textId="77777777" w:rsidR="00D048E6" w:rsidRPr="003E4B08" w:rsidRDefault="00D048E6" w:rsidP="00792AE2">
            <w:pPr>
              <w:rPr>
                <w:rFonts w:ascii="Calibri" w:eastAsia="Times New Roman" w:hAnsi="Calibri" w:cs="Times New Roman"/>
                <w:b/>
                <w:color w:val="000000"/>
              </w:rPr>
            </w:pPr>
            <w:r>
              <w:rPr>
                <w:rFonts w:ascii="Calibri" w:eastAsia="Times New Roman" w:hAnsi="Calibri" w:cs="Times New Roman"/>
                <w:b/>
                <w:color w:val="000000"/>
              </w:rPr>
              <w:t>Outdoor Air</w:t>
            </w:r>
            <w:r w:rsidRPr="003E4B08">
              <w:rPr>
                <w:rFonts w:ascii="Calibri" w:eastAsia="Times New Roman" w:hAnsi="Calibri" w:cs="Times New Roman"/>
                <w:b/>
                <w:color w:val="000000"/>
              </w:rPr>
              <w:t xml:space="preserve"> Tab</w:t>
            </w:r>
          </w:p>
        </w:tc>
      </w:tr>
      <w:tr w:rsidR="00D048E6" w:rsidRPr="004F71D9" w14:paraId="560C9C27" w14:textId="77777777" w:rsidTr="00792AE2">
        <w:trPr>
          <w:trHeight w:val="300"/>
        </w:trPr>
        <w:tc>
          <w:tcPr>
            <w:tcW w:w="2250" w:type="dxa"/>
            <w:noWrap/>
          </w:tcPr>
          <w:p w14:paraId="254A8E27" w14:textId="77777777" w:rsidR="00D048E6" w:rsidRPr="004F71D9" w:rsidRDefault="00D048E6" w:rsidP="00792AE2">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833" w:type="dxa"/>
            <w:noWrap/>
          </w:tcPr>
          <w:p w14:paraId="383C3247" w14:textId="77777777" w:rsidR="00D048E6" w:rsidRPr="004F71D9" w:rsidRDefault="00D048E6" w:rsidP="00792AE2">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7861ABE6" w14:textId="77777777" w:rsidR="00D048E6" w:rsidRPr="004F71D9" w:rsidRDefault="00D048E6" w:rsidP="00792AE2">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D048E6" w:rsidRPr="004E1D3C" w14:paraId="3B0C53ED" w14:textId="77777777" w:rsidTr="00792AE2">
        <w:trPr>
          <w:trHeight w:val="300"/>
        </w:trPr>
        <w:tc>
          <w:tcPr>
            <w:tcW w:w="2250" w:type="dxa"/>
            <w:noWrap/>
            <w:hideMark/>
          </w:tcPr>
          <w:p w14:paraId="3CCF58EA" w14:textId="77777777"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lastRenderedPageBreak/>
              <w:t>Air Flow</w:t>
            </w:r>
          </w:p>
        </w:tc>
        <w:tc>
          <w:tcPr>
            <w:tcW w:w="1833" w:type="dxa"/>
            <w:noWrap/>
            <w:hideMark/>
          </w:tcPr>
          <w:p w14:paraId="7992CD30" w14:textId="77777777" w:rsidR="00D048E6" w:rsidRPr="004A05E0" w:rsidRDefault="00D048E6" w:rsidP="00792AE2">
            <w:pPr>
              <w:rPr>
                <w:rFonts w:eastAsia="Times New Roman" w:cs="Times New Roman"/>
                <w:sz w:val="20"/>
                <w:szCs w:val="20"/>
              </w:rPr>
            </w:pPr>
            <w:r>
              <w:rPr>
                <w:rFonts w:eastAsia="Times New Roman" w:cs="Times New Roman"/>
                <w:sz w:val="20"/>
                <w:szCs w:val="20"/>
              </w:rPr>
              <w:t>*</w:t>
            </w:r>
          </w:p>
        </w:tc>
        <w:tc>
          <w:tcPr>
            <w:tcW w:w="5401" w:type="dxa"/>
            <w:noWrap/>
            <w:hideMark/>
          </w:tcPr>
          <w:p w14:paraId="0FD6B5E2" w14:textId="77777777" w:rsidR="00D048E6" w:rsidRPr="004E1D3C" w:rsidRDefault="00D048E6" w:rsidP="00792AE2">
            <w:pPr>
              <w:rPr>
                <w:rFonts w:ascii="Times New Roman" w:eastAsia="Times New Roman" w:hAnsi="Times New Roman" w:cs="Times New Roman"/>
                <w:sz w:val="20"/>
                <w:szCs w:val="20"/>
              </w:rPr>
            </w:pPr>
            <w:r>
              <w:rPr>
                <w:rFonts w:ascii="Calibri" w:eastAsia="Times New Roman" w:hAnsi="Calibri" w:cs="Times New Roman"/>
                <w:color w:val="000000"/>
              </w:rPr>
              <w:t>Defines the CFM of outdoor air required by the zone</w:t>
            </w:r>
          </w:p>
        </w:tc>
      </w:tr>
      <w:tr w:rsidR="00D048E6" w:rsidRPr="004E1D3C" w14:paraId="3E6C6A2B" w14:textId="77777777" w:rsidTr="00792AE2">
        <w:trPr>
          <w:trHeight w:val="300"/>
        </w:trPr>
        <w:tc>
          <w:tcPr>
            <w:tcW w:w="2250" w:type="dxa"/>
            <w:noWrap/>
          </w:tcPr>
          <w:p w14:paraId="62FC871C" w14:textId="77777777" w:rsidR="00D048E6" w:rsidRDefault="00D048E6" w:rsidP="00792AE2">
            <w:pPr>
              <w:rPr>
                <w:rFonts w:ascii="Calibri" w:eastAsia="Times New Roman" w:hAnsi="Calibri" w:cs="Times New Roman"/>
                <w:color w:val="000000"/>
              </w:rPr>
            </w:pPr>
            <w:r>
              <w:rPr>
                <w:rFonts w:ascii="Calibri" w:eastAsia="Times New Roman" w:hAnsi="Calibri" w:cs="Times New Roman"/>
                <w:color w:val="000000"/>
              </w:rPr>
              <w:t>Flow Per Person</w:t>
            </w:r>
          </w:p>
        </w:tc>
        <w:tc>
          <w:tcPr>
            <w:tcW w:w="1833" w:type="dxa"/>
            <w:noWrap/>
          </w:tcPr>
          <w:p w14:paraId="0CD8191D" w14:textId="77777777" w:rsidR="00D048E6" w:rsidRPr="004A05E0" w:rsidRDefault="00D048E6" w:rsidP="00792AE2">
            <w:pPr>
              <w:rPr>
                <w:rFonts w:eastAsia="Times New Roman" w:cs="Times New Roman"/>
                <w:sz w:val="20"/>
                <w:szCs w:val="20"/>
              </w:rPr>
            </w:pPr>
            <w:r>
              <w:rPr>
                <w:rFonts w:eastAsia="Times New Roman" w:cs="Times New Roman"/>
                <w:sz w:val="20"/>
                <w:szCs w:val="20"/>
              </w:rPr>
              <w:t>*</w:t>
            </w:r>
          </w:p>
        </w:tc>
        <w:tc>
          <w:tcPr>
            <w:tcW w:w="5401" w:type="dxa"/>
            <w:noWrap/>
          </w:tcPr>
          <w:p w14:paraId="59481C24" w14:textId="1C3312F0"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Defines the CFM/person of outdoor air required by the zone</w:t>
            </w:r>
            <w:r w:rsidR="00746B0E">
              <w:rPr>
                <w:rFonts w:ascii="Calibri" w:eastAsia="Times New Roman" w:hAnsi="Calibri" w:cs="Times New Roman"/>
                <w:color w:val="000000"/>
              </w:rPr>
              <w:t>.  Define a combined Flow Per Person to take into account the required Flow Per Area (both cannot be used)</w:t>
            </w:r>
          </w:p>
        </w:tc>
      </w:tr>
      <w:tr w:rsidR="00D048E6" w:rsidRPr="004E1D3C" w14:paraId="4E73BC03" w14:textId="77777777" w:rsidTr="00792AE2">
        <w:trPr>
          <w:trHeight w:val="300"/>
        </w:trPr>
        <w:tc>
          <w:tcPr>
            <w:tcW w:w="2250" w:type="dxa"/>
            <w:noWrap/>
          </w:tcPr>
          <w:p w14:paraId="6031CC56" w14:textId="77777777"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Air Changes</w:t>
            </w:r>
          </w:p>
        </w:tc>
        <w:tc>
          <w:tcPr>
            <w:tcW w:w="1833" w:type="dxa"/>
            <w:noWrap/>
          </w:tcPr>
          <w:p w14:paraId="7178DB7A" w14:textId="77777777" w:rsidR="00D048E6" w:rsidRPr="004A05E0" w:rsidRDefault="00D048E6" w:rsidP="00792AE2">
            <w:pPr>
              <w:rPr>
                <w:rFonts w:eastAsia="Times New Roman" w:cs="Times New Roman"/>
                <w:sz w:val="20"/>
                <w:szCs w:val="20"/>
              </w:rPr>
            </w:pPr>
            <w:r>
              <w:rPr>
                <w:rFonts w:eastAsia="Times New Roman" w:cs="Times New Roman"/>
                <w:sz w:val="20"/>
                <w:szCs w:val="20"/>
              </w:rPr>
              <w:t>*</w:t>
            </w:r>
          </w:p>
        </w:tc>
        <w:tc>
          <w:tcPr>
            <w:tcW w:w="5401" w:type="dxa"/>
            <w:noWrap/>
          </w:tcPr>
          <w:p w14:paraId="4488C82A" w14:textId="77777777"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Defines the number of air changes of outdoor air required by the zone.</w:t>
            </w:r>
          </w:p>
        </w:tc>
      </w:tr>
      <w:tr w:rsidR="00D048E6" w:rsidRPr="004E1D3C" w14:paraId="64C3FEFA" w14:textId="77777777" w:rsidTr="00792AE2">
        <w:trPr>
          <w:trHeight w:val="300"/>
        </w:trPr>
        <w:tc>
          <w:tcPr>
            <w:tcW w:w="2250" w:type="dxa"/>
            <w:noWrap/>
            <w:hideMark/>
          </w:tcPr>
          <w:p w14:paraId="4900A73D" w14:textId="77777777"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Flow per Area</w:t>
            </w:r>
          </w:p>
        </w:tc>
        <w:tc>
          <w:tcPr>
            <w:tcW w:w="1833" w:type="dxa"/>
            <w:noWrap/>
            <w:hideMark/>
          </w:tcPr>
          <w:p w14:paraId="391CBB6F" w14:textId="77777777" w:rsidR="00D048E6" w:rsidRPr="004A05E0" w:rsidRDefault="00D048E6" w:rsidP="00792AE2">
            <w:pPr>
              <w:rPr>
                <w:rFonts w:eastAsia="Times New Roman" w:cs="Times New Roman"/>
                <w:color w:val="000000"/>
              </w:rPr>
            </w:pPr>
            <w:r>
              <w:rPr>
                <w:rFonts w:eastAsia="Times New Roman" w:cs="Times New Roman"/>
                <w:color w:val="000000"/>
              </w:rPr>
              <w:t>*</w:t>
            </w:r>
          </w:p>
        </w:tc>
        <w:tc>
          <w:tcPr>
            <w:tcW w:w="5401" w:type="dxa"/>
            <w:noWrap/>
            <w:hideMark/>
          </w:tcPr>
          <w:p w14:paraId="1E4F56DC" w14:textId="4C653622" w:rsidR="00D048E6" w:rsidRPr="004E1D3C" w:rsidRDefault="00D048E6" w:rsidP="00792AE2">
            <w:pPr>
              <w:rPr>
                <w:rFonts w:ascii="Calibri" w:eastAsia="Times New Roman" w:hAnsi="Calibri" w:cs="Times New Roman"/>
                <w:color w:val="000000"/>
              </w:rPr>
            </w:pPr>
            <w:r>
              <w:rPr>
                <w:rFonts w:ascii="Calibri" w:eastAsia="Times New Roman" w:hAnsi="Calibri" w:cs="Times New Roman"/>
                <w:color w:val="000000"/>
              </w:rPr>
              <w:t>Defines the CFM/ sq ft of outdoor air required by the zones</w:t>
            </w:r>
            <w:r w:rsidR="00746B0E">
              <w:rPr>
                <w:rFonts w:ascii="Calibri" w:eastAsia="Times New Roman" w:hAnsi="Calibri" w:cs="Times New Roman"/>
                <w:color w:val="000000"/>
              </w:rPr>
              <w:t>.  If Flow Per Person is defined, this keyword will be ignored.</w:t>
            </w:r>
          </w:p>
        </w:tc>
      </w:tr>
      <w:tr w:rsidR="00D167F1" w:rsidRPr="004E1D3C" w14:paraId="1BE02F3F" w14:textId="77777777" w:rsidTr="00792AE2">
        <w:trPr>
          <w:trHeight w:val="300"/>
        </w:trPr>
        <w:tc>
          <w:tcPr>
            <w:tcW w:w="2250" w:type="dxa"/>
            <w:noWrap/>
          </w:tcPr>
          <w:p w14:paraId="4E199A7B" w14:textId="77777777" w:rsidR="00D167F1" w:rsidRDefault="00D167F1" w:rsidP="00792AE2">
            <w:pPr>
              <w:rPr>
                <w:rFonts w:ascii="Calibri" w:eastAsia="Times New Roman" w:hAnsi="Calibri" w:cs="Times New Roman"/>
                <w:color w:val="000000"/>
              </w:rPr>
            </w:pPr>
            <w:r>
              <w:rPr>
                <w:rFonts w:ascii="Calibri" w:eastAsia="Times New Roman" w:hAnsi="Calibri" w:cs="Times New Roman"/>
                <w:color w:val="000000"/>
              </w:rPr>
              <w:t>Exhaust Air Tracking</w:t>
            </w:r>
          </w:p>
        </w:tc>
        <w:tc>
          <w:tcPr>
            <w:tcW w:w="1833" w:type="dxa"/>
            <w:noWrap/>
          </w:tcPr>
          <w:p w14:paraId="47483C78" w14:textId="77777777" w:rsidR="00D167F1" w:rsidRDefault="00D167F1" w:rsidP="00792AE2">
            <w:pPr>
              <w:rPr>
                <w:rFonts w:eastAsia="Times New Roman" w:cs="Times New Roman"/>
                <w:color w:val="000000"/>
              </w:rPr>
            </w:pPr>
            <w:r>
              <w:rPr>
                <w:rFonts w:eastAsia="Times New Roman" w:cs="Times New Roman"/>
                <w:color w:val="000000"/>
              </w:rPr>
              <w:t>Default (No Airflow Tracking)</w:t>
            </w:r>
          </w:p>
        </w:tc>
        <w:tc>
          <w:tcPr>
            <w:tcW w:w="5401" w:type="dxa"/>
            <w:noWrap/>
          </w:tcPr>
          <w:p w14:paraId="3944B4FD" w14:textId="2FF5104E" w:rsidR="00D167F1" w:rsidRDefault="00D167F1" w:rsidP="00746B0E">
            <w:pPr>
              <w:rPr>
                <w:rFonts w:ascii="Calibri" w:eastAsia="Times New Roman" w:hAnsi="Calibri" w:cs="Times New Roman"/>
                <w:color w:val="000000"/>
              </w:rPr>
            </w:pPr>
            <w:r>
              <w:rPr>
                <w:rFonts w:ascii="Calibri" w:eastAsia="Times New Roman" w:hAnsi="Calibri" w:cs="Times New Roman"/>
                <w:color w:val="000000"/>
              </w:rPr>
              <w:t xml:space="preserve">The </w:t>
            </w:r>
            <w:r w:rsidR="00746B0E">
              <w:rPr>
                <w:rFonts w:ascii="Calibri" w:eastAsia="Times New Roman" w:hAnsi="Calibri" w:cs="Times New Roman"/>
                <w:color w:val="000000"/>
              </w:rPr>
              <w:t>fan power used for</w:t>
            </w:r>
            <w:r w:rsidR="00D046B3">
              <w:rPr>
                <w:rFonts w:ascii="Calibri" w:eastAsia="Times New Roman" w:hAnsi="Calibri" w:cs="Times New Roman"/>
                <w:color w:val="000000"/>
              </w:rPr>
              <w:t xml:space="preserve"> restroom</w:t>
            </w:r>
            <w:r>
              <w:rPr>
                <w:rFonts w:ascii="Calibri" w:eastAsia="Times New Roman" w:hAnsi="Calibri" w:cs="Times New Roman"/>
                <w:color w:val="000000"/>
              </w:rPr>
              <w:t xml:space="preserve"> exhaust should be modeled as a </w:t>
            </w:r>
            <w:r w:rsidR="007723ED">
              <w:rPr>
                <w:rFonts w:ascii="Calibri" w:eastAsia="Times New Roman" w:hAnsi="Calibri" w:cs="Times New Roman"/>
                <w:color w:val="000000"/>
              </w:rPr>
              <w:t xml:space="preserve">direct </w:t>
            </w:r>
            <w:r>
              <w:rPr>
                <w:rFonts w:ascii="Calibri" w:eastAsia="Times New Roman" w:hAnsi="Calibri" w:cs="Times New Roman"/>
                <w:color w:val="000000"/>
              </w:rPr>
              <w:t xml:space="preserve">load </w:t>
            </w:r>
            <w:r w:rsidR="007723ED">
              <w:rPr>
                <w:rFonts w:ascii="Calibri" w:eastAsia="Times New Roman" w:hAnsi="Calibri" w:cs="Times New Roman"/>
                <w:color w:val="000000"/>
              </w:rPr>
              <w:t xml:space="preserve">in the utility section </w:t>
            </w:r>
            <w:r>
              <w:rPr>
                <w:rFonts w:ascii="Calibri" w:eastAsia="Times New Roman" w:hAnsi="Calibri" w:cs="Times New Roman"/>
                <w:color w:val="000000"/>
              </w:rPr>
              <w:t>unless it is interlocked with the HVAC system</w:t>
            </w:r>
            <w:r w:rsidR="00D046B3">
              <w:rPr>
                <w:rFonts w:ascii="Calibri" w:eastAsia="Times New Roman" w:hAnsi="Calibri" w:cs="Times New Roman"/>
                <w:color w:val="000000"/>
              </w:rPr>
              <w:t xml:space="preserve"> and credit for the fan power is taken</w:t>
            </w:r>
            <w:r>
              <w:rPr>
                <w:rFonts w:ascii="Calibri" w:eastAsia="Times New Roman" w:hAnsi="Calibri" w:cs="Times New Roman"/>
                <w:color w:val="000000"/>
              </w:rPr>
              <w:t>.  Central exh</w:t>
            </w:r>
            <w:r w:rsidR="00D046B3">
              <w:rPr>
                <w:rFonts w:ascii="Calibri" w:eastAsia="Times New Roman" w:hAnsi="Calibri" w:cs="Times New Roman"/>
                <w:color w:val="000000"/>
              </w:rPr>
              <w:t>aust should not be modeled here and is handled by the airside HVAC subroutine</w:t>
            </w:r>
          </w:p>
        </w:tc>
      </w:tr>
      <w:tr w:rsidR="00D167F1" w:rsidRPr="004E1D3C" w14:paraId="01273A5B" w14:textId="77777777" w:rsidTr="00792AE2">
        <w:trPr>
          <w:trHeight w:val="300"/>
        </w:trPr>
        <w:tc>
          <w:tcPr>
            <w:tcW w:w="2250" w:type="dxa"/>
            <w:noWrap/>
          </w:tcPr>
          <w:p w14:paraId="0281357E" w14:textId="77777777" w:rsidR="00D167F1" w:rsidRDefault="00D046B3" w:rsidP="00792AE2">
            <w:pPr>
              <w:rPr>
                <w:rFonts w:ascii="Calibri" w:eastAsia="Times New Roman" w:hAnsi="Calibri" w:cs="Times New Roman"/>
                <w:color w:val="000000"/>
              </w:rPr>
            </w:pPr>
            <w:r>
              <w:rPr>
                <w:rFonts w:ascii="Calibri" w:eastAsia="Times New Roman" w:hAnsi="Calibri" w:cs="Times New Roman"/>
                <w:color w:val="000000"/>
              </w:rPr>
              <w:t>Exhaust Flow</w:t>
            </w:r>
          </w:p>
        </w:tc>
        <w:tc>
          <w:tcPr>
            <w:tcW w:w="1833" w:type="dxa"/>
            <w:noWrap/>
          </w:tcPr>
          <w:p w14:paraId="31EDDFB1" w14:textId="77777777" w:rsidR="00D167F1" w:rsidRDefault="00D046B3" w:rsidP="00792AE2">
            <w:pPr>
              <w:rPr>
                <w:rFonts w:eastAsia="Times New Roman" w:cs="Times New Roman"/>
                <w:color w:val="000000"/>
              </w:rPr>
            </w:pPr>
            <w:r>
              <w:rPr>
                <w:rFonts w:eastAsia="Times New Roman" w:cs="Times New Roman"/>
                <w:color w:val="000000"/>
              </w:rPr>
              <w:t>*</w:t>
            </w:r>
          </w:p>
        </w:tc>
        <w:tc>
          <w:tcPr>
            <w:tcW w:w="5401" w:type="dxa"/>
            <w:noWrap/>
          </w:tcPr>
          <w:p w14:paraId="0DAB56A2" w14:textId="6E6A33C3" w:rsidR="00D046B3" w:rsidRDefault="00D046B3" w:rsidP="00792AE2">
            <w:pPr>
              <w:rPr>
                <w:rFonts w:ascii="Calibri" w:eastAsia="Times New Roman" w:hAnsi="Calibri" w:cs="Times New Roman"/>
                <w:color w:val="000000"/>
              </w:rPr>
            </w:pPr>
            <w:r>
              <w:rPr>
                <w:rFonts w:ascii="Calibri" w:eastAsia="Times New Roman" w:hAnsi="Calibri" w:cs="Times New Roman"/>
                <w:color w:val="000000"/>
              </w:rPr>
              <w:t>Defines the design exhaust flow rate.</w:t>
            </w:r>
            <w:r w:rsidR="00DC570F">
              <w:rPr>
                <w:rFonts w:ascii="Calibri" w:eastAsia="Times New Roman" w:hAnsi="Calibri" w:cs="Times New Roman"/>
                <w:color w:val="000000"/>
              </w:rPr>
              <w:t xml:space="preserve"> </w:t>
            </w:r>
            <w:r w:rsidR="00746B0E">
              <w:rPr>
                <w:rFonts w:ascii="Calibri" w:eastAsia="Times New Roman" w:hAnsi="Calibri" w:cs="Times New Roman"/>
                <w:color w:val="000000"/>
              </w:rPr>
              <w:t xml:space="preserve"> Leave blank if the exhaust flow is made up of transfer air (will induce extra outside air)</w:t>
            </w:r>
          </w:p>
        </w:tc>
      </w:tr>
      <w:tr w:rsidR="00D046B3" w:rsidRPr="004E1D3C" w14:paraId="22319A74" w14:textId="77777777" w:rsidTr="00792AE2">
        <w:trPr>
          <w:trHeight w:val="300"/>
        </w:trPr>
        <w:tc>
          <w:tcPr>
            <w:tcW w:w="2250" w:type="dxa"/>
            <w:noWrap/>
          </w:tcPr>
          <w:p w14:paraId="58F65CB2" w14:textId="77777777" w:rsidR="00D046B3" w:rsidRDefault="00DC570F" w:rsidP="00792AE2">
            <w:pPr>
              <w:rPr>
                <w:rFonts w:ascii="Calibri" w:eastAsia="Times New Roman" w:hAnsi="Calibri" w:cs="Times New Roman"/>
                <w:color w:val="000000"/>
              </w:rPr>
            </w:pPr>
            <w:r>
              <w:rPr>
                <w:rFonts w:ascii="Calibri" w:eastAsia="Times New Roman" w:hAnsi="Calibri" w:cs="Times New Roman"/>
                <w:color w:val="000000"/>
              </w:rPr>
              <w:t>KW per flow</w:t>
            </w:r>
          </w:p>
        </w:tc>
        <w:tc>
          <w:tcPr>
            <w:tcW w:w="1833" w:type="dxa"/>
            <w:noWrap/>
          </w:tcPr>
          <w:p w14:paraId="7E4EF5DF" w14:textId="77777777" w:rsidR="00D046B3" w:rsidRDefault="00DC570F" w:rsidP="00792AE2">
            <w:pPr>
              <w:rPr>
                <w:rFonts w:eastAsia="Times New Roman" w:cs="Times New Roman"/>
                <w:color w:val="000000"/>
              </w:rPr>
            </w:pPr>
            <w:r>
              <w:rPr>
                <w:rFonts w:eastAsia="Times New Roman" w:cs="Times New Roman"/>
                <w:color w:val="000000"/>
              </w:rPr>
              <w:t>*</w:t>
            </w:r>
          </w:p>
        </w:tc>
        <w:tc>
          <w:tcPr>
            <w:tcW w:w="5401" w:type="dxa"/>
            <w:noWrap/>
          </w:tcPr>
          <w:p w14:paraId="363B762E" w14:textId="77777777" w:rsidR="00D046B3" w:rsidRDefault="00DC570F" w:rsidP="00792AE2">
            <w:pPr>
              <w:rPr>
                <w:rFonts w:ascii="Calibri" w:eastAsia="Times New Roman" w:hAnsi="Calibri" w:cs="Times New Roman"/>
                <w:color w:val="000000"/>
              </w:rPr>
            </w:pPr>
            <w:r>
              <w:rPr>
                <w:rFonts w:ascii="Calibri" w:eastAsia="Times New Roman" w:hAnsi="Calibri" w:cs="Times New Roman"/>
                <w:color w:val="000000"/>
              </w:rPr>
              <w:t>Defines the power density of a local exhaust system</w:t>
            </w:r>
          </w:p>
        </w:tc>
      </w:tr>
      <w:tr w:rsidR="00D046B3" w:rsidRPr="004E1D3C" w14:paraId="575A4A7A" w14:textId="77777777" w:rsidTr="00792AE2">
        <w:trPr>
          <w:trHeight w:val="300"/>
        </w:trPr>
        <w:tc>
          <w:tcPr>
            <w:tcW w:w="2250" w:type="dxa"/>
            <w:noWrap/>
          </w:tcPr>
          <w:p w14:paraId="63FF2284" w14:textId="77777777" w:rsidR="00D046B3" w:rsidRDefault="00DC570F" w:rsidP="00792AE2">
            <w:pPr>
              <w:rPr>
                <w:rFonts w:ascii="Calibri" w:eastAsia="Times New Roman" w:hAnsi="Calibri" w:cs="Times New Roman"/>
                <w:color w:val="000000"/>
              </w:rPr>
            </w:pPr>
            <w:r>
              <w:rPr>
                <w:rFonts w:ascii="Calibri" w:eastAsia="Times New Roman" w:hAnsi="Calibri" w:cs="Times New Roman"/>
                <w:color w:val="000000"/>
              </w:rPr>
              <w:t>Static Pressure</w:t>
            </w:r>
          </w:p>
        </w:tc>
        <w:tc>
          <w:tcPr>
            <w:tcW w:w="1833" w:type="dxa"/>
            <w:noWrap/>
          </w:tcPr>
          <w:p w14:paraId="4DDBFBA4" w14:textId="77777777" w:rsidR="00D046B3" w:rsidRDefault="00DC570F" w:rsidP="00792AE2">
            <w:pPr>
              <w:rPr>
                <w:rFonts w:eastAsia="Times New Roman" w:cs="Times New Roman"/>
                <w:color w:val="000000"/>
              </w:rPr>
            </w:pPr>
            <w:r>
              <w:rPr>
                <w:rFonts w:eastAsia="Times New Roman" w:cs="Times New Roman"/>
                <w:color w:val="000000"/>
              </w:rPr>
              <w:t>*</w:t>
            </w:r>
          </w:p>
        </w:tc>
        <w:tc>
          <w:tcPr>
            <w:tcW w:w="5401" w:type="dxa"/>
            <w:noWrap/>
          </w:tcPr>
          <w:p w14:paraId="0B51ACAE" w14:textId="77777777" w:rsidR="00D046B3" w:rsidRDefault="00DC570F" w:rsidP="00792AE2">
            <w:pPr>
              <w:rPr>
                <w:rFonts w:ascii="Calibri" w:eastAsia="Times New Roman" w:hAnsi="Calibri" w:cs="Times New Roman"/>
                <w:color w:val="000000"/>
              </w:rPr>
            </w:pPr>
            <w:r>
              <w:rPr>
                <w:rFonts w:ascii="Calibri" w:eastAsia="Times New Roman" w:hAnsi="Calibri" w:cs="Times New Roman"/>
                <w:color w:val="000000"/>
              </w:rPr>
              <w:t>Alternate input as the total static pressure required by the system at design</w:t>
            </w:r>
          </w:p>
        </w:tc>
      </w:tr>
      <w:tr w:rsidR="00DC570F" w:rsidRPr="004E1D3C" w14:paraId="21310EC3" w14:textId="77777777" w:rsidTr="00792AE2">
        <w:trPr>
          <w:trHeight w:val="300"/>
        </w:trPr>
        <w:tc>
          <w:tcPr>
            <w:tcW w:w="2250" w:type="dxa"/>
            <w:noWrap/>
          </w:tcPr>
          <w:p w14:paraId="3DE81E29" w14:textId="77777777" w:rsidR="00DC570F" w:rsidRDefault="00DC570F" w:rsidP="00792AE2">
            <w:pPr>
              <w:rPr>
                <w:rFonts w:ascii="Calibri" w:eastAsia="Times New Roman" w:hAnsi="Calibri" w:cs="Times New Roman"/>
                <w:color w:val="000000"/>
              </w:rPr>
            </w:pPr>
            <w:r>
              <w:rPr>
                <w:rFonts w:ascii="Calibri" w:eastAsia="Times New Roman" w:hAnsi="Calibri" w:cs="Times New Roman"/>
                <w:color w:val="000000"/>
              </w:rPr>
              <w:t>Efficiency</w:t>
            </w:r>
          </w:p>
        </w:tc>
        <w:tc>
          <w:tcPr>
            <w:tcW w:w="1833" w:type="dxa"/>
            <w:noWrap/>
          </w:tcPr>
          <w:p w14:paraId="0CD9DDB2" w14:textId="77777777" w:rsidR="00DC570F" w:rsidRDefault="00DC570F" w:rsidP="00792AE2">
            <w:pPr>
              <w:rPr>
                <w:rFonts w:eastAsia="Times New Roman" w:cs="Times New Roman"/>
                <w:color w:val="000000"/>
              </w:rPr>
            </w:pPr>
            <w:r>
              <w:rPr>
                <w:rFonts w:eastAsia="Times New Roman" w:cs="Times New Roman"/>
                <w:color w:val="000000"/>
              </w:rPr>
              <w:t>*</w:t>
            </w:r>
          </w:p>
        </w:tc>
        <w:tc>
          <w:tcPr>
            <w:tcW w:w="5401" w:type="dxa"/>
            <w:noWrap/>
          </w:tcPr>
          <w:p w14:paraId="1D1A9E21" w14:textId="77777777" w:rsidR="00DC570F" w:rsidRDefault="00DC570F" w:rsidP="00792AE2">
            <w:pPr>
              <w:rPr>
                <w:rFonts w:ascii="Calibri" w:eastAsia="Times New Roman" w:hAnsi="Calibri" w:cs="Times New Roman"/>
                <w:color w:val="000000"/>
              </w:rPr>
            </w:pPr>
            <w:r>
              <w:rPr>
                <w:rFonts w:ascii="Calibri" w:eastAsia="Times New Roman" w:hAnsi="Calibri" w:cs="Times New Roman"/>
                <w:color w:val="000000"/>
              </w:rPr>
              <w:t>Part of the static pressure definition of a local exhaust system to calculate the design fan power</w:t>
            </w:r>
          </w:p>
        </w:tc>
      </w:tr>
      <w:tr w:rsidR="00DC570F" w:rsidRPr="004E1D3C" w14:paraId="6B037007" w14:textId="77777777" w:rsidTr="00792AE2">
        <w:trPr>
          <w:trHeight w:val="300"/>
        </w:trPr>
        <w:tc>
          <w:tcPr>
            <w:tcW w:w="2250" w:type="dxa"/>
            <w:noWrap/>
          </w:tcPr>
          <w:p w14:paraId="72102036" w14:textId="77777777" w:rsidR="00DC570F" w:rsidRDefault="00DC570F" w:rsidP="00792AE2">
            <w:pPr>
              <w:rPr>
                <w:rFonts w:ascii="Calibri" w:eastAsia="Times New Roman" w:hAnsi="Calibri" w:cs="Times New Roman"/>
                <w:color w:val="000000"/>
              </w:rPr>
            </w:pPr>
            <w:r>
              <w:rPr>
                <w:rFonts w:ascii="Calibri" w:eastAsia="Times New Roman" w:hAnsi="Calibri" w:cs="Times New Roman"/>
                <w:color w:val="000000"/>
              </w:rPr>
              <w:t>Control</w:t>
            </w:r>
          </w:p>
        </w:tc>
        <w:tc>
          <w:tcPr>
            <w:tcW w:w="1833" w:type="dxa"/>
            <w:noWrap/>
          </w:tcPr>
          <w:p w14:paraId="6FB09B7E" w14:textId="77777777" w:rsidR="00DC570F" w:rsidRDefault="00DC570F" w:rsidP="00792AE2">
            <w:pPr>
              <w:rPr>
                <w:rFonts w:eastAsia="Times New Roman" w:cs="Times New Roman"/>
                <w:color w:val="000000"/>
              </w:rPr>
            </w:pPr>
            <w:r>
              <w:rPr>
                <w:rFonts w:eastAsia="Times New Roman" w:cs="Times New Roman"/>
                <w:color w:val="000000"/>
              </w:rPr>
              <w:t>Default (cycling)</w:t>
            </w:r>
          </w:p>
        </w:tc>
        <w:tc>
          <w:tcPr>
            <w:tcW w:w="5401" w:type="dxa"/>
            <w:noWrap/>
          </w:tcPr>
          <w:p w14:paraId="654A35EB" w14:textId="677F4EB5" w:rsidR="00DC570F" w:rsidRDefault="00DC570F" w:rsidP="00792AE2">
            <w:pPr>
              <w:rPr>
                <w:rFonts w:ascii="Calibri" w:eastAsia="Times New Roman" w:hAnsi="Calibri" w:cs="Times New Roman"/>
                <w:color w:val="000000"/>
              </w:rPr>
            </w:pPr>
            <w:r>
              <w:rPr>
                <w:rFonts w:ascii="Calibri" w:eastAsia="Times New Roman" w:hAnsi="Calibri" w:cs="Times New Roman"/>
                <w:color w:val="000000"/>
              </w:rPr>
              <w:t>Defines how the local exhaust ai</w:t>
            </w:r>
            <w:r w:rsidR="00746B0E">
              <w:rPr>
                <w:rFonts w:ascii="Calibri" w:eastAsia="Times New Roman" w:hAnsi="Calibri" w:cs="Times New Roman"/>
                <w:color w:val="000000"/>
              </w:rPr>
              <w:t>r</w:t>
            </w:r>
            <w:r>
              <w:rPr>
                <w:rFonts w:ascii="Calibri" w:eastAsia="Times New Roman" w:hAnsi="Calibri" w:cs="Times New Roman"/>
                <w:color w:val="000000"/>
              </w:rPr>
              <w:t>flow fan is controlled.  If exhaust air flow is variable this allows the fan to capitalize on this behavior.</w:t>
            </w:r>
          </w:p>
        </w:tc>
      </w:tr>
    </w:tbl>
    <w:p w14:paraId="7DEDBFD0" w14:textId="77777777" w:rsidR="00DC570F" w:rsidRDefault="00DC570F" w:rsidP="00DC570F">
      <w:pPr>
        <w:pStyle w:val="Heading3"/>
      </w:pPr>
    </w:p>
    <w:p w14:paraId="24E497C2" w14:textId="77777777" w:rsidR="00DC570F" w:rsidRDefault="00DC570F" w:rsidP="00DC570F">
      <w:pPr>
        <w:pStyle w:val="Heading3"/>
      </w:pPr>
      <w:r>
        <w:t>Cooling Tab</w:t>
      </w:r>
    </w:p>
    <w:tbl>
      <w:tblPr>
        <w:tblStyle w:val="TableGrid"/>
        <w:tblW w:w="9484" w:type="dxa"/>
        <w:tblLook w:val="04A0" w:firstRow="1" w:lastRow="0" w:firstColumn="1" w:lastColumn="0" w:noHBand="0" w:noVBand="1"/>
      </w:tblPr>
      <w:tblGrid>
        <w:gridCol w:w="2250"/>
        <w:gridCol w:w="1833"/>
        <w:gridCol w:w="5401"/>
      </w:tblGrid>
      <w:tr w:rsidR="00DC570F" w:rsidRPr="003E4B08" w14:paraId="13EFDB85" w14:textId="77777777" w:rsidTr="00792AE2">
        <w:trPr>
          <w:trHeight w:val="300"/>
        </w:trPr>
        <w:tc>
          <w:tcPr>
            <w:tcW w:w="9484" w:type="dxa"/>
            <w:gridSpan w:val="3"/>
            <w:noWrap/>
          </w:tcPr>
          <w:p w14:paraId="709EB76E" w14:textId="77777777" w:rsidR="00DC570F" w:rsidRPr="003E4B08" w:rsidRDefault="00DC570F" w:rsidP="00792AE2">
            <w:pPr>
              <w:rPr>
                <w:rFonts w:ascii="Calibri" w:eastAsia="Times New Roman" w:hAnsi="Calibri" w:cs="Times New Roman"/>
                <w:b/>
                <w:color w:val="000000"/>
              </w:rPr>
            </w:pPr>
            <w:r>
              <w:rPr>
                <w:rFonts w:ascii="Calibri" w:eastAsia="Times New Roman" w:hAnsi="Calibri" w:cs="Times New Roman"/>
                <w:b/>
                <w:color w:val="000000"/>
              </w:rPr>
              <w:t>Cooling</w:t>
            </w:r>
            <w:r w:rsidRPr="003E4B08">
              <w:rPr>
                <w:rFonts w:ascii="Calibri" w:eastAsia="Times New Roman" w:hAnsi="Calibri" w:cs="Times New Roman"/>
                <w:b/>
                <w:color w:val="000000"/>
              </w:rPr>
              <w:t>Tab</w:t>
            </w:r>
          </w:p>
        </w:tc>
      </w:tr>
      <w:tr w:rsidR="00DC570F" w:rsidRPr="004F71D9" w14:paraId="56B6EF0C" w14:textId="77777777" w:rsidTr="00792AE2">
        <w:trPr>
          <w:trHeight w:val="300"/>
        </w:trPr>
        <w:tc>
          <w:tcPr>
            <w:tcW w:w="2250" w:type="dxa"/>
            <w:noWrap/>
          </w:tcPr>
          <w:p w14:paraId="73C527CC" w14:textId="77777777" w:rsidR="00DC570F" w:rsidRPr="004F71D9" w:rsidRDefault="00DC570F" w:rsidP="00792AE2">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833" w:type="dxa"/>
            <w:noWrap/>
          </w:tcPr>
          <w:p w14:paraId="6D94BCEF" w14:textId="77777777" w:rsidR="00DC570F" w:rsidRPr="004F71D9" w:rsidRDefault="00DC570F" w:rsidP="00792AE2">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7E211887" w14:textId="77777777" w:rsidR="00DC570F" w:rsidRPr="004F71D9" w:rsidRDefault="00DC570F" w:rsidP="00792AE2">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DC570F" w:rsidRPr="004E1D3C" w14:paraId="070C71AD" w14:textId="77777777" w:rsidTr="00792AE2">
        <w:trPr>
          <w:trHeight w:val="300"/>
        </w:trPr>
        <w:tc>
          <w:tcPr>
            <w:tcW w:w="2250" w:type="dxa"/>
            <w:noWrap/>
            <w:hideMark/>
          </w:tcPr>
          <w:p w14:paraId="42FD90E0" w14:textId="77777777" w:rsidR="00DC570F" w:rsidRPr="004E1D3C" w:rsidRDefault="00DC570F" w:rsidP="00792AE2">
            <w:pPr>
              <w:rPr>
                <w:rFonts w:ascii="Calibri" w:eastAsia="Times New Roman" w:hAnsi="Calibri" w:cs="Times New Roman"/>
                <w:color w:val="000000"/>
              </w:rPr>
            </w:pPr>
            <w:r>
              <w:rPr>
                <w:rFonts w:ascii="Calibri" w:eastAsia="Times New Roman" w:hAnsi="Calibri" w:cs="Times New Roman"/>
                <w:color w:val="000000"/>
              </w:rPr>
              <w:t>Cooling Design Temperature</w:t>
            </w:r>
          </w:p>
        </w:tc>
        <w:tc>
          <w:tcPr>
            <w:tcW w:w="1833" w:type="dxa"/>
            <w:noWrap/>
            <w:hideMark/>
          </w:tcPr>
          <w:p w14:paraId="14ABC256" w14:textId="77777777" w:rsidR="00DC570F" w:rsidRPr="004A05E0" w:rsidRDefault="00DC570F" w:rsidP="00792AE2">
            <w:pPr>
              <w:rPr>
                <w:rFonts w:eastAsia="Times New Roman" w:cs="Times New Roman"/>
                <w:sz w:val="20"/>
                <w:szCs w:val="20"/>
              </w:rPr>
            </w:pPr>
            <w:r>
              <w:rPr>
                <w:rFonts w:eastAsia="Times New Roman" w:cs="Times New Roman"/>
                <w:sz w:val="20"/>
                <w:szCs w:val="20"/>
              </w:rPr>
              <w:t>78</w:t>
            </w:r>
          </w:p>
        </w:tc>
        <w:tc>
          <w:tcPr>
            <w:tcW w:w="5401" w:type="dxa"/>
            <w:noWrap/>
            <w:hideMark/>
          </w:tcPr>
          <w:p w14:paraId="1C4B125E" w14:textId="77777777" w:rsidR="00DC570F" w:rsidRPr="004E1D3C" w:rsidRDefault="00DC570F" w:rsidP="00792AE2">
            <w:pPr>
              <w:rPr>
                <w:rFonts w:ascii="Times New Roman" w:eastAsia="Times New Roman" w:hAnsi="Times New Roman" w:cs="Times New Roman"/>
                <w:sz w:val="20"/>
                <w:szCs w:val="20"/>
              </w:rPr>
            </w:pPr>
            <w:r>
              <w:rPr>
                <w:rFonts w:ascii="Calibri" w:eastAsia="Times New Roman" w:hAnsi="Calibri" w:cs="Times New Roman"/>
                <w:color w:val="000000"/>
              </w:rPr>
              <w:t>Defines the design Cooling setpoint for the zone.  This matches the input in the “Basic Specifications” Tab.</w:t>
            </w:r>
          </w:p>
        </w:tc>
      </w:tr>
      <w:tr w:rsidR="00DC570F" w:rsidRPr="004E1D3C" w14:paraId="7CFB4F49" w14:textId="77777777" w:rsidTr="00792AE2">
        <w:trPr>
          <w:trHeight w:val="300"/>
        </w:trPr>
        <w:tc>
          <w:tcPr>
            <w:tcW w:w="2250" w:type="dxa"/>
            <w:noWrap/>
          </w:tcPr>
          <w:p w14:paraId="03719EF1" w14:textId="77777777" w:rsidR="00DC570F" w:rsidRDefault="00DC570F" w:rsidP="00792AE2">
            <w:pPr>
              <w:rPr>
                <w:rFonts w:ascii="Calibri" w:eastAsia="Times New Roman" w:hAnsi="Calibri" w:cs="Times New Roman"/>
                <w:color w:val="000000"/>
              </w:rPr>
            </w:pPr>
            <w:r>
              <w:rPr>
                <w:rFonts w:ascii="Calibri" w:eastAsia="Times New Roman" w:hAnsi="Calibri" w:cs="Times New Roman"/>
                <w:color w:val="000000"/>
              </w:rPr>
              <w:t>Maximum Cooling Rate</w:t>
            </w:r>
          </w:p>
        </w:tc>
        <w:tc>
          <w:tcPr>
            <w:tcW w:w="1833" w:type="dxa"/>
            <w:noWrap/>
          </w:tcPr>
          <w:p w14:paraId="38EB33A8" w14:textId="77777777" w:rsidR="00DC570F" w:rsidRPr="004A05E0" w:rsidRDefault="00DC570F" w:rsidP="00792AE2">
            <w:pPr>
              <w:rPr>
                <w:rFonts w:eastAsia="Times New Roman" w:cs="Times New Roman"/>
                <w:sz w:val="20"/>
                <w:szCs w:val="20"/>
              </w:rPr>
            </w:pPr>
            <w:r>
              <w:rPr>
                <w:rFonts w:eastAsia="Times New Roman" w:cs="Times New Roman"/>
                <w:sz w:val="20"/>
                <w:szCs w:val="20"/>
              </w:rPr>
              <w:t>n/a</w:t>
            </w:r>
          </w:p>
        </w:tc>
        <w:tc>
          <w:tcPr>
            <w:tcW w:w="5401" w:type="dxa"/>
            <w:noWrap/>
          </w:tcPr>
          <w:p w14:paraId="32297F09" w14:textId="77777777" w:rsidR="00DC570F" w:rsidRPr="004E1D3C" w:rsidRDefault="00DC570F" w:rsidP="00792AE2">
            <w:pPr>
              <w:rPr>
                <w:rFonts w:ascii="Calibri" w:eastAsia="Times New Roman" w:hAnsi="Calibri" w:cs="Times New Roman"/>
                <w:color w:val="000000"/>
              </w:rPr>
            </w:pPr>
            <w:r>
              <w:rPr>
                <w:rFonts w:ascii="Calibri" w:eastAsia="Times New Roman" w:hAnsi="Calibri" w:cs="Times New Roman"/>
                <w:color w:val="000000"/>
              </w:rPr>
              <w:t xml:space="preserve">The user should let the software calculate this value. </w:t>
            </w:r>
          </w:p>
        </w:tc>
      </w:tr>
      <w:tr w:rsidR="00DC570F" w:rsidRPr="004E1D3C" w14:paraId="4DC4BADE" w14:textId="77777777" w:rsidTr="00792AE2">
        <w:trPr>
          <w:trHeight w:val="300"/>
        </w:trPr>
        <w:tc>
          <w:tcPr>
            <w:tcW w:w="2250" w:type="dxa"/>
            <w:noWrap/>
          </w:tcPr>
          <w:p w14:paraId="501DAD9D" w14:textId="77777777" w:rsidR="00DC570F" w:rsidRPr="004E1D3C" w:rsidRDefault="00DC570F" w:rsidP="00792AE2">
            <w:pPr>
              <w:rPr>
                <w:rFonts w:ascii="Calibri" w:eastAsia="Times New Roman" w:hAnsi="Calibri" w:cs="Times New Roman"/>
                <w:color w:val="000000"/>
              </w:rPr>
            </w:pPr>
            <w:r>
              <w:rPr>
                <w:rFonts w:ascii="Calibri" w:eastAsia="Times New Roman" w:hAnsi="Calibri" w:cs="Times New Roman"/>
                <w:color w:val="000000"/>
              </w:rPr>
              <w:t>Loop Connections</w:t>
            </w:r>
          </w:p>
        </w:tc>
        <w:tc>
          <w:tcPr>
            <w:tcW w:w="1833" w:type="dxa"/>
            <w:noWrap/>
          </w:tcPr>
          <w:p w14:paraId="1D9A30E3" w14:textId="77777777" w:rsidR="00DC570F" w:rsidRPr="004A05E0" w:rsidRDefault="00DC570F" w:rsidP="00792AE2">
            <w:pPr>
              <w:rPr>
                <w:rFonts w:eastAsia="Times New Roman" w:cs="Times New Roman"/>
                <w:sz w:val="20"/>
                <w:szCs w:val="20"/>
              </w:rPr>
            </w:pPr>
            <w:r>
              <w:rPr>
                <w:rFonts w:eastAsia="Times New Roman" w:cs="Times New Roman"/>
                <w:sz w:val="20"/>
                <w:szCs w:val="20"/>
              </w:rPr>
              <w:t>n/a</w:t>
            </w:r>
          </w:p>
        </w:tc>
        <w:tc>
          <w:tcPr>
            <w:tcW w:w="5401" w:type="dxa"/>
            <w:noWrap/>
          </w:tcPr>
          <w:p w14:paraId="3F522791" w14:textId="77777777" w:rsidR="00DC570F" w:rsidRPr="004E1D3C" w:rsidRDefault="00DC570F" w:rsidP="00792AE2">
            <w:pPr>
              <w:rPr>
                <w:rFonts w:ascii="Calibri" w:eastAsia="Times New Roman" w:hAnsi="Calibri" w:cs="Times New Roman"/>
                <w:color w:val="000000"/>
              </w:rPr>
            </w:pPr>
            <w:r>
              <w:rPr>
                <w:rFonts w:ascii="Calibri" w:eastAsia="Times New Roman" w:hAnsi="Calibri" w:cs="Times New Roman"/>
                <w:color w:val="000000"/>
              </w:rPr>
              <w:t>Defined if a water-side economizer is used for this specific zone, but not generally at the system level.</w:t>
            </w:r>
          </w:p>
        </w:tc>
      </w:tr>
    </w:tbl>
    <w:p w14:paraId="0F41C4A5" w14:textId="77777777" w:rsidR="00DC570F" w:rsidRDefault="00DC570F" w:rsidP="00DC570F">
      <w:pPr>
        <w:pStyle w:val="Heading3"/>
      </w:pPr>
    </w:p>
    <w:p w14:paraId="6921BA4B" w14:textId="77777777" w:rsidR="00DC570F" w:rsidRDefault="00DC570F" w:rsidP="00DC570F">
      <w:pPr>
        <w:pStyle w:val="Heading3"/>
      </w:pPr>
      <w:r>
        <w:t>Heating Tab</w:t>
      </w:r>
    </w:p>
    <w:tbl>
      <w:tblPr>
        <w:tblStyle w:val="TableGrid"/>
        <w:tblW w:w="9484" w:type="dxa"/>
        <w:tblLook w:val="04A0" w:firstRow="1" w:lastRow="0" w:firstColumn="1" w:lastColumn="0" w:noHBand="0" w:noVBand="1"/>
      </w:tblPr>
      <w:tblGrid>
        <w:gridCol w:w="2250"/>
        <w:gridCol w:w="1833"/>
        <w:gridCol w:w="5401"/>
      </w:tblGrid>
      <w:tr w:rsidR="00DC570F" w:rsidRPr="003E4B08" w14:paraId="3E8E9C96" w14:textId="77777777" w:rsidTr="00792AE2">
        <w:trPr>
          <w:trHeight w:val="300"/>
        </w:trPr>
        <w:tc>
          <w:tcPr>
            <w:tcW w:w="9484" w:type="dxa"/>
            <w:gridSpan w:val="3"/>
            <w:noWrap/>
          </w:tcPr>
          <w:p w14:paraId="4DF4AC9B" w14:textId="77777777" w:rsidR="00DC570F" w:rsidRPr="003E4B08" w:rsidRDefault="00DC570F" w:rsidP="00792AE2">
            <w:pPr>
              <w:rPr>
                <w:rFonts w:ascii="Calibri" w:eastAsia="Times New Roman" w:hAnsi="Calibri" w:cs="Times New Roman"/>
                <w:b/>
                <w:color w:val="000000"/>
              </w:rPr>
            </w:pPr>
            <w:r>
              <w:rPr>
                <w:rFonts w:ascii="Calibri" w:eastAsia="Times New Roman" w:hAnsi="Calibri" w:cs="Times New Roman"/>
                <w:b/>
                <w:color w:val="000000"/>
              </w:rPr>
              <w:t>Heating</w:t>
            </w:r>
            <w:r w:rsidRPr="003E4B08">
              <w:rPr>
                <w:rFonts w:ascii="Calibri" w:eastAsia="Times New Roman" w:hAnsi="Calibri" w:cs="Times New Roman"/>
                <w:b/>
                <w:color w:val="000000"/>
              </w:rPr>
              <w:t xml:space="preserve"> Tab</w:t>
            </w:r>
          </w:p>
        </w:tc>
      </w:tr>
      <w:tr w:rsidR="00DC570F" w:rsidRPr="004F71D9" w14:paraId="02C2FD5A" w14:textId="77777777" w:rsidTr="00792AE2">
        <w:trPr>
          <w:trHeight w:val="300"/>
        </w:trPr>
        <w:tc>
          <w:tcPr>
            <w:tcW w:w="2250" w:type="dxa"/>
            <w:noWrap/>
          </w:tcPr>
          <w:p w14:paraId="0019FE03" w14:textId="77777777" w:rsidR="00DC570F" w:rsidRPr="004F71D9" w:rsidRDefault="00DC570F" w:rsidP="00792AE2">
            <w:pPr>
              <w:rPr>
                <w:rFonts w:ascii="Calibri" w:eastAsia="Times New Roman" w:hAnsi="Calibri" w:cs="Times New Roman"/>
                <w:b/>
                <w:color w:val="000000"/>
              </w:rPr>
            </w:pPr>
            <w:r w:rsidRPr="004F71D9">
              <w:rPr>
                <w:rFonts w:ascii="Calibri" w:eastAsia="Times New Roman" w:hAnsi="Calibri" w:cs="Times New Roman"/>
                <w:b/>
                <w:color w:val="000000"/>
              </w:rPr>
              <w:t>Description</w:t>
            </w:r>
          </w:p>
        </w:tc>
        <w:tc>
          <w:tcPr>
            <w:tcW w:w="1833" w:type="dxa"/>
            <w:noWrap/>
          </w:tcPr>
          <w:p w14:paraId="00327290" w14:textId="77777777" w:rsidR="00DC570F" w:rsidRPr="004F71D9" w:rsidRDefault="00DC570F" w:rsidP="00792AE2">
            <w:pPr>
              <w:rPr>
                <w:rFonts w:ascii="Calibri" w:eastAsia="Times New Roman" w:hAnsi="Calibri" w:cs="Times New Roman"/>
                <w:b/>
                <w:color w:val="000000"/>
              </w:rPr>
            </w:pPr>
            <w:r w:rsidRPr="004F71D9">
              <w:rPr>
                <w:rFonts w:ascii="Calibri" w:eastAsia="Times New Roman" w:hAnsi="Calibri" w:cs="Times New Roman"/>
                <w:b/>
                <w:color w:val="000000"/>
              </w:rPr>
              <w:t>Value</w:t>
            </w:r>
          </w:p>
        </w:tc>
        <w:tc>
          <w:tcPr>
            <w:tcW w:w="5401" w:type="dxa"/>
            <w:noWrap/>
          </w:tcPr>
          <w:p w14:paraId="2A61BE01" w14:textId="77777777" w:rsidR="00DC570F" w:rsidRPr="004F71D9" w:rsidRDefault="00DC570F" w:rsidP="00792AE2">
            <w:pPr>
              <w:rPr>
                <w:rFonts w:ascii="Calibri" w:eastAsia="Times New Roman" w:hAnsi="Calibri" w:cs="Times New Roman"/>
                <w:b/>
                <w:color w:val="000000"/>
              </w:rPr>
            </w:pPr>
            <w:r w:rsidRPr="004F71D9">
              <w:rPr>
                <w:rFonts w:ascii="Calibri" w:eastAsia="Times New Roman" w:hAnsi="Calibri" w:cs="Times New Roman"/>
                <w:b/>
                <w:color w:val="000000"/>
              </w:rPr>
              <w:t>Notes</w:t>
            </w:r>
          </w:p>
        </w:tc>
      </w:tr>
      <w:tr w:rsidR="00DC570F" w:rsidRPr="004E1D3C" w14:paraId="0BF79F1D" w14:textId="77777777" w:rsidTr="00792AE2">
        <w:trPr>
          <w:trHeight w:val="300"/>
        </w:trPr>
        <w:tc>
          <w:tcPr>
            <w:tcW w:w="2250" w:type="dxa"/>
            <w:noWrap/>
            <w:hideMark/>
          </w:tcPr>
          <w:p w14:paraId="0D7E2114" w14:textId="77777777" w:rsidR="00DC570F" w:rsidRPr="004E1D3C" w:rsidRDefault="00DC570F" w:rsidP="00792AE2">
            <w:pPr>
              <w:rPr>
                <w:rFonts w:ascii="Calibri" w:eastAsia="Times New Roman" w:hAnsi="Calibri" w:cs="Times New Roman"/>
                <w:color w:val="000000"/>
              </w:rPr>
            </w:pPr>
            <w:r>
              <w:rPr>
                <w:rFonts w:ascii="Calibri" w:eastAsia="Times New Roman" w:hAnsi="Calibri" w:cs="Times New Roman"/>
                <w:color w:val="000000"/>
              </w:rPr>
              <w:t>Heating Design Temperature</w:t>
            </w:r>
          </w:p>
        </w:tc>
        <w:tc>
          <w:tcPr>
            <w:tcW w:w="1833" w:type="dxa"/>
            <w:noWrap/>
            <w:hideMark/>
          </w:tcPr>
          <w:p w14:paraId="3AC7C104" w14:textId="77777777" w:rsidR="00DC570F" w:rsidRPr="004A05E0" w:rsidRDefault="00DC570F" w:rsidP="00792AE2">
            <w:pPr>
              <w:rPr>
                <w:rFonts w:eastAsia="Times New Roman" w:cs="Times New Roman"/>
                <w:sz w:val="20"/>
                <w:szCs w:val="20"/>
              </w:rPr>
            </w:pPr>
            <w:r>
              <w:rPr>
                <w:rFonts w:eastAsia="Times New Roman" w:cs="Times New Roman"/>
                <w:sz w:val="20"/>
                <w:szCs w:val="20"/>
              </w:rPr>
              <w:t>72</w:t>
            </w:r>
          </w:p>
        </w:tc>
        <w:tc>
          <w:tcPr>
            <w:tcW w:w="5401" w:type="dxa"/>
            <w:noWrap/>
            <w:hideMark/>
          </w:tcPr>
          <w:p w14:paraId="1C4486E4" w14:textId="77777777" w:rsidR="00DC570F" w:rsidRPr="004E1D3C" w:rsidRDefault="00DC570F" w:rsidP="00DC570F">
            <w:pPr>
              <w:rPr>
                <w:rFonts w:ascii="Times New Roman" w:eastAsia="Times New Roman" w:hAnsi="Times New Roman" w:cs="Times New Roman"/>
                <w:sz w:val="20"/>
                <w:szCs w:val="20"/>
              </w:rPr>
            </w:pPr>
            <w:r>
              <w:rPr>
                <w:rFonts w:ascii="Calibri" w:eastAsia="Times New Roman" w:hAnsi="Calibri" w:cs="Times New Roman"/>
                <w:color w:val="000000"/>
              </w:rPr>
              <w:t>Defines the design Heating setpoint for the zone.  This matches the input in the “Basic Specifications” Tab.</w:t>
            </w:r>
          </w:p>
        </w:tc>
      </w:tr>
      <w:tr w:rsidR="00DC570F" w:rsidRPr="004E1D3C" w14:paraId="7F5465FE" w14:textId="77777777" w:rsidTr="00792AE2">
        <w:trPr>
          <w:trHeight w:val="300"/>
        </w:trPr>
        <w:tc>
          <w:tcPr>
            <w:tcW w:w="2250" w:type="dxa"/>
            <w:noWrap/>
          </w:tcPr>
          <w:p w14:paraId="359FDD8C" w14:textId="77777777" w:rsidR="00DC570F" w:rsidRDefault="00D122EC" w:rsidP="00792AE2">
            <w:pPr>
              <w:rPr>
                <w:rFonts w:ascii="Calibri" w:eastAsia="Times New Roman" w:hAnsi="Calibri" w:cs="Times New Roman"/>
                <w:color w:val="000000"/>
              </w:rPr>
            </w:pPr>
            <w:r>
              <w:rPr>
                <w:rFonts w:ascii="Calibri" w:eastAsia="Times New Roman" w:hAnsi="Calibri" w:cs="Times New Roman"/>
                <w:color w:val="000000"/>
              </w:rPr>
              <w:t>Heating Capacity</w:t>
            </w:r>
          </w:p>
        </w:tc>
        <w:tc>
          <w:tcPr>
            <w:tcW w:w="1833" w:type="dxa"/>
            <w:noWrap/>
          </w:tcPr>
          <w:p w14:paraId="51031EAC" w14:textId="77777777" w:rsidR="00DC570F" w:rsidRPr="004A05E0" w:rsidRDefault="00DC570F" w:rsidP="00792AE2">
            <w:pPr>
              <w:rPr>
                <w:rFonts w:eastAsia="Times New Roman" w:cs="Times New Roman"/>
                <w:sz w:val="20"/>
                <w:szCs w:val="20"/>
              </w:rPr>
            </w:pPr>
            <w:r>
              <w:rPr>
                <w:rFonts w:eastAsia="Times New Roman" w:cs="Times New Roman"/>
                <w:sz w:val="20"/>
                <w:szCs w:val="20"/>
              </w:rPr>
              <w:t>n/a</w:t>
            </w:r>
          </w:p>
        </w:tc>
        <w:tc>
          <w:tcPr>
            <w:tcW w:w="5401" w:type="dxa"/>
            <w:noWrap/>
          </w:tcPr>
          <w:p w14:paraId="7FBC8C04" w14:textId="77777777" w:rsidR="00DC570F" w:rsidRPr="004E1D3C" w:rsidRDefault="00DC570F" w:rsidP="00CA439B">
            <w:pPr>
              <w:rPr>
                <w:rFonts w:ascii="Calibri" w:eastAsia="Times New Roman" w:hAnsi="Calibri" w:cs="Times New Roman"/>
                <w:color w:val="000000"/>
              </w:rPr>
            </w:pPr>
            <w:r>
              <w:rPr>
                <w:rFonts w:ascii="Calibri" w:eastAsia="Times New Roman" w:hAnsi="Calibri" w:cs="Times New Roman"/>
                <w:color w:val="000000"/>
              </w:rPr>
              <w:t xml:space="preserve">The user </w:t>
            </w:r>
            <w:r w:rsidR="00CA439B">
              <w:rPr>
                <w:rFonts w:ascii="Calibri" w:eastAsia="Times New Roman" w:hAnsi="Calibri" w:cs="Times New Roman"/>
                <w:color w:val="000000"/>
              </w:rPr>
              <w:t>may</w:t>
            </w:r>
            <w:r>
              <w:rPr>
                <w:rFonts w:ascii="Calibri" w:eastAsia="Times New Roman" w:hAnsi="Calibri" w:cs="Times New Roman"/>
                <w:color w:val="000000"/>
              </w:rPr>
              <w:t xml:space="preserve"> let the software calculate this value. </w:t>
            </w:r>
          </w:p>
        </w:tc>
      </w:tr>
      <w:tr w:rsidR="00DC570F" w:rsidRPr="004E1D3C" w14:paraId="642E2B07" w14:textId="77777777" w:rsidTr="00792AE2">
        <w:trPr>
          <w:trHeight w:val="300"/>
        </w:trPr>
        <w:tc>
          <w:tcPr>
            <w:tcW w:w="2250" w:type="dxa"/>
            <w:noWrap/>
          </w:tcPr>
          <w:p w14:paraId="63D9BAE1" w14:textId="77777777" w:rsidR="00DC570F" w:rsidRPr="004E1D3C" w:rsidRDefault="00D122EC" w:rsidP="00792AE2">
            <w:pPr>
              <w:rPr>
                <w:rFonts w:ascii="Calibri" w:eastAsia="Times New Roman" w:hAnsi="Calibri" w:cs="Times New Roman"/>
                <w:color w:val="000000"/>
              </w:rPr>
            </w:pPr>
            <w:r>
              <w:rPr>
                <w:rFonts w:ascii="Calibri" w:eastAsia="Times New Roman" w:hAnsi="Calibri" w:cs="Times New Roman"/>
                <w:color w:val="000000"/>
              </w:rPr>
              <w:t>Reheat Delta T</w:t>
            </w:r>
          </w:p>
        </w:tc>
        <w:tc>
          <w:tcPr>
            <w:tcW w:w="1833" w:type="dxa"/>
            <w:noWrap/>
          </w:tcPr>
          <w:p w14:paraId="32E34273" w14:textId="77777777" w:rsidR="00DC570F" w:rsidRPr="004A05E0" w:rsidRDefault="00DC570F" w:rsidP="00792AE2">
            <w:pPr>
              <w:rPr>
                <w:rFonts w:eastAsia="Times New Roman" w:cs="Times New Roman"/>
                <w:sz w:val="20"/>
                <w:szCs w:val="20"/>
              </w:rPr>
            </w:pPr>
            <w:r>
              <w:rPr>
                <w:rFonts w:eastAsia="Times New Roman" w:cs="Times New Roman"/>
                <w:sz w:val="20"/>
                <w:szCs w:val="20"/>
              </w:rPr>
              <w:t>n/a</w:t>
            </w:r>
          </w:p>
        </w:tc>
        <w:tc>
          <w:tcPr>
            <w:tcW w:w="5401" w:type="dxa"/>
            <w:noWrap/>
          </w:tcPr>
          <w:p w14:paraId="53790128" w14:textId="77777777" w:rsidR="00DC570F" w:rsidRPr="004E1D3C" w:rsidRDefault="00D122EC" w:rsidP="00792AE2">
            <w:pPr>
              <w:rPr>
                <w:rFonts w:ascii="Calibri" w:eastAsia="Times New Roman" w:hAnsi="Calibri" w:cs="Times New Roman"/>
                <w:color w:val="000000"/>
              </w:rPr>
            </w:pPr>
            <w:r>
              <w:rPr>
                <w:rFonts w:ascii="Calibri" w:eastAsia="Times New Roman" w:hAnsi="Calibri" w:cs="Times New Roman"/>
                <w:color w:val="000000"/>
              </w:rPr>
              <w:t>Should only be defined if this zone’s value differs from the value defined in the system input.</w:t>
            </w:r>
          </w:p>
        </w:tc>
      </w:tr>
      <w:tr w:rsidR="00D122EC" w:rsidRPr="004E1D3C" w14:paraId="32330156" w14:textId="77777777" w:rsidTr="00792AE2">
        <w:trPr>
          <w:trHeight w:val="300"/>
        </w:trPr>
        <w:tc>
          <w:tcPr>
            <w:tcW w:w="2250" w:type="dxa"/>
            <w:noWrap/>
          </w:tcPr>
          <w:p w14:paraId="5A35A107" w14:textId="77777777" w:rsidR="00D122EC" w:rsidRDefault="00D122EC" w:rsidP="00792AE2">
            <w:pPr>
              <w:rPr>
                <w:rFonts w:ascii="Calibri" w:eastAsia="Times New Roman" w:hAnsi="Calibri" w:cs="Times New Roman"/>
                <w:color w:val="000000"/>
              </w:rPr>
            </w:pPr>
            <w:r>
              <w:rPr>
                <w:rFonts w:ascii="Calibri" w:eastAsia="Times New Roman" w:hAnsi="Calibri" w:cs="Times New Roman"/>
                <w:color w:val="000000"/>
              </w:rPr>
              <w:lastRenderedPageBreak/>
              <w:t>Maximum Heating Rate</w:t>
            </w:r>
          </w:p>
        </w:tc>
        <w:tc>
          <w:tcPr>
            <w:tcW w:w="1833" w:type="dxa"/>
            <w:noWrap/>
          </w:tcPr>
          <w:p w14:paraId="566F828D" w14:textId="77777777" w:rsidR="00D122EC" w:rsidRDefault="00D122EC" w:rsidP="00792AE2">
            <w:pPr>
              <w:rPr>
                <w:rFonts w:eastAsia="Times New Roman" w:cs="Times New Roman"/>
                <w:sz w:val="20"/>
                <w:szCs w:val="20"/>
              </w:rPr>
            </w:pPr>
            <w:r>
              <w:rPr>
                <w:rFonts w:eastAsia="Times New Roman" w:cs="Times New Roman"/>
                <w:sz w:val="20"/>
                <w:szCs w:val="20"/>
              </w:rPr>
              <w:t>n/a</w:t>
            </w:r>
          </w:p>
        </w:tc>
        <w:tc>
          <w:tcPr>
            <w:tcW w:w="5401" w:type="dxa"/>
            <w:noWrap/>
          </w:tcPr>
          <w:p w14:paraId="0EF0427A" w14:textId="77777777" w:rsidR="00D122EC" w:rsidRDefault="00D122EC" w:rsidP="00CA439B">
            <w:pPr>
              <w:rPr>
                <w:rFonts w:ascii="Calibri" w:eastAsia="Times New Roman" w:hAnsi="Calibri" w:cs="Times New Roman"/>
                <w:color w:val="000000"/>
              </w:rPr>
            </w:pPr>
            <w:r>
              <w:rPr>
                <w:rFonts w:ascii="Calibri" w:eastAsia="Times New Roman" w:hAnsi="Calibri" w:cs="Times New Roman"/>
                <w:color w:val="000000"/>
              </w:rPr>
              <w:t xml:space="preserve">The user </w:t>
            </w:r>
            <w:r w:rsidR="00CA439B">
              <w:rPr>
                <w:rFonts w:ascii="Calibri" w:eastAsia="Times New Roman" w:hAnsi="Calibri" w:cs="Times New Roman"/>
                <w:color w:val="000000"/>
              </w:rPr>
              <w:t>may</w:t>
            </w:r>
            <w:r>
              <w:rPr>
                <w:rFonts w:ascii="Calibri" w:eastAsia="Times New Roman" w:hAnsi="Calibri" w:cs="Times New Roman"/>
                <w:color w:val="000000"/>
              </w:rPr>
              <w:t xml:space="preserve"> let the software calculate this value.</w:t>
            </w:r>
          </w:p>
        </w:tc>
      </w:tr>
      <w:tr w:rsidR="00D122EC" w:rsidRPr="004E1D3C" w14:paraId="59159D12" w14:textId="77777777" w:rsidTr="00792AE2">
        <w:trPr>
          <w:trHeight w:val="300"/>
        </w:trPr>
        <w:tc>
          <w:tcPr>
            <w:tcW w:w="2250" w:type="dxa"/>
            <w:noWrap/>
          </w:tcPr>
          <w:p w14:paraId="69C710DD" w14:textId="77777777" w:rsidR="00D122EC" w:rsidRDefault="00D122EC" w:rsidP="00792AE2">
            <w:pPr>
              <w:rPr>
                <w:rFonts w:ascii="Calibri" w:eastAsia="Times New Roman" w:hAnsi="Calibri" w:cs="Times New Roman"/>
                <w:color w:val="000000"/>
              </w:rPr>
            </w:pPr>
            <w:r>
              <w:rPr>
                <w:rFonts w:ascii="Calibri" w:eastAsia="Times New Roman" w:hAnsi="Calibri" w:cs="Times New Roman"/>
                <w:color w:val="000000"/>
              </w:rPr>
              <w:t>Baseboard Capacity</w:t>
            </w:r>
          </w:p>
        </w:tc>
        <w:tc>
          <w:tcPr>
            <w:tcW w:w="1833" w:type="dxa"/>
            <w:noWrap/>
          </w:tcPr>
          <w:p w14:paraId="14DED936" w14:textId="77777777" w:rsidR="00D122EC" w:rsidRDefault="00D122EC" w:rsidP="00792AE2">
            <w:pPr>
              <w:rPr>
                <w:rFonts w:eastAsia="Times New Roman" w:cs="Times New Roman"/>
                <w:sz w:val="20"/>
                <w:szCs w:val="20"/>
              </w:rPr>
            </w:pPr>
            <w:r>
              <w:rPr>
                <w:rFonts w:eastAsia="Times New Roman" w:cs="Times New Roman"/>
                <w:sz w:val="20"/>
                <w:szCs w:val="20"/>
              </w:rPr>
              <w:t>n/a</w:t>
            </w:r>
          </w:p>
        </w:tc>
        <w:tc>
          <w:tcPr>
            <w:tcW w:w="5401" w:type="dxa"/>
            <w:noWrap/>
          </w:tcPr>
          <w:p w14:paraId="443FA7D0" w14:textId="77777777" w:rsidR="00D122EC" w:rsidRDefault="00D122EC" w:rsidP="00792AE2">
            <w:pPr>
              <w:rPr>
                <w:rFonts w:ascii="Calibri" w:eastAsia="Times New Roman" w:hAnsi="Calibri" w:cs="Times New Roman"/>
                <w:color w:val="000000"/>
              </w:rPr>
            </w:pPr>
          </w:p>
        </w:tc>
      </w:tr>
      <w:tr w:rsidR="00D122EC" w:rsidRPr="004E1D3C" w14:paraId="4F49B696" w14:textId="77777777" w:rsidTr="00792AE2">
        <w:trPr>
          <w:trHeight w:val="300"/>
        </w:trPr>
        <w:tc>
          <w:tcPr>
            <w:tcW w:w="2250" w:type="dxa"/>
            <w:noWrap/>
          </w:tcPr>
          <w:p w14:paraId="2D379275" w14:textId="77777777" w:rsidR="00D122EC" w:rsidRDefault="00D122EC" w:rsidP="00792AE2">
            <w:pPr>
              <w:rPr>
                <w:rFonts w:ascii="Calibri" w:eastAsia="Times New Roman" w:hAnsi="Calibri" w:cs="Times New Roman"/>
                <w:color w:val="000000"/>
              </w:rPr>
            </w:pPr>
            <w:r>
              <w:rPr>
                <w:rFonts w:ascii="Calibri" w:eastAsia="Times New Roman" w:hAnsi="Calibri" w:cs="Times New Roman"/>
                <w:color w:val="000000"/>
              </w:rPr>
              <w:t>Baseboard Controls</w:t>
            </w:r>
          </w:p>
        </w:tc>
        <w:tc>
          <w:tcPr>
            <w:tcW w:w="1833" w:type="dxa"/>
            <w:noWrap/>
          </w:tcPr>
          <w:p w14:paraId="47FA60F4" w14:textId="77777777" w:rsidR="00D122EC" w:rsidRDefault="00D122EC" w:rsidP="00792AE2">
            <w:pPr>
              <w:rPr>
                <w:rFonts w:eastAsia="Times New Roman" w:cs="Times New Roman"/>
                <w:sz w:val="20"/>
                <w:szCs w:val="20"/>
              </w:rPr>
            </w:pPr>
            <w:r>
              <w:rPr>
                <w:rFonts w:eastAsia="Times New Roman" w:cs="Times New Roman"/>
                <w:sz w:val="20"/>
                <w:szCs w:val="20"/>
              </w:rPr>
              <w:t>Default (thermostatic)</w:t>
            </w:r>
          </w:p>
        </w:tc>
        <w:tc>
          <w:tcPr>
            <w:tcW w:w="5401" w:type="dxa"/>
            <w:noWrap/>
          </w:tcPr>
          <w:p w14:paraId="6B66514C" w14:textId="77777777" w:rsidR="00D122EC" w:rsidRDefault="00D122EC" w:rsidP="00792AE2">
            <w:pPr>
              <w:rPr>
                <w:rFonts w:ascii="Calibri" w:eastAsia="Times New Roman" w:hAnsi="Calibri" w:cs="Times New Roman"/>
                <w:color w:val="000000"/>
              </w:rPr>
            </w:pPr>
            <w:r>
              <w:rPr>
                <w:rFonts w:ascii="Calibri" w:eastAsia="Times New Roman" w:hAnsi="Calibri" w:cs="Times New Roman"/>
                <w:color w:val="000000"/>
              </w:rPr>
              <w:t>Define the baseboard controls if they differ from what is defined in the system.</w:t>
            </w:r>
          </w:p>
        </w:tc>
      </w:tr>
      <w:tr w:rsidR="00D122EC" w:rsidRPr="004E1D3C" w14:paraId="04015592" w14:textId="77777777" w:rsidTr="00792AE2">
        <w:trPr>
          <w:trHeight w:val="300"/>
        </w:trPr>
        <w:tc>
          <w:tcPr>
            <w:tcW w:w="2250" w:type="dxa"/>
            <w:noWrap/>
          </w:tcPr>
          <w:p w14:paraId="59EE7A92" w14:textId="77777777" w:rsidR="00D122EC" w:rsidRDefault="00D122EC" w:rsidP="00792AE2">
            <w:pPr>
              <w:rPr>
                <w:rFonts w:ascii="Calibri" w:eastAsia="Times New Roman" w:hAnsi="Calibri" w:cs="Times New Roman"/>
                <w:color w:val="000000"/>
              </w:rPr>
            </w:pPr>
            <w:r>
              <w:rPr>
                <w:rFonts w:ascii="Calibri" w:eastAsia="Times New Roman" w:hAnsi="Calibri" w:cs="Times New Roman"/>
                <w:color w:val="000000"/>
              </w:rPr>
              <w:t>Loop Connections</w:t>
            </w:r>
          </w:p>
        </w:tc>
        <w:tc>
          <w:tcPr>
            <w:tcW w:w="1833" w:type="dxa"/>
            <w:noWrap/>
          </w:tcPr>
          <w:p w14:paraId="2CE12A54" w14:textId="77777777" w:rsidR="00D122EC" w:rsidRDefault="00D122EC" w:rsidP="00792AE2">
            <w:pPr>
              <w:rPr>
                <w:rFonts w:eastAsia="Times New Roman" w:cs="Times New Roman"/>
                <w:sz w:val="20"/>
                <w:szCs w:val="20"/>
              </w:rPr>
            </w:pPr>
            <w:r>
              <w:rPr>
                <w:rFonts w:eastAsia="Times New Roman" w:cs="Times New Roman"/>
                <w:sz w:val="20"/>
                <w:szCs w:val="20"/>
              </w:rPr>
              <w:t>Default</w:t>
            </w:r>
          </w:p>
        </w:tc>
        <w:tc>
          <w:tcPr>
            <w:tcW w:w="5401" w:type="dxa"/>
            <w:noWrap/>
          </w:tcPr>
          <w:p w14:paraId="55219296" w14:textId="77777777" w:rsidR="00D122EC" w:rsidRDefault="00D122EC" w:rsidP="00792AE2">
            <w:pPr>
              <w:rPr>
                <w:rFonts w:ascii="Calibri" w:eastAsia="Times New Roman" w:hAnsi="Calibri" w:cs="Times New Roman"/>
                <w:color w:val="000000"/>
              </w:rPr>
            </w:pPr>
            <w:r>
              <w:rPr>
                <w:rFonts w:ascii="Calibri" w:eastAsia="Times New Roman" w:hAnsi="Calibri" w:cs="Times New Roman"/>
                <w:color w:val="000000"/>
              </w:rPr>
              <w:t>Defines the connection with the zone hot water loop or the baseboard loop.  Should be left as default values which will match the system inputs, unless the associated zone’s inputs will differ.</w:t>
            </w:r>
          </w:p>
        </w:tc>
      </w:tr>
    </w:tbl>
    <w:p w14:paraId="423C63AF" w14:textId="77777777" w:rsidR="00D048E6" w:rsidRDefault="00D048E6" w:rsidP="00F26544"/>
    <w:p w14:paraId="21C8F968" w14:textId="77777777" w:rsidR="002A1E88" w:rsidRDefault="00D122EC" w:rsidP="00D122EC">
      <w:pPr>
        <w:pStyle w:val="Heading2"/>
      </w:pPr>
      <w:r>
        <w:t>Meters Tab</w:t>
      </w:r>
    </w:p>
    <w:p w14:paraId="3614D38A" w14:textId="77777777" w:rsidR="00D122EC" w:rsidRPr="00D122EC" w:rsidRDefault="000F208D" w:rsidP="00D122EC">
      <w:r>
        <w:t xml:space="preserve">The meters by end-use may be defined on a zone by zone basis.  Generally, they are defined at the system and all zones served by the system have the same utility meters assigned to each end use.  </w:t>
      </w:r>
    </w:p>
    <w:p w14:paraId="2FF021A5" w14:textId="55CF5D1B" w:rsidR="00A90F01" w:rsidRPr="00B53F6B" w:rsidRDefault="003A6B38" w:rsidP="0049524D">
      <w:r>
        <w:t xml:space="preserve"> </w:t>
      </w:r>
      <w:r w:rsidR="00ED6706">
        <w:t xml:space="preserve">   </w:t>
      </w:r>
    </w:p>
    <w:p w14:paraId="2A477C7A" w14:textId="77777777" w:rsidR="008404F9" w:rsidRDefault="008404F9" w:rsidP="008404F9">
      <w:pPr>
        <w:pStyle w:val="Heading1"/>
      </w:pPr>
      <w:bookmarkStart w:id="8" w:name="_Toc458508421"/>
      <w:r>
        <w:t>Utility &amp; Economics</w:t>
      </w:r>
      <w:bookmarkEnd w:id="8"/>
    </w:p>
    <w:p w14:paraId="137F1D61" w14:textId="77777777" w:rsidR="008404F9" w:rsidRDefault="008404F9" w:rsidP="008404F9">
      <w:r>
        <w:t>Utility rates should be based on the DCAS rates provided by the Mayor’s Office</w:t>
      </w:r>
      <w:r w:rsidR="00A81BBF">
        <w:t xml:space="preserve"> and should be modeled as they are stated (an effective rate without a demand clause is not acceptable)</w:t>
      </w:r>
      <w:r>
        <w:t>.  The most recent rates available, based on 2012, are included in the template.</w:t>
      </w:r>
    </w:p>
    <w:p w14:paraId="0E96C98A" w14:textId="77777777" w:rsidR="00BD2627" w:rsidRDefault="008404F9" w:rsidP="00314DD7">
      <w:r>
        <w:t xml:space="preserve">Non-regulated loads, such as plug loads and kitchen equipment, should be on the </w:t>
      </w:r>
      <w:r w:rsidR="00314DD7">
        <w:t>“</w:t>
      </w:r>
      <w:r>
        <w:t>unregulated</w:t>
      </w:r>
      <w:r w:rsidR="00314DD7">
        <w:t>”</w:t>
      </w:r>
      <w:r>
        <w:t xml:space="preserve"> sub</w:t>
      </w:r>
      <w:r w:rsidR="00314DD7">
        <w:t>-</w:t>
      </w:r>
      <w:r>
        <w:t>meter</w:t>
      </w:r>
      <w:r w:rsidR="00314DD7">
        <w:t xml:space="preserve"> so that they may be excluded from the LL86 calculations</w:t>
      </w:r>
      <w:r>
        <w:t>.</w:t>
      </w:r>
    </w:p>
    <w:p w14:paraId="49BE688E" w14:textId="77777777" w:rsidR="00F12BCD" w:rsidRDefault="00F12BCD" w:rsidP="00314DD7">
      <w:r>
        <w:t xml:space="preserve">Direct Loads for elevators, exterior lighting, and restroom exhaust should be defined here.  Elevators should be on the “unregulated” sub-meter </w:t>
      </w:r>
      <w:r w:rsidR="002E61F3">
        <w:t>so they can be removed from the LL86 calculations.</w:t>
      </w:r>
    </w:p>
    <w:sectPr w:rsidR="00F12BCD" w:rsidSect="00620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9235" w14:textId="77777777" w:rsidR="003E64F6" w:rsidRDefault="003E64F6" w:rsidP="00E53DFB">
      <w:pPr>
        <w:spacing w:after="0" w:line="240" w:lineRule="auto"/>
      </w:pPr>
      <w:r>
        <w:separator/>
      </w:r>
    </w:p>
  </w:endnote>
  <w:endnote w:type="continuationSeparator" w:id="0">
    <w:p w14:paraId="47B14D26" w14:textId="77777777" w:rsidR="003E64F6" w:rsidRDefault="003E64F6" w:rsidP="00E5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A3D1" w14:textId="788F1E5F" w:rsidR="003E64F6" w:rsidRDefault="003E6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BC5">
      <w:rPr>
        <w:rStyle w:val="PageNumber"/>
        <w:noProof/>
      </w:rPr>
      <w:t>1</w:t>
    </w:r>
    <w:r>
      <w:rPr>
        <w:rStyle w:val="PageNumber"/>
      </w:rPr>
      <w:fldChar w:fldCharType="end"/>
    </w:r>
  </w:p>
  <w:p w14:paraId="3065416C" w14:textId="77777777" w:rsidR="003E64F6" w:rsidRDefault="003E64F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8C67C" w14:textId="77777777" w:rsidR="003E64F6" w:rsidRDefault="003E64F6" w:rsidP="00E53DFB">
      <w:pPr>
        <w:spacing w:after="0" w:line="240" w:lineRule="auto"/>
      </w:pPr>
      <w:r>
        <w:separator/>
      </w:r>
    </w:p>
  </w:footnote>
  <w:footnote w:type="continuationSeparator" w:id="0">
    <w:p w14:paraId="2045634E" w14:textId="77777777" w:rsidR="003E64F6" w:rsidRDefault="003E64F6" w:rsidP="00E53DFB">
      <w:pPr>
        <w:spacing w:after="0" w:line="240" w:lineRule="auto"/>
      </w:pPr>
      <w:r>
        <w:continuationSeparator/>
      </w:r>
    </w:p>
  </w:footnote>
  <w:footnote w:id="1">
    <w:p w14:paraId="5935DF32" w14:textId="77777777" w:rsidR="003E64F6" w:rsidRDefault="003E64F6">
      <w:pPr>
        <w:pStyle w:val="FootnoteText"/>
      </w:pPr>
      <w:r>
        <w:rPr>
          <w:rStyle w:val="FootnoteReference"/>
        </w:rPr>
        <w:footnoteRef/>
      </w:r>
      <w:r>
        <w:t xml:space="preserve"> Conductance @ a 7.5 mph wind speed is the typical model input.  Formula:  Conductance Factor = 1/(1/U-value – 0.17) @ 7.5 mph wind speed.</w:t>
      </w:r>
    </w:p>
  </w:footnote>
  <w:footnote w:id="2">
    <w:p w14:paraId="02C06D84" w14:textId="34E99C4A" w:rsidR="003E64F6" w:rsidRDefault="003E64F6">
      <w:pPr>
        <w:pStyle w:val="FootnoteText"/>
      </w:pPr>
      <w:r>
        <w:rPr>
          <w:rStyle w:val="FootnoteReference"/>
        </w:rPr>
        <w:footnoteRef/>
      </w:r>
      <w:r>
        <w:t xml:space="preserve"> Visible transmittance is not regulated under ASHRAE 90.1-2010.  ASHRAE 90.1-2013 and the 2015 International Energy Conservation Code, Section C402.4.1.1 specifies that the visible transmittance must be at least 1.1x the SHGC.</w:t>
      </w:r>
    </w:p>
  </w:footnote>
  <w:footnote w:id="3">
    <w:p w14:paraId="2B361E19" w14:textId="77777777" w:rsidR="003E64F6" w:rsidRDefault="003E64F6">
      <w:pPr>
        <w:pStyle w:val="FootnoteText"/>
      </w:pPr>
      <w:r>
        <w:rPr>
          <w:rStyle w:val="FootnoteReference"/>
        </w:rPr>
        <w:footnoteRef/>
      </w:r>
      <w:r>
        <w:t xml:space="preserve"> Skylights are currently not addressed in DR or prototypical model.  Values minimally compliant with ASHRAE 90.1-2013 are used for the design.  Skylight w/o curb is assumed for the baselines.</w:t>
      </w:r>
    </w:p>
  </w:footnote>
  <w:footnote w:id="4">
    <w:p w14:paraId="562D60F3" w14:textId="77777777" w:rsidR="003E64F6" w:rsidRDefault="003E64F6">
      <w:pPr>
        <w:pStyle w:val="FootnoteText"/>
      </w:pPr>
      <w:r>
        <w:rPr>
          <w:rStyle w:val="FootnoteReference"/>
        </w:rPr>
        <w:footnoteRef/>
      </w:r>
      <w:r>
        <w:t xml:space="preserve"> Pacific Northwest National Laboratory, “ANSI/ASHRAE/IES Standard 90.1-2010 Performance Rating Method Reference Manual”, May 2016, p3.53.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5D3"/>
    <w:multiLevelType w:val="hybridMultilevel"/>
    <w:tmpl w:val="77C8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A4F1A"/>
    <w:multiLevelType w:val="hybridMultilevel"/>
    <w:tmpl w:val="9C342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C0ED8"/>
    <w:multiLevelType w:val="hybridMultilevel"/>
    <w:tmpl w:val="6DC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173C0"/>
    <w:multiLevelType w:val="hybridMultilevel"/>
    <w:tmpl w:val="6F127BC8"/>
    <w:lvl w:ilvl="0" w:tplc="718C9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5C13BA"/>
    <w:multiLevelType w:val="hybridMultilevel"/>
    <w:tmpl w:val="0C464C16"/>
    <w:lvl w:ilvl="0" w:tplc="DDFED4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67D2B"/>
    <w:multiLevelType w:val="hybridMultilevel"/>
    <w:tmpl w:val="57F0F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2693"/>
    <w:multiLevelType w:val="hybridMultilevel"/>
    <w:tmpl w:val="05F01014"/>
    <w:lvl w:ilvl="0" w:tplc="0409000B">
      <w:start w:val="7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56D95"/>
    <w:multiLevelType w:val="hybridMultilevel"/>
    <w:tmpl w:val="84F4E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CA"/>
    <w:rsid w:val="000046EC"/>
    <w:rsid w:val="00005306"/>
    <w:rsid w:val="00010F3F"/>
    <w:rsid w:val="00013A0E"/>
    <w:rsid w:val="00016954"/>
    <w:rsid w:val="00032C69"/>
    <w:rsid w:val="0003524E"/>
    <w:rsid w:val="00045148"/>
    <w:rsid w:val="00056532"/>
    <w:rsid w:val="00062A3A"/>
    <w:rsid w:val="00066D56"/>
    <w:rsid w:val="00073B3E"/>
    <w:rsid w:val="00084BE7"/>
    <w:rsid w:val="00093890"/>
    <w:rsid w:val="00095AD4"/>
    <w:rsid w:val="000A27E8"/>
    <w:rsid w:val="000A3A8B"/>
    <w:rsid w:val="000D0B08"/>
    <w:rsid w:val="000D766F"/>
    <w:rsid w:val="000E2B9E"/>
    <w:rsid w:val="000F00EF"/>
    <w:rsid w:val="000F1398"/>
    <w:rsid w:val="000F208D"/>
    <w:rsid w:val="00125B9B"/>
    <w:rsid w:val="00126310"/>
    <w:rsid w:val="00141A70"/>
    <w:rsid w:val="00145932"/>
    <w:rsid w:val="001554F8"/>
    <w:rsid w:val="00155783"/>
    <w:rsid w:val="00156759"/>
    <w:rsid w:val="001618DF"/>
    <w:rsid w:val="00166341"/>
    <w:rsid w:val="00170927"/>
    <w:rsid w:val="00185CC9"/>
    <w:rsid w:val="001A5B86"/>
    <w:rsid w:val="001A6961"/>
    <w:rsid w:val="001C6FB3"/>
    <w:rsid w:val="001D07D9"/>
    <w:rsid w:val="001D5059"/>
    <w:rsid w:val="001F504F"/>
    <w:rsid w:val="0020008B"/>
    <w:rsid w:val="00201FA2"/>
    <w:rsid w:val="0020395D"/>
    <w:rsid w:val="00214490"/>
    <w:rsid w:val="002235CE"/>
    <w:rsid w:val="00225BC5"/>
    <w:rsid w:val="00254900"/>
    <w:rsid w:val="002560C3"/>
    <w:rsid w:val="00261AAE"/>
    <w:rsid w:val="002801BA"/>
    <w:rsid w:val="00281258"/>
    <w:rsid w:val="00283FD7"/>
    <w:rsid w:val="00286C1A"/>
    <w:rsid w:val="002904E8"/>
    <w:rsid w:val="002A1A89"/>
    <w:rsid w:val="002A1E88"/>
    <w:rsid w:val="002B1415"/>
    <w:rsid w:val="002B593D"/>
    <w:rsid w:val="002B5D50"/>
    <w:rsid w:val="002B6B7D"/>
    <w:rsid w:val="002C417D"/>
    <w:rsid w:val="002D3D99"/>
    <w:rsid w:val="002D3FED"/>
    <w:rsid w:val="002E4F22"/>
    <w:rsid w:val="002E61F3"/>
    <w:rsid w:val="00305BE3"/>
    <w:rsid w:val="0031020D"/>
    <w:rsid w:val="00312186"/>
    <w:rsid w:val="00314DD7"/>
    <w:rsid w:val="00315638"/>
    <w:rsid w:val="00321DE8"/>
    <w:rsid w:val="003262EB"/>
    <w:rsid w:val="003265F1"/>
    <w:rsid w:val="00327455"/>
    <w:rsid w:val="00330952"/>
    <w:rsid w:val="0033483F"/>
    <w:rsid w:val="00337108"/>
    <w:rsid w:val="00337EC6"/>
    <w:rsid w:val="0035479E"/>
    <w:rsid w:val="003606E9"/>
    <w:rsid w:val="00371837"/>
    <w:rsid w:val="00372D18"/>
    <w:rsid w:val="0038029C"/>
    <w:rsid w:val="00381318"/>
    <w:rsid w:val="00391EFC"/>
    <w:rsid w:val="00393851"/>
    <w:rsid w:val="003A1EB3"/>
    <w:rsid w:val="003A6B38"/>
    <w:rsid w:val="003C2F59"/>
    <w:rsid w:val="003C33BC"/>
    <w:rsid w:val="003C5E7A"/>
    <w:rsid w:val="003C6220"/>
    <w:rsid w:val="003D4884"/>
    <w:rsid w:val="003D4AD0"/>
    <w:rsid w:val="003D6FC2"/>
    <w:rsid w:val="003E4B08"/>
    <w:rsid w:val="003E5BC9"/>
    <w:rsid w:val="003E64F6"/>
    <w:rsid w:val="003E7DCA"/>
    <w:rsid w:val="003F7C50"/>
    <w:rsid w:val="0043175F"/>
    <w:rsid w:val="00433C63"/>
    <w:rsid w:val="00436D71"/>
    <w:rsid w:val="00455DC6"/>
    <w:rsid w:val="00456F58"/>
    <w:rsid w:val="004731A9"/>
    <w:rsid w:val="00475780"/>
    <w:rsid w:val="004922B0"/>
    <w:rsid w:val="0049524D"/>
    <w:rsid w:val="00496C00"/>
    <w:rsid w:val="004A05E0"/>
    <w:rsid w:val="004A5D59"/>
    <w:rsid w:val="004A5F03"/>
    <w:rsid w:val="004B10E3"/>
    <w:rsid w:val="004B34DE"/>
    <w:rsid w:val="004B76D1"/>
    <w:rsid w:val="004C3F7D"/>
    <w:rsid w:val="004C4AD8"/>
    <w:rsid w:val="004C5EDD"/>
    <w:rsid w:val="004D5444"/>
    <w:rsid w:val="004E191E"/>
    <w:rsid w:val="004E1D3C"/>
    <w:rsid w:val="004F71D9"/>
    <w:rsid w:val="00500BE0"/>
    <w:rsid w:val="00524C9A"/>
    <w:rsid w:val="00525044"/>
    <w:rsid w:val="0053565B"/>
    <w:rsid w:val="005368CB"/>
    <w:rsid w:val="00536D0A"/>
    <w:rsid w:val="005415E3"/>
    <w:rsid w:val="00575848"/>
    <w:rsid w:val="00585001"/>
    <w:rsid w:val="005971BC"/>
    <w:rsid w:val="005A44C3"/>
    <w:rsid w:val="005B0266"/>
    <w:rsid w:val="005B72D6"/>
    <w:rsid w:val="005D7990"/>
    <w:rsid w:val="005E42B9"/>
    <w:rsid w:val="005E503D"/>
    <w:rsid w:val="005F64E7"/>
    <w:rsid w:val="0061566B"/>
    <w:rsid w:val="00620929"/>
    <w:rsid w:val="00620F1D"/>
    <w:rsid w:val="0063269B"/>
    <w:rsid w:val="006364DA"/>
    <w:rsid w:val="006377A4"/>
    <w:rsid w:val="006452CD"/>
    <w:rsid w:val="0064537B"/>
    <w:rsid w:val="00645644"/>
    <w:rsid w:val="00647578"/>
    <w:rsid w:val="00671848"/>
    <w:rsid w:val="00677F4D"/>
    <w:rsid w:val="0068725A"/>
    <w:rsid w:val="006872D8"/>
    <w:rsid w:val="00690460"/>
    <w:rsid w:val="00693755"/>
    <w:rsid w:val="006A73DF"/>
    <w:rsid w:val="006C4139"/>
    <w:rsid w:val="006D21B3"/>
    <w:rsid w:val="006D2DEB"/>
    <w:rsid w:val="006D619C"/>
    <w:rsid w:val="006E3A70"/>
    <w:rsid w:val="006F16DA"/>
    <w:rsid w:val="00710070"/>
    <w:rsid w:val="0072380D"/>
    <w:rsid w:val="007250A9"/>
    <w:rsid w:val="00726B3C"/>
    <w:rsid w:val="00734E49"/>
    <w:rsid w:val="00746B0E"/>
    <w:rsid w:val="007518E3"/>
    <w:rsid w:val="00755C16"/>
    <w:rsid w:val="00757E97"/>
    <w:rsid w:val="00760C1B"/>
    <w:rsid w:val="00763B8C"/>
    <w:rsid w:val="007663CF"/>
    <w:rsid w:val="00772019"/>
    <w:rsid w:val="007723ED"/>
    <w:rsid w:val="007820E5"/>
    <w:rsid w:val="00785FC9"/>
    <w:rsid w:val="0079159B"/>
    <w:rsid w:val="00792AE2"/>
    <w:rsid w:val="007A5891"/>
    <w:rsid w:val="007B18C3"/>
    <w:rsid w:val="007C3598"/>
    <w:rsid w:val="007D1451"/>
    <w:rsid w:val="007D3BF8"/>
    <w:rsid w:val="007E2F0E"/>
    <w:rsid w:val="007F5CDA"/>
    <w:rsid w:val="00835D56"/>
    <w:rsid w:val="008404F9"/>
    <w:rsid w:val="00850AC8"/>
    <w:rsid w:val="008536A2"/>
    <w:rsid w:val="00856537"/>
    <w:rsid w:val="008642B3"/>
    <w:rsid w:val="008679CD"/>
    <w:rsid w:val="00870F3D"/>
    <w:rsid w:val="008720AC"/>
    <w:rsid w:val="00874328"/>
    <w:rsid w:val="0087554D"/>
    <w:rsid w:val="00875723"/>
    <w:rsid w:val="008A1D02"/>
    <w:rsid w:val="008A2805"/>
    <w:rsid w:val="008B1352"/>
    <w:rsid w:val="008F091C"/>
    <w:rsid w:val="008F5D3E"/>
    <w:rsid w:val="00900FE1"/>
    <w:rsid w:val="00901D0E"/>
    <w:rsid w:val="0090298E"/>
    <w:rsid w:val="00903201"/>
    <w:rsid w:val="00907D5B"/>
    <w:rsid w:val="00910523"/>
    <w:rsid w:val="00912757"/>
    <w:rsid w:val="0091640E"/>
    <w:rsid w:val="00920711"/>
    <w:rsid w:val="00921061"/>
    <w:rsid w:val="00922A22"/>
    <w:rsid w:val="00935EED"/>
    <w:rsid w:val="00951D32"/>
    <w:rsid w:val="0095676A"/>
    <w:rsid w:val="009622EF"/>
    <w:rsid w:val="00966B6E"/>
    <w:rsid w:val="00980FDE"/>
    <w:rsid w:val="00992126"/>
    <w:rsid w:val="009A45BF"/>
    <w:rsid w:val="009B0F22"/>
    <w:rsid w:val="009C5F11"/>
    <w:rsid w:val="00A006BF"/>
    <w:rsid w:val="00A355DE"/>
    <w:rsid w:val="00A44DD3"/>
    <w:rsid w:val="00A44DF9"/>
    <w:rsid w:val="00A6520C"/>
    <w:rsid w:val="00A6557E"/>
    <w:rsid w:val="00A6566F"/>
    <w:rsid w:val="00A65D25"/>
    <w:rsid w:val="00A76413"/>
    <w:rsid w:val="00A81BBF"/>
    <w:rsid w:val="00A86635"/>
    <w:rsid w:val="00A87A17"/>
    <w:rsid w:val="00A87C12"/>
    <w:rsid w:val="00A90F01"/>
    <w:rsid w:val="00A92E95"/>
    <w:rsid w:val="00AA22E3"/>
    <w:rsid w:val="00AA637D"/>
    <w:rsid w:val="00AC6CF9"/>
    <w:rsid w:val="00AD0626"/>
    <w:rsid w:val="00AD20C8"/>
    <w:rsid w:val="00AE1588"/>
    <w:rsid w:val="00AE4A85"/>
    <w:rsid w:val="00B40A07"/>
    <w:rsid w:val="00B44DDE"/>
    <w:rsid w:val="00B50564"/>
    <w:rsid w:val="00B53799"/>
    <w:rsid w:val="00B53F6B"/>
    <w:rsid w:val="00B54914"/>
    <w:rsid w:val="00B564AE"/>
    <w:rsid w:val="00B6246F"/>
    <w:rsid w:val="00B63B37"/>
    <w:rsid w:val="00B645D2"/>
    <w:rsid w:val="00B71458"/>
    <w:rsid w:val="00B72532"/>
    <w:rsid w:val="00B81795"/>
    <w:rsid w:val="00B82E21"/>
    <w:rsid w:val="00B85AED"/>
    <w:rsid w:val="00B907F7"/>
    <w:rsid w:val="00B95FD6"/>
    <w:rsid w:val="00BA1EAB"/>
    <w:rsid w:val="00BB536A"/>
    <w:rsid w:val="00BB58AD"/>
    <w:rsid w:val="00BB67F5"/>
    <w:rsid w:val="00BB69BC"/>
    <w:rsid w:val="00BC31F1"/>
    <w:rsid w:val="00BC4132"/>
    <w:rsid w:val="00BC5E12"/>
    <w:rsid w:val="00BC6C00"/>
    <w:rsid w:val="00BD0B5F"/>
    <w:rsid w:val="00BD0F0F"/>
    <w:rsid w:val="00BD1186"/>
    <w:rsid w:val="00BD2627"/>
    <w:rsid w:val="00BD68CF"/>
    <w:rsid w:val="00BD717D"/>
    <w:rsid w:val="00BE22B8"/>
    <w:rsid w:val="00BF3C70"/>
    <w:rsid w:val="00BF6532"/>
    <w:rsid w:val="00C007A8"/>
    <w:rsid w:val="00C00A6F"/>
    <w:rsid w:val="00C07097"/>
    <w:rsid w:val="00C100A3"/>
    <w:rsid w:val="00C241FA"/>
    <w:rsid w:val="00C272B8"/>
    <w:rsid w:val="00C34BBE"/>
    <w:rsid w:val="00C4323F"/>
    <w:rsid w:val="00C501F7"/>
    <w:rsid w:val="00C576AD"/>
    <w:rsid w:val="00C66CCC"/>
    <w:rsid w:val="00C75CC4"/>
    <w:rsid w:val="00C909D7"/>
    <w:rsid w:val="00C933C4"/>
    <w:rsid w:val="00C96199"/>
    <w:rsid w:val="00C966AA"/>
    <w:rsid w:val="00CA3B91"/>
    <w:rsid w:val="00CA439B"/>
    <w:rsid w:val="00CA4FDB"/>
    <w:rsid w:val="00CB7218"/>
    <w:rsid w:val="00CD09F5"/>
    <w:rsid w:val="00CD1BD6"/>
    <w:rsid w:val="00CD5445"/>
    <w:rsid w:val="00CD7FC8"/>
    <w:rsid w:val="00CE1DE1"/>
    <w:rsid w:val="00CE69AC"/>
    <w:rsid w:val="00CF72BC"/>
    <w:rsid w:val="00CF7ABD"/>
    <w:rsid w:val="00D008F2"/>
    <w:rsid w:val="00D01CCC"/>
    <w:rsid w:val="00D046B3"/>
    <w:rsid w:val="00D048E6"/>
    <w:rsid w:val="00D1044E"/>
    <w:rsid w:val="00D122EC"/>
    <w:rsid w:val="00D1271B"/>
    <w:rsid w:val="00D143E0"/>
    <w:rsid w:val="00D167F1"/>
    <w:rsid w:val="00D321AF"/>
    <w:rsid w:val="00D33524"/>
    <w:rsid w:val="00D33A55"/>
    <w:rsid w:val="00D4148A"/>
    <w:rsid w:val="00D41F21"/>
    <w:rsid w:val="00D45E43"/>
    <w:rsid w:val="00D50595"/>
    <w:rsid w:val="00D55659"/>
    <w:rsid w:val="00D57F53"/>
    <w:rsid w:val="00D70ABD"/>
    <w:rsid w:val="00D70E57"/>
    <w:rsid w:val="00D82652"/>
    <w:rsid w:val="00D83510"/>
    <w:rsid w:val="00D85376"/>
    <w:rsid w:val="00D9101C"/>
    <w:rsid w:val="00D91939"/>
    <w:rsid w:val="00D91AED"/>
    <w:rsid w:val="00D95C70"/>
    <w:rsid w:val="00D973F8"/>
    <w:rsid w:val="00DA3C34"/>
    <w:rsid w:val="00DB0195"/>
    <w:rsid w:val="00DB1BAF"/>
    <w:rsid w:val="00DB2187"/>
    <w:rsid w:val="00DC570F"/>
    <w:rsid w:val="00DC7043"/>
    <w:rsid w:val="00DD0927"/>
    <w:rsid w:val="00DD6493"/>
    <w:rsid w:val="00DD6601"/>
    <w:rsid w:val="00DE0862"/>
    <w:rsid w:val="00DE6D2D"/>
    <w:rsid w:val="00DF13DA"/>
    <w:rsid w:val="00DF1D05"/>
    <w:rsid w:val="00E00E42"/>
    <w:rsid w:val="00E11D5A"/>
    <w:rsid w:val="00E12EA7"/>
    <w:rsid w:val="00E168C6"/>
    <w:rsid w:val="00E228E9"/>
    <w:rsid w:val="00E27E51"/>
    <w:rsid w:val="00E4276D"/>
    <w:rsid w:val="00E53DFB"/>
    <w:rsid w:val="00E649DE"/>
    <w:rsid w:val="00E70D52"/>
    <w:rsid w:val="00E71360"/>
    <w:rsid w:val="00E7217A"/>
    <w:rsid w:val="00E853DF"/>
    <w:rsid w:val="00EA6D9F"/>
    <w:rsid w:val="00EB796B"/>
    <w:rsid w:val="00EC3726"/>
    <w:rsid w:val="00EC4094"/>
    <w:rsid w:val="00EC5880"/>
    <w:rsid w:val="00ED18AA"/>
    <w:rsid w:val="00ED6706"/>
    <w:rsid w:val="00ED7696"/>
    <w:rsid w:val="00EE3775"/>
    <w:rsid w:val="00F12BCD"/>
    <w:rsid w:val="00F142C0"/>
    <w:rsid w:val="00F158F4"/>
    <w:rsid w:val="00F17DC0"/>
    <w:rsid w:val="00F26544"/>
    <w:rsid w:val="00F516FF"/>
    <w:rsid w:val="00F60438"/>
    <w:rsid w:val="00F636FD"/>
    <w:rsid w:val="00F74FD8"/>
    <w:rsid w:val="00F76D5B"/>
    <w:rsid w:val="00F76F6C"/>
    <w:rsid w:val="00F7737F"/>
    <w:rsid w:val="00F879FB"/>
    <w:rsid w:val="00F92A18"/>
    <w:rsid w:val="00FB5D34"/>
    <w:rsid w:val="00FB5EE2"/>
    <w:rsid w:val="00FC20F0"/>
    <w:rsid w:val="00FD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18121"/>
  <w15:docId w15:val="{1703BD0A-D262-4496-A883-80310407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929"/>
  </w:style>
  <w:style w:type="paragraph" w:styleId="Heading1">
    <w:name w:val="heading 1"/>
    <w:basedOn w:val="Normal"/>
    <w:next w:val="Normal"/>
    <w:link w:val="Heading1Char"/>
    <w:uiPriority w:val="9"/>
    <w:qFormat/>
    <w:rsid w:val="00874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0E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228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CA"/>
    <w:pPr>
      <w:ind w:left="720"/>
      <w:contextualSpacing/>
    </w:pPr>
  </w:style>
  <w:style w:type="character" w:customStyle="1" w:styleId="Heading1Char">
    <w:name w:val="Heading 1 Char"/>
    <w:basedOn w:val="DefaultParagraphFont"/>
    <w:link w:val="Heading1"/>
    <w:uiPriority w:val="9"/>
    <w:rsid w:val="0087432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A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31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53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DFB"/>
    <w:rPr>
      <w:sz w:val="20"/>
      <w:szCs w:val="20"/>
    </w:rPr>
  </w:style>
  <w:style w:type="character" w:styleId="FootnoteReference">
    <w:name w:val="footnote reference"/>
    <w:basedOn w:val="DefaultParagraphFont"/>
    <w:uiPriority w:val="99"/>
    <w:semiHidden/>
    <w:unhideWhenUsed/>
    <w:rsid w:val="00E53DFB"/>
    <w:rPr>
      <w:vertAlign w:val="superscript"/>
    </w:rPr>
  </w:style>
  <w:style w:type="character" w:styleId="CommentReference">
    <w:name w:val="annotation reference"/>
    <w:basedOn w:val="DefaultParagraphFont"/>
    <w:uiPriority w:val="99"/>
    <w:semiHidden/>
    <w:unhideWhenUsed/>
    <w:rsid w:val="005B0266"/>
    <w:rPr>
      <w:sz w:val="16"/>
      <w:szCs w:val="16"/>
    </w:rPr>
  </w:style>
  <w:style w:type="paragraph" w:styleId="CommentText">
    <w:name w:val="annotation text"/>
    <w:basedOn w:val="Normal"/>
    <w:link w:val="CommentTextChar"/>
    <w:uiPriority w:val="99"/>
    <w:semiHidden/>
    <w:unhideWhenUsed/>
    <w:rsid w:val="005B0266"/>
    <w:pPr>
      <w:spacing w:line="240" w:lineRule="auto"/>
    </w:pPr>
    <w:rPr>
      <w:sz w:val="20"/>
      <w:szCs w:val="20"/>
    </w:rPr>
  </w:style>
  <w:style w:type="character" w:customStyle="1" w:styleId="CommentTextChar">
    <w:name w:val="Comment Text Char"/>
    <w:basedOn w:val="DefaultParagraphFont"/>
    <w:link w:val="CommentText"/>
    <w:uiPriority w:val="99"/>
    <w:semiHidden/>
    <w:rsid w:val="005B0266"/>
    <w:rPr>
      <w:sz w:val="20"/>
      <w:szCs w:val="20"/>
    </w:rPr>
  </w:style>
  <w:style w:type="paragraph" w:styleId="CommentSubject">
    <w:name w:val="annotation subject"/>
    <w:basedOn w:val="CommentText"/>
    <w:next w:val="CommentText"/>
    <w:link w:val="CommentSubjectChar"/>
    <w:uiPriority w:val="99"/>
    <w:semiHidden/>
    <w:unhideWhenUsed/>
    <w:rsid w:val="005B0266"/>
    <w:rPr>
      <w:b/>
      <w:bCs/>
    </w:rPr>
  </w:style>
  <w:style w:type="character" w:customStyle="1" w:styleId="CommentSubjectChar">
    <w:name w:val="Comment Subject Char"/>
    <w:basedOn w:val="CommentTextChar"/>
    <w:link w:val="CommentSubject"/>
    <w:uiPriority w:val="99"/>
    <w:semiHidden/>
    <w:rsid w:val="005B0266"/>
    <w:rPr>
      <w:b/>
      <w:bCs/>
      <w:sz w:val="20"/>
      <w:szCs w:val="20"/>
    </w:rPr>
  </w:style>
  <w:style w:type="paragraph" w:styleId="BalloonText">
    <w:name w:val="Balloon Text"/>
    <w:basedOn w:val="Normal"/>
    <w:link w:val="BalloonTextChar"/>
    <w:uiPriority w:val="99"/>
    <w:semiHidden/>
    <w:unhideWhenUsed/>
    <w:rsid w:val="005B0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66"/>
    <w:rPr>
      <w:rFonts w:ascii="Segoe UI" w:hAnsi="Segoe UI" w:cs="Segoe UI"/>
      <w:sz w:val="18"/>
      <w:szCs w:val="18"/>
    </w:rPr>
  </w:style>
  <w:style w:type="character" w:customStyle="1" w:styleId="Heading2Char">
    <w:name w:val="Heading 2 Char"/>
    <w:basedOn w:val="DefaultParagraphFont"/>
    <w:link w:val="Heading2"/>
    <w:uiPriority w:val="9"/>
    <w:rsid w:val="00D70E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0E57"/>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D01CCC"/>
    <w:rPr>
      <w:color w:val="808080"/>
    </w:rPr>
  </w:style>
  <w:style w:type="character" w:customStyle="1" w:styleId="Heading4Char">
    <w:name w:val="Heading 4 Char"/>
    <w:basedOn w:val="DefaultParagraphFont"/>
    <w:link w:val="Heading4"/>
    <w:uiPriority w:val="9"/>
    <w:rsid w:val="00E228E9"/>
    <w:rPr>
      <w:rFonts w:asciiTheme="majorHAnsi" w:eastAsiaTheme="majorEastAsia" w:hAnsiTheme="majorHAnsi" w:cstheme="majorBidi"/>
      <w:i/>
      <w:iCs/>
      <w:color w:val="2E74B5" w:themeColor="accent1" w:themeShade="BF"/>
    </w:rPr>
  </w:style>
  <w:style w:type="table" w:customStyle="1" w:styleId="GridTable1Light1">
    <w:name w:val="Grid Table 1 Light1"/>
    <w:basedOn w:val="TableNormal"/>
    <w:uiPriority w:val="46"/>
    <w:rsid w:val="00D826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8029C"/>
    <w:pPr>
      <w:spacing w:after="0" w:line="240" w:lineRule="auto"/>
    </w:pPr>
    <w:rPr>
      <w:i/>
      <w:iCs/>
      <w:sz w:val="24"/>
      <w:szCs w:val="18"/>
    </w:rPr>
  </w:style>
  <w:style w:type="character" w:styleId="Hyperlink">
    <w:name w:val="Hyperlink"/>
    <w:basedOn w:val="DefaultParagraphFont"/>
    <w:uiPriority w:val="99"/>
    <w:rsid w:val="00214490"/>
    <w:rPr>
      <w:rFonts w:cs="Times New Roman"/>
      <w:color w:val="0000FF"/>
      <w:u w:val="single"/>
    </w:rPr>
  </w:style>
  <w:style w:type="character" w:styleId="PageNumber">
    <w:name w:val="page number"/>
    <w:basedOn w:val="DefaultParagraphFont"/>
    <w:uiPriority w:val="99"/>
    <w:rsid w:val="00214490"/>
    <w:rPr>
      <w:rFonts w:cs="Times New Roman"/>
    </w:rPr>
  </w:style>
  <w:style w:type="paragraph" w:styleId="TOC1">
    <w:name w:val="toc 1"/>
    <w:basedOn w:val="Normal"/>
    <w:next w:val="Normal"/>
    <w:autoRedefine/>
    <w:uiPriority w:val="39"/>
    <w:rsid w:val="00214490"/>
    <w:pPr>
      <w:tabs>
        <w:tab w:val="left" w:pos="800"/>
        <w:tab w:val="right" w:leader="dot" w:pos="9350"/>
      </w:tabs>
      <w:spacing w:before="120" w:after="120" w:line="240" w:lineRule="auto"/>
      <w:ind w:left="600" w:hanging="600"/>
      <w:jc w:val="center"/>
    </w:pPr>
    <w:rPr>
      <w:rFonts w:ascii="Franklin Gothic Book" w:eastAsia="Times New Roman" w:hAnsi="Franklin Gothic Book" w:cs="Times New Roman"/>
      <w:b/>
      <w:bCs/>
      <w:caps/>
      <w:noProof/>
      <w:sz w:val="20"/>
      <w:szCs w:val="20"/>
    </w:rPr>
  </w:style>
  <w:style w:type="paragraph" w:styleId="Footer">
    <w:name w:val="footer"/>
    <w:basedOn w:val="Normal"/>
    <w:link w:val="FooterChar"/>
    <w:uiPriority w:val="99"/>
    <w:rsid w:val="0021449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4490"/>
    <w:rPr>
      <w:rFonts w:ascii="Times New Roman" w:eastAsia="Times New Roman" w:hAnsi="Times New Roman" w:cs="Times New Roman"/>
      <w:sz w:val="24"/>
      <w:szCs w:val="24"/>
    </w:rPr>
  </w:style>
  <w:style w:type="character" w:customStyle="1" w:styleId="TOC1Char">
    <w:name w:val="TOC1 Char"/>
    <w:basedOn w:val="DefaultParagraphFont"/>
    <w:uiPriority w:val="99"/>
    <w:rsid w:val="00214490"/>
    <w:rPr>
      <w:rFonts w:cs="Times New Roman"/>
      <w:sz w:val="24"/>
      <w:szCs w:val="24"/>
      <w:lang w:val="en-US" w:eastAsia="en-US" w:bidi="ar-SA"/>
    </w:rPr>
  </w:style>
  <w:style w:type="paragraph" w:styleId="Header">
    <w:name w:val="header"/>
    <w:basedOn w:val="Normal"/>
    <w:link w:val="HeaderChar"/>
    <w:uiPriority w:val="99"/>
    <w:unhideWhenUsed/>
    <w:rsid w:val="0021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3672">
      <w:bodyDiv w:val="1"/>
      <w:marLeft w:val="0"/>
      <w:marRight w:val="0"/>
      <w:marTop w:val="0"/>
      <w:marBottom w:val="0"/>
      <w:divBdr>
        <w:top w:val="none" w:sz="0" w:space="0" w:color="auto"/>
        <w:left w:val="none" w:sz="0" w:space="0" w:color="auto"/>
        <w:bottom w:val="none" w:sz="0" w:space="0" w:color="auto"/>
        <w:right w:val="none" w:sz="0" w:space="0" w:color="auto"/>
      </w:divBdr>
    </w:div>
    <w:div w:id="101271340">
      <w:bodyDiv w:val="1"/>
      <w:marLeft w:val="0"/>
      <w:marRight w:val="0"/>
      <w:marTop w:val="0"/>
      <w:marBottom w:val="0"/>
      <w:divBdr>
        <w:top w:val="none" w:sz="0" w:space="0" w:color="auto"/>
        <w:left w:val="none" w:sz="0" w:space="0" w:color="auto"/>
        <w:bottom w:val="none" w:sz="0" w:space="0" w:color="auto"/>
        <w:right w:val="none" w:sz="0" w:space="0" w:color="auto"/>
      </w:divBdr>
    </w:div>
    <w:div w:id="171573542">
      <w:bodyDiv w:val="1"/>
      <w:marLeft w:val="0"/>
      <w:marRight w:val="0"/>
      <w:marTop w:val="0"/>
      <w:marBottom w:val="0"/>
      <w:divBdr>
        <w:top w:val="none" w:sz="0" w:space="0" w:color="auto"/>
        <w:left w:val="none" w:sz="0" w:space="0" w:color="auto"/>
        <w:bottom w:val="none" w:sz="0" w:space="0" w:color="auto"/>
        <w:right w:val="none" w:sz="0" w:space="0" w:color="auto"/>
      </w:divBdr>
    </w:div>
    <w:div w:id="332688829">
      <w:bodyDiv w:val="1"/>
      <w:marLeft w:val="0"/>
      <w:marRight w:val="0"/>
      <w:marTop w:val="0"/>
      <w:marBottom w:val="0"/>
      <w:divBdr>
        <w:top w:val="none" w:sz="0" w:space="0" w:color="auto"/>
        <w:left w:val="none" w:sz="0" w:space="0" w:color="auto"/>
        <w:bottom w:val="none" w:sz="0" w:space="0" w:color="auto"/>
        <w:right w:val="none" w:sz="0" w:space="0" w:color="auto"/>
      </w:divBdr>
    </w:div>
    <w:div w:id="366805768">
      <w:bodyDiv w:val="1"/>
      <w:marLeft w:val="0"/>
      <w:marRight w:val="0"/>
      <w:marTop w:val="0"/>
      <w:marBottom w:val="0"/>
      <w:divBdr>
        <w:top w:val="none" w:sz="0" w:space="0" w:color="auto"/>
        <w:left w:val="none" w:sz="0" w:space="0" w:color="auto"/>
        <w:bottom w:val="none" w:sz="0" w:space="0" w:color="auto"/>
        <w:right w:val="none" w:sz="0" w:space="0" w:color="auto"/>
      </w:divBdr>
    </w:div>
    <w:div w:id="439305748">
      <w:bodyDiv w:val="1"/>
      <w:marLeft w:val="0"/>
      <w:marRight w:val="0"/>
      <w:marTop w:val="0"/>
      <w:marBottom w:val="0"/>
      <w:divBdr>
        <w:top w:val="none" w:sz="0" w:space="0" w:color="auto"/>
        <w:left w:val="none" w:sz="0" w:space="0" w:color="auto"/>
        <w:bottom w:val="none" w:sz="0" w:space="0" w:color="auto"/>
        <w:right w:val="none" w:sz="0" w:space="0" w:color="auto"/>
      </w:divBdr>
    </w:div>
    <w:div w:id="482891088">
      <w:bodyDiv w:val="1"/>
      <w:marLeft w:val="0"/>
      <w:marRight w:val="0"/>
      <w:marTop w:val="0"/>
      <w:marBottom w:val="0"/>
      <w:divBdr>
        <w:top w:val="none" w:sz="0" w:space="0" w:color="auto"/>
        <w:left w:val="none" w:sz="0" w:space="0" w:color="auto"/>
        <w:bottom w:val="none" w:sz="0" w:space="0" w:color="auto"/>
        <w:right w:val="none" w:sz="0" w:space="0" w:color="auto"/>
      </w:divBdr>
    </w:div>
    <w:div w:id="487746887">
      <w:bodyDiv w:val="1"/>
      <w:marLeft w:val="0"/>
      <w:marRight w:val="0"/>
      <w:marTop w:val="0"/>
      <w:marBottom w:val="0"/>
      <w:divBdr>
        <w:top w:val="none" w:sz="0" w:space="0" w:color="auto"/>
        <w:left w:val="none" w:sz="0" w:space="0" w:color="auto"/>
        <w:bottom w:val="none" w:sz="0" w:space="0" w:color="auto"/>
        <w:right w:val="none" w:sz="0" w:space="0" w:color="auto"/>
      </w:divBdr>
    </w:div>
    <w:div w:id="514005487">
      <w:bodyDiv w:val="1"/>
      <w:marLeft w:val="0"/>
      <w:marRight w:val="0"/>
      <w:marTop w:val="0"/>
      <w:marBottom w:val="0"/>
      <w:divBdr>
        <w:top w:val="none" w:sz="0" w:space="0" w:color="auto"/>
        <w:left w:val="none" w:sz="0" w:space="0" w:color="auto"/>
        <w:bottom w:val="none" w:sz="0" w:space="0" w:color="auto"/>
        <w:right w:val="none" w:sz="0" w:space="0" w:color="auto"/>
      </w:divBdr>
    </w:div>
    <w:div w:id="538476431">
      <w:bodyDiv w:val="1"/>
      <w:marLeft w:val="0"/>
      <w:marRight w:val="0"/>
      <w:marTop w:val="0"/>
      <w:marBottom w:val="0"/>
      <w:divBdr>
        <w:top w:val="none" w:sz="0" w:space="0" w:color="auto"/>
        <w:left w:val="none" w:sz="0" w:space="0" w:color="auto"/>
        <w:bottom w:val="none" w:sz="0" w:space="0" w:color="auto"/>
        <w:right w:val="none" w:sz="0" w:space="0" w:color="auto"/>
      </w:divBdr>
    </w:div>
    <w:div w:id="740717200">
      <w:bodyDiv w:val="1"/>
      <w:marLeft w:val="0"/>
      <w:marRight w:val="0"/>
      <w:marTop w:val="0"/>
      <w:marBottom w:val="0"/>
      <w:divBdr>
        <w:top w:val="none" w:sz="0" w:space="0" w:color="auto"/>
        <w:left w:val="none" w:sz="0" w:space="0" w:color="auto"/>
        <w:bottom w:val="none" w:sz="0" w:space="0" w:color="auto"/>
        <w:right w:val="none" w:sz="0" w:space="0" w:color="auto"/>
      </w:divBdr>
    </w:div>
    <w:div w:id="1261915188">
      <w:bodyDiv w:val="1"/>
      <w:marLeft w:val="0"/>
      <w:marRight w:val="0"/>
      <w:marTop w:val="0"/>
      <w:marBottom w:val="0"/>
      <w:divBdr>
        <w:top w:val="none" w:sz="0" w:space="0" w:color="auto"/>
        <w:left w:val="none" w:sz="0" w:space="0" w:color="auto"/>
        <w:bottom w:val="none" w:sz="0" w:space="0" w:color="auto"/>
        <w:right w:val="none" w:sz="0" w:space="0" w:color="auto"/>
      </w:divBdr>
    </w:div>
    <w:div w:id="1333558909">
      <w:bodyDiv w:val="1"/>
      <w:marLeft w:val="0"/>
      <w:marRight w:val="0"/>
      <w:marTop w:val="0"/>
      <w:marBottom w:val="0"/>
      <w:divBdr>
        <w:top w:val="none" w:sz="0" w:space="0" w:color="auto"/>
        <w:left w:val="none" w:sz="0" w:space="0" w:color="auto"/>
        <w:bottom w:val="none" w:sz="0" w:space="0" w:color="auto"/>
        <w:right w:val="none" w:sz="0" w:space="0" w:color="auto"/>
      </w:divBdr>
    </w:div>
    <w:div w:id="1361392203">
      <w:bodyDiv w:val="1"/>
      <w:marLeft w:val="0"/>
      <w:marRight w:val="0"/>
      <w:marTop w:val="0"/>
      <w:marBottom w:val="0"/>
      <w:divBdr>
        <w:top w:val="none" w:sz="0" w:space="0" w:color="auto"/>
        <w:left w:val="none" w:sz="0" w:space="0" w:color="auto"/>
        <w:bottom w:val="none" w:sz="0" w:space="0" w:color="auto"/>
        <w:right w:val="none" w:sz="0" w:space="0" w:color="auto"/>
      </w:divBdr>
    </w:div>
    <w:div w:id="1367288734">
      <w:bodyDiv w:val="1"/>
      <w:marLeft w:val="0"/>
      <w:marRight w:val="0"/>
      <w:marTop w:val="0"/>
      <w:marBottom w:val="0"/>
      <w:divBdr>
        <w:top w:val="none" w:sz="0" w:space="0" w:color="auto"/>
        <w:left w:val="none" w:sz="0" w:space="0" w:color="auto"/>
        <w:bottom w:val="none" w:sz="0" w:space="0" w:color="auto"/>
        <w:right w:val="none" w:sz="0" w:space="0" w:color="auto"/>
      </w:divBdr>
    </w:div>
    <w:div w:id="1513687453">
      <w:bodyDiv w:val="1"/>
      <w:marLeft w:val="0"/>
      <w:marRight w:val="0"/>
      <w:marTop w:val="0"/>
      <w:marBottom w:val="0"/>
      <w:divBdr>
        <w:top w:val="none" w:sz="0" w:space="0" w:color="auto"/>
        <w:left w:val="none" w:sz="0" w:space="0" w:color="auto"/>
        <w:bottom w:val="none" w:sz="0" w:space="0" w:color="auto"/>
        <w:right w:val="none" w:sz="0" w:space="0" w:color="auto"/>
      </w:divBdr>
    </w:div>
    <w:div w:id="1553728403">
      <w:bodyDiv w:val="1"/>
      <w:marLeft w:val="0"/>
      <w:marRight w:val="0"/>
      <w:marTop w:val="0"/>
      <w:marBottom w:val="0"/>
      <w:divBdr>
        <w:top w:val="none" w:sz="0" w:space="0" w:color="auto"/>
        <w:left w:val="none" w:sz="0" w:space="0" w:color="auto"/>
        <w:bottom w:val="none" w:sz="0" w:space="0" w:color="auto"/>
        <w:right w:val="none" w:sz="0" w:space="0" w:color="auto"/>
      </w:divBdr>
    </w:div>
    <w:div w:id="18108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2A71-D091-4DBD-852B-84D098FC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40</Pages>
  <Words>12246</Words>
  <Characters>69807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Stanley</dc:creator>
  <cp:lastModifiedBy>ROUSSEY, GEORGE</cp:lastModifiedBy>
  <cp:revision>6</cp:revision>
  <dcterms:created xsi:type="dcterms:W3CDTF">2017-03-03T20:37:00Z</dcterms:created>
  <dcterms:modified xsi:type="dcterms:W3CDTF">2017-04-24T12:15:00Z</dcterms:modified>
</cp:coreProperties>
</file>